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F" w:rsidRPr="00FE04C1" w:rsidRDefault="00015E49" w:rsidP="00FE04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C1">
        <w:rPr>
          <w:rFonts w:ascii="Times New Roman" w:hAnsi="Times New Roman" w:cs="Times New Roman"/>
          <w:b/>
          <w:sz w:val="28"/>
          <w:szCs w:val="28"/>
        </w:rPr>
        <w:t>Комплекс упражнений для формирования мотивационной готовности к школе</w:t>
      </w:r>
    </w:p>
    <w:p w:rsidR="00FE04C1" w:rsidRDefault="00FE04C1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1. Барыня прислала сто рублей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Цель</w:t>
      </w:r>
      <w:r w:rsidRPr="005F7B2F">
        <w:rPr>
          <w:rFonts w:ascii="Times New Roman" w:hAnsi="Times New Roman" w:cs="Times New Roman"/>
          <w:sz w:val="28"/>
          <w:szCs w:val="28"/>
        </w:rPr>
        <w:t xml:space="preserve">: Народная игра для воспитания сосредоточенности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Играть можно и в большой группе, но более эффективна игра вдвоем. Ведущий обращается к партнеру.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Барыня прислала сто рублей.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Что хотите, то купите.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Черный, белый не берите.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«Да» и «нет» не говорите!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После этого ведущий начинает вести с партнером беседу, провоцирующую использование одного из «запрещенных» слов: черный», «белый», «да», «нет». Все участники игры имеют по несколько фантов; проштрафившиеся отдают их ведущему. Отвечать нужно быстро, все дети внимательно следят за выполнением правила. Беседа принимает примерно такой характер: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 — Ходил ли ты когда-нибудь в зоопарк?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 — Однажды.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 — А видел ли там медведя?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 — Видел.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 — Он был бурый или белый?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 — Полярный.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>Беседа продолжается до тех пор, пока не проскользнет «запрещенное» слово. Тогда участник отдает свой фант, для выкупа которого он должен выполнить отдельное задание. Если ребенок говорит «Ага», «Угу», «</w:t>
      </w:r>
      <w:proofErr w:type="spellStart"/>
      <w:r w:rsidRPr="005F7B2F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5F7B2F">
        <w:rPr>
          <w:rFonts w:ascii="Times New Roman" w:hAnsi="Times New Roman" w:cs="Times New Roman"/>
          <w:sz w:val="28"/>
          <w:szCs w:val="28"/>
        </w:rPr>
        <w:t xml:space="preserve">», нужно договориться заранее, считать это ошибкой или нет. Можно ввести дополнительное условие: если диалог длится три минуты с соблюдением правил, считать, что ребенок выиграл.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2. Птичка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Цель:</w:t>
      </w:r>
      <w:r w:rsidR="00FE0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57B" w:rsidRPr="005F7B2F">
        <w:rPr>
          <w:rFonts w:ascii="Times New Roman" w:hAnsi="Times New Roman" w:cs="Times New Roman"/>
          <w:sz w:val="28"/>
          <w:szCs w:val="28"/>
        </w:rPr>
        <w:t xml:space="preserve">Познавательная игра для развития самоконтроля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Перед началом игры ведущий знакомит детей с различными породами деревьев, может показать их на картинке, рассказать, где они растут. Перед игрой все подбирают для себя фант — игрушку или любую мелкую вещь. Игроки усаживаются в круг и выбирают собирателя фантов. Он садится в середину круга и всем остальным игрокам дает названия деревьев (дуб, клен, липа). Каждый должен запомнить свое название.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Собиратель фантов говорит: «Прилетела птичка и села на дуб». Дуб должен ответить: «На дубу не была, улетела на елку».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Елка вызывает другое дерево и т. д. Кто прозевает, отдает фант. В конце игры фанты отыгрываются.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Необходимо внимательно следить за ходом игры и быстро отвечать. Подсказывать нельзя.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Нарисуй пароход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Цель</w:t>
      </w:r>
      <w:r w:rsidRPr="005F7B2F">
        <w:rPr>
          <w:rFonts w:ascii="Times New Roman" w:hAnsi="Times New Roman" w:cs="Times New Roman"/>
          <w:sz w:val="28"/>
          <w:szCs w:val="28"/>
        </w:rPr>
        <w:t xml:space="preserve">:  </w:t>
      </w:r>
      <w:r w:rsidR="0075657B" w:rsidRPr="005F7B2F">
        <w:rPr>
          <w:rFonts w:ascii="Times New Roman" w:hAnsi="Times New Roman" w:cs="Times New Roman"/>
          <w:sz w:val="28"/>
          <w:szCs w:val="28"/>
        </w:rPr>
        <w:t xml:space="preserve">Упражнение для воспитания произвольности движения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Ребенку предлагают как можно точнее срисовать пароход, отдельные детали которого составлены из элементов прописных букв и цифр. Взрослый говорит: «Перед тобой лежит лист бумаги и карандаш. На этом листе нарисуй, пожалуйста, точно такую же картинку, какую ты видишь на этом рисунке. Не торопись, постарайся быть внимательным, чтобы рисунок был точно таким же, как образец. Если ты что-то не так нарисуешь, не стирай ластиком, а нарисуй поверх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неправильного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или рядом правильно». При сравнении рисунка с образцом следует обращать внимание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а) на соотношение размеров деталей,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б) на присутствие всех деталей,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в) на правильность изображения — нет ли зеркального отражения, не путает ли ребенок верх и низ,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г) на количество деталей и способ их изображения — считает ли ребенок или рисует «на глазок»?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Если оказывается, что задание слишком трудно, придумайте сами более простые и предлагайте их ребенку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— ведь эта игра воспроизводит сразу несколько упражнений для первоклассников!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4.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Узоры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Цель:</w:t>
      </w:r>
      <w:r w:rsidR="00FE0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57B" w:rsidRPr="005F7B2F">
        <w:rPr>
          <w:rFonts w:ascii="Times New Roman" w:hAnsi="Times New Roman" w:cs="Times New Roman"/>
          <w:sz w:val="28"/>
          <w:szCs w:val="28"/>
        </w:rPr>
        <w:t xml:space="preserve">Игра для развития сосредоточенности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В эту игру можно играть и с одним, и с группой детей. Ребенку дается лист клетчатой бумаги. Ведущий говорит: «Сейчас мы будем учиться рисовать разные узоры. Постарайтесь, чтобы они получились красивыми и аккуратными. Для этого слушайте меня внимательно — я буду говорить, в какую сторону и на сколько клеточек провести линию. Проводите только те линии, которые я буду называть. Когда нарисуете одну, ждите, пока я назову следующую. Каждую линию начинайте там, где кончилась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, не отрывая карандаша от бумаги. Все помнят, где правая рука? Вытяните ее в сторону. Сейчас вы показываете направо. А где левая рука? Молодцы!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Начинаем рисовать первый узор. Поставили карандаш.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Рисуем линию: одна клетка направо, одна клетка вверх, одна направо, одна вниз, одна направо, одна вниз, одна налево, одна вниз, одна налево, одна вверх, одна налево, одна вверх.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Что у нас получилось? Правильно, крестик!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Начинаем рисовать второй узор. Поставили карандаш на следующую точку. Рисуем линию: две клетки направо, две клетки вверх, две направо, две вниз, две налево, две вниз, две налево, две вверх. Попали в начальную точку? Молодцы! А что получилось? Правильно, квадратики!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А теперь нарисуем самый сложный, третий узор. Поставьте карандашом точку. Проведите линию на три клетки вверх. А теперь — две клетки направо, две вниз, одну налево, одну вниз, две направо. Повторите с самого начала (продиктовать). Посмотрите, получился орнамент с древнегреческой вазы».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Если задания не удаются, полезно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поупражняться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начиная с самых простых.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Палочки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Игра-тест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>Для этой увлекательной игры понадобится 30-40 палочек (можно спичек). Играть лучше вдвоем. Ведущий говорит: «Я покажу тебе фигурку, сложенную из палочек, и через 1 -2 секунды накрою ее листом бумаги. За это короткое время ты должен запомнить эту фигурку и затем выложить ее в соответствии с этим образцом. Затем, пожалуйста, сверь свою фигуру с образцом, исправь и подсчитай свои ош</w:t>
      </w:r>
      <w:r w:rsidR="00F95AEF" w:rsidRPr="005F7B2F">
        <w:rPr>
          <w:rFonts w:ascii="Times New Roman" w:hAnsi="Times New Roman" w:cs="Times New Roman"/>
          <w:sz w:val="28"/>
          <w:szCs w:val="28"/>
        </w:rPr>
        <w:t>ибки. Если палочка пропущена ил</w:t>
      </w:r>
      <w:r w:rsidRPr="005F7B2F">
        <w:rPr>
          <w:rFonts w:ascii="Times New Roman" w:hAnsi="Times New Roman" w:cs="Times New Roman"/>
          <w:sz w:val="28"/>
          <w:szCs w:val="28"/>
        </w:rPr>
        <w:t xml:space="preserve">и положена неправильно — это считается ошибкой. Начали!»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Первая фигурка — «домик».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Предлагаем несколько фигурок — «звездочку», «снежинку», «елочку» одновременно.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Сокол и лиса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Цель:</w:t>
      </w:r>
      <w:r w:rsidR="00FE0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57B" w:rsidRPr="005F7B2F">
        <w:rPr>
          <w:rFonts w:ascii="Times New Roman" w:hAnsi="Times New Roman" w:cs="Times New Roman"/>
          <w:sz w:val="28"/>
          <w:szCs w:val="28"/>
        </w:rPr>
        <w:t xml:space="preserve">Игра моделирует ситуацию обучения и служит развитию произвольности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Выбираются сокол и лиса. Остальные дети — соколята. Сокол своих соколят играть. Он бегает в разных направлениях и одновременно делает разные движения руками (вверх, в стороны, вперед и какие-либо более замысловатые). Стайка соколят бежит за соколом и следит за его движениями, стараясь точно повторить их. В это время из норы вдруг выскакивает лиса. Соколята быстро приседают на корточки, чтобы лиса их не заметила. (Лиса появляется по сигналу ведущего и ловит только тех, кто не присел.) «Пойманный» соколенок на время выбывает из игры.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Сосед, подними руку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Игра воспитывает произвольность, привычку соблюдать правила и внимание к товарищам-«одноклассникам» </w:t>
      </w:r>
    </w:p>
    <w:p w:rsidR="00F95AEF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B2F">
        <w:rPr>
          <w:rFonts w:ascii="Times New Roman" w:hAnsi="Times New Roman" w:cs="Times New Roman"/>
          <w:sz w:val="28"/>
          <w:szCs w:val="28"/>
        </w:rPr>
        <w:t>Играющие, сидя или стоя (в зависимости от условий), образуют круг.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По жребию выбирают водящего, который встает внутри круга. Он спокойно ходит по кругу, затем останавливается напротив одного из игроков и громко произносит: «Сосед!» Тот игрок, к которому обратился водящий, продолжает стоять (сидеть), не меняя положения. Водящий должен останавливаться точно напротив того ребенка, к которому он обращается. А оба его соседа должны поднять вверх одну руку: сосед справа — левую, а сосед слева — правую, т. е. ту руку, которая ближе к игроку, находящемуся между ними. Если кто-то из ребят ошибся, т. е. поднял не ту руку или вообще забыл это сделать, то он меняется с водящим ролями. Игрок считается проигравшим, даже если он только пытался поднять не ту руку.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Школа наоборот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>Цель:</w:t>
      </w:r>
      <w:r w:rsidR="00FE0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57B" w:rsidRPr="005F7B2F">
        <w:rPr>
          <w:rFonts w:ascii="Times New Roman" w:hAnsi="Times New Roman" w:cs="Times New Roman"/>
          <w:sz w:val="28"/>
          <w:szCs w:val="28"/>
        </w:rPr>
        <w:t xml:space="preserve">Используется для проигрывания конфликтных ситуаций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Ребенок играет учителя, взрослый — нерадивого ученика. Можно подсказать такой сюжет для игры с куклой, но это менее привлекательно для ребенка. Учитель дает задание, ученик сопротивляется его выполнению, например: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lastRenderedPageBreak/>
        <w:t xml:space="preserve">Учитель: — А теперь мы нарисуем солнце...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Ученик: — Какое солнце? Сейчас пасмурно. Я забыл, как оно выглядит!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Учитель: — Ну-ка, давай вспомним. Оно красное или желтое?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Ученик: — Зеленое!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Учитель: — Молодец! А круглое или квадратное?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Ученик: — Продолговатое!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Учитель: — Правильно! Наша Таня (Маша, Лена) — молодец, вместо солнца — огурец! Ты, как всегда, отличница, заслужила хорошую отметку — двойку! Я очень похвалю тебя твоей маме! И зачем только такие способные дети ходят в школу, если они все знают?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Примечание. Важно, чтобы ребенок понимал юмористическое содержание диалога. Можно проигрывать отказ выполнять задание, любые попытки непослушания на уроке — при этом ребенок и взрослый должны находить неожиданные, парадоксальные решения.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Лесная школа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Игра моделирует типичные школьные ситуации, пригодна для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различным навыкам, в том числе арифметике (считать орешки, листочки, звездочки и т. п.), и развивает произвольность поведения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Лучше, если есть возможность собрать небольшую группу из двух-трех-четырех человек. Каждый представляет кого-либо из животных, учитель (водящий) — мудрая Сова. Играя в первый раз лучше назначить учителем взрослого или более старшего ребенка. Звенит звонок. Сова влетает в класс и говорит: «Здравствуйте дети! Меня зовут Сова — Большая Голова. На другие имена я не откликаюсь, а забудете меня — очень обижаюсь. А вас как зовут?» Ученики отвечают хором, каждый голосом животного, которым он себя назначил. Сова говорит: «Ой, какие интересные совята, а какие шумные! Я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никогда не видела! Давайте договоримся так — кто захочет отвечать, поднимает лапу или крыло. Как тебя зовут, детка?» Продолжают знакомство — каждый ученик должен встать и назвать себя, вначале издавая «звериное» приветствие.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Сова: «Ой, какие вы разные! Ну что ж, всем надо учиться. Давайте сначала рассядемся </w:t>
      </w:r>
      <w:proofErr w:type="gramStart"/>
      <w:r w:rsidRPr="005F7B2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» — они рассаживаются, соблюдая отношения в животном мире. «А теперь давайте договоримся о самом главном слове — оно должно быть всем понятно, это слово «мир». На каком языке мы будем его произносить? Давайте все выучим его. Теперь, если кто-то из вас будет обижать другою, давайте произнесем это волшебное слово».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Далее моделируются любые школьные предметы. Например, естествознание. Сова: «Кто знает, сколько длится ночь?» Белка: «Мы спим пять часов!» Медведь: «Мы спим четыре месяца!» Сова: «Вот и неправильно! Что же такое ночь? Каждый знает, что ночь — это время, когда не спят, а приятно летать и охотиться! Какие странные совята! А ты как думаешь?» — обращается к тому, кто еще не отвечал (например, к зайцу), и т. д.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На более высоком уровне игры дети должны отвечать с позиции «своей» зверушки, но постепенно понимать, что «правильным» считается только ответ с </w:t>
      </w:r>
      <w:r w:rsidRPr="005F7B2F">
        <w:rPr>
          <w:rFonts w:ascii="Times New Roman" w:hAnsi="Times New Roman" w:cs="Times New Roman"/>
          <w:sz w:val="28"/>
          <w:szCs w:val="28"/>
        </w:rPr>
        <w:lastRenderedPageBreak/>
        <w:t xml:space="preserve">позиции Совы. В спорах об истине дети могут обращаться к товарищам и апеллировать к мнению родителей («А мама сказала, что медвежатам вредно ночью бегать и охотиться!»). Используйте вместо отметок призы — листочки, шишки, желуди (можно вырезанные из бумаги). Убедитесь, что дети умеют считать до 5 и понимают, какая отметка хорошая, а какая плохая.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Игра «Лесная школа» — удобная и увлекательная форма для неназойливого сообщения знаний в первую очередь по предметам естественного цикла.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Кто где живет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B2F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5F7B2F">
        <w:rPr>
          <w:rFonts w:ascii="Times New Roman" w:hAnsi="Times New Roman" w:cs="Times New Roman"/>
          <w:i/>
          <w:sz w:val="28"/>
          <w:szCs w:val="28"/>
        </w:rPr>
        <w:t>:</w:t>
      </w:r>
      <w:r w:rsidR="0075657B" w:rsidRPr="005F7B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657B" w:rsidRPr="005F7B2F">
        <w:rPr>
          <w:rFonts w:ascii="Times New Roman" w:hAnsi="Times New Roman" w:cs="Times New Roman"/>
          <w:sz w:val="28"/>
          <w:szCs w:val="28"/>
        </w:rPr>
        <w:t>оллективная</w:t>
      </w:r>
      <w:proofErr w:type="spellEnd"/>
      <w:r w:rsidR="0075657B" w:rsidRPr="005F7B2F">
        <w:rPr>
          <w:rFonts w:ascii="Times New Roman" w:hAnsi="Times New Roman" w:cs="Times New Roman"/>
          <w:sz w:val="28"/>
          <w:szCs w:val="28"/>
        </w:rPr>
        <w:t xml:space="preserve"> игра для развития произвольности и школьных навыков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Дети садятся в круг. Каждый из них изображает какого-либо зверя, для наглядности может надеть маску или значок и выясняет, где этот зверек обитает в природе (в лесу, в поле, на дереве, в дупле, норе и т. д.).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B2F">
        <w:rPr>
          <w:rFonts w:ascii="Times New Roman" w:hAnsi="Times New Roman" w:cs="Times New Roman"/>
          <w:sz w:val="28"/>
          <w:szCs w:val="28"/>
        </w:rPr>
        <w:t xml:space="preserve">Ведущий обращается к детям и называет место своего пребывания и пункт назначения. Например: «Ой, я, кажется, заблудился! Кто бы мне помог в этом дубовом лесу найти дорогу к полю? Но нет, никто здесь, видно, не живет». Выскакивает лесной кабанчик: «Я, я здесь живу! Дорогу показать могу!» — и ведет к кому-либо живущему в поле, например, мышке. Затем сюжет повторяется. Главное для путешественника — не забывать благодарить провожатого. </w:t>
      </w:r>
    </w:p>
    <w:p w:rsidR="00F95AEF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B2F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="0075657B" w:rsidRPr="005F7B2F">
        <w:rPr>
          <w:rFonts w:ascii="Times New Roman" w:hAnsi="Times New Roman" w:cs="Times New Roman"/>
          <w:i/>
          <w:sz w:val="28"/>
          <w:szCs w:val="28"/>
        </w:rPr>
        <w:t xml:space="preserve">Первоклассник </w:t>
      </w:r>
    </w:p>
    <w:p w:rsidR="0075657B" w:rsidRPr="005F7B2F" w:rsidRDefault="00F95AEF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B2F">
        <w:rPr>
          <w:rFonts w:ascii="Times New Roman" w:hAnsi="Times New Roman" w:cs="Times New Roman"/>
          <w:i/>
          <w:sz w:val="28"/>
          <w:szCs w:val="28"/>
        </w:rPr>
        <w:t>Цель</w:t>
      </w:r>
      <w:proofErr w:type="gramStart"/>
      <w:r w:rsidRPr="005F7B2F">
        <w:rPr>
          <w:rFonts w:ascii="Times New Roman" w:hAnsi="Times New Roman" w:cs="Times New Roman"/>
          <w:i/>
          <w:sz w:val="28"/>
          <w:szCs w:val="28"/>
        </w:rPr>
        <w:t>:</w:t>
      </w:r>
      <w:r w:rsidR="0075657B" w:rsidRPr="005F7B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5657B" w:rsidRPr="005F7B2F">
        <w:rPr>
          <w:rFonts w:ascii="Times New Roman" w:hAnsi="Times New Roman" w:cs="Times New Roman"/>
          <w:sz w:val="28"/>
          <w:szCs w:val="28"/>
        </w:rPr>
        <w:t xml:space="preserve"> игре закрепляются знания детей о том, что нужно первокласснику для учёбы в школе, воспитывается желание учиться, собранность, аккуратность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B2F">
        <w:rPr>
          <w:rFonts w:ascii="Times New Roman" w:hAnsi="Times New Roman" w:cs="Times New Roman"/>
          <w:sz w:val="28"/>
          <w:szCs w:val="28"/>
        </w:rPr>
        <w:t>На столе у взрослого лежит портфель и несколько предметов: ручка, пенал, тетрадь, дневник, карандаш, ложка, ножницы, ключ, расческа.</w:t>
      </w:r>
      <w:proofErr w:type="gramEnd"/>
      <w:r w:rsidRPr="005F7B2F">
        <w:rPr>
          <w:rFonts w:ascii="Times New Roman" w:hAnsi="Times New Roman" w:cs="Times New Roman"/>
          <w:sz w:val="28"/>
          <w:szCs w:val="28"/>
        </w:rPr>
        <w:t xml:space="preserve"> После напоминания о том, что ребенок скоро идет в школу и будет сам собирать свои вещи, предлагают посмотреть на разложенные предметы и как можно быстрее собрать свой портфель. Игра заканчивается, когда ребенок сложит все вещи и закроет портфель. Возможные модификации: если участвуют несколько детей, ввести элемент соревнования, если один ребенок — считать до 5. Нужно обращать внимание на то, чтобы складывать вещи не только быстро, но и аккуратно. </w:t>
      </w: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B" w:rsidRPr="005F7B2F" w:rsidRDefault="0075657B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F55" w:rsidRPr="005F7B2F" w:rsidRDefault="00347F55" w:rsidP="00FE04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7F55" w:rsidRPr="005F7B2F" w:rsidSect="00FE04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57B"/>
    <w:rsid w:val="00015E49"/>
    <w:rsid w:val="00347F55"/>
    <w:rsid w:val="00595F62"/>
    <w:rsid w:val="005A6480"/>
    <w:rsid w:val="005F7B2F"/>
    <w:rsid w:val="0075657B"/>
    <w:rsid w:val="0097224E"/>
    <w:rsid w:val="00BA3951"/>
    <w:rsid w:val="00DA5FAC"/>
    <w:rsid w:val="00EA4594"/>
    <w:rsid w:val="00F95AEF"/>
    <w:rsid w:val="00FE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Violence</dc:creator>
  <cp:lastModifiedBy>Детский сад №10</cp:lastModifiedBy>
  <cp:revision>3</cp:revision>
  <dcterms:created xsi:type="dcterms:W3CDTF">2020-02-25T07:33:00Z</dcterms:created>
  <dcterms:modified xsi:type="dcterms:W3CDTF">2020-02-25T07:49:00Z</dcterms:modified>
</cp:coreProperties>
</file>