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61" w:rsidRDefault="00232261" w:rsidP="002322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«Средняя общеобразовательная школа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proofErr w:type="gramStart"/>
      <w:r>
        <w:rPr>
          <w:rFonts w:ascii="Times New Roman" w:hAnsi="Times New Roman" w:cs="Times New Roman"/>
          <w:sz w:val="20"/>
          <w:szCs w:val="20"/>
        </w:rPr>
        <w:t>углублённым</w:t>
      </w:r>
      <w:proofErr w:type="gramEnd"/>
    </w:p>
    <w:p w:rsidR="00232261" w:rsidRPr="008702BB" w:rsidRDefault="00232261" w:rsidP="0023226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изучением отдельных предметов</w:t>
      </w:r>
      <w:r w:rsidRPr="008702BB">
        <w:rPr>
          <w:rFonts w:ascii="Times New Roman" w:hAnsi="Times New Roman" w:cs="Times New Roman"/>
          <w:sz w:val="20"/>
          <w:szCs w:val="20"/>
        </w:rPr>
        <w:t xml:space="preserve"> № 16»</w:t>
      </w:r>
      <w:r w:rsidR="00F14155">
        <w:rPr>
          <w:rFonts w:ascii="Times New Roman" w:hAnsi="Times New Roman" w:cs="Times New Roman"/>
          <w:sz w:val="20"/>
          <w:szCs w:val="20"/>
        </w:rPr>
        <w:t xml:space="preserve"> </w:t>
      </w:r>
      <w:r w:rsidRPr="008702BB">
        <w:rPr>
          <w:rFonts w:ascii="Times New Roman" w:hAnsi="Times New Roman" w:cs="Times New Roman"/>
          <w:sz w:val="20"/>
          <w:szCs w:val="20"/>
        </w:rPr>
        <w:t>г.о</w:t>
      </w:r>
      <w:proofErr w:type="gramStart"/>
      <w:r w:rsidRPr="008702B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8702BB">
        <w:rPr>
          <w:rFonts w:ascii="Times New Roman" w:hAnsi="Times New Roman" w:cs="Times New Roman"/>
          <w:sz w:val="20"/>
          <w:szCs w:val="20"/>
        </w:rPr>
        <w:t>аранск</w:t>
      </w:r>
    </w:p>
    <w:p w:rsidR="00232261" w:rsidRDefault="00232261" w:rsidP="00232261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5725795</wp:posOffset>
            </wp:positionH>
            <wp:positionV relativeFrom="paragraph">
              <wp:posOffset>37465</wp:posOffset>
            </wp:positionV>
            <wp:extent cx="1195070" cy="1107440"/>
            <wp:effectExtent l="19050" t="0" r="5080" b="0"/>
            <wp:wrapSquare wrapText="bothSides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657B2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232261" w:rsidRPr="007657B2" w:rsidRDefault="00F14155" w:rsidP="00232261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37220</wp:posOffset>
            </wp:positionH>
            <wp:positionV relativeFrom="paragraph">
              <wp:posOffset>63305</wp:posOffset>
            </wp:positionV>
            <wp:extent cx="2321169" cy="914400"/>
            <wp:effectExtent l="19050" t="0" r="2931" b="0"/>
            <wp:wrapNone/>
            <wp:docPr id="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6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6B5" w:rsidRPr="00DD36B5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189.85pt;margin-top:4.55pt;width:117pt;height:71.6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fit-shape-to-text:t">
              <w:txbxContent>
                <w:p w:rsidR="00232261" w:rsidRPr="00A92997" w:rsidRDefault="00232261" w:rsidP="0023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232261" w:rsidRPr="00A92997" w:rsidRDefault="00232261" w:rsidP="0023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232261" w:rsidRPr="00A92997" w:rsidRDefault="00232261" w:rsidP="0023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232261" w:rsidRPr="00A92997" w:rsidRDefault="00232261" w:rsidP="00232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DD36B5" w:rsidRPr="00DD36B5">
        <w:rPr>
          <w:rFonts w:ascii="Times New Roman" w:hAnsi="Times New Roman"/>
          <w:noProof/>
        </w:rPr>
        <w:pict>
          <v:shape id="Поле 7" o:spid="_x0000_s1028" type="#_x0000_t202" style="position:absolute;left:0;text-align:left;margin-left:344.25pt;margin-top:4.55pt;width:69.9pt;height:62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>
              <w:txbxContent>
                <w:p w:rsidR="00232261" w:rsidRPr="0046528A" w:rsidRDefault="00232261" w:rsidP="0023226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21</w:t>
                  </w:r>
                </w:p>
                <w:p w:rsidR="00232261" w:rsidRPr="00F86EEE" w:rsidRDefault="00232261" w:rsidP="00232261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24-29 февраля 2020г.</w:t>
                  </w:r>
                </w:p>
                <w:p w:rsidR="00232261" w:rsidRPr="00F01C1B" w:rsidRDefault="00232261" w:rsidP="00232261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DD36B5" w:rsidRPr="00DD36B5">
        <w:rPr>
          <w:noProof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6" type="#_x0000_t55" style="position:absolute;left:0;text-align:left;margin-left:320.25pt;margin-top:4.55pt;width:122.1pt;height:64.1pt;z-index:25165004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</w:p>
    <w:p w:rsidR="00232261" w:rsidRDefault="00232261" w:rsidP="00232261">
      <w:pPr>
        <w:pStyle w:val="msotitle3"/>
        <w:widowControl w:val="0"/>
        <w:jc w:val="center"/>
        <w:rPr>
          <w:sz w:val="28"/>
          <w:szCs w:val="28"/>
        </w:rPr>
      </w:pPr>
    </w:p>
    <w:p w:rsidR="00232261" w:rsidRDefault="00232261" w:rsidP="00232261">
      <w:pPr>
        <w:pStyle w:val="msotitle3"/>
        <w:widowControl w:val="0"/>
        <w:jc w:val="center"/>
        <w:rPr>
          <w:sz w:val="28"/>
          <w:szCs w:val="28"/>
        </w:rPr>
      </w:pPr>
    </w:p>
    <w:p w:rsidR="00232261" w:rsidRDefault="00232261" w:rsidP="00232261">
      <w:pPr>
        <w:pStyle w:val="msotitle3"/>
        <w:widowControl w:val="0"/>
        <w:jc w:val="center"/>
        <w:rPr>
          <w:sz w:val="28"/>
          <w:szCs w:val="28"/>
        </w:rPr>
      </w:pPr>
    </w:p>
    <w:p w:rsidR="00232261" w:rsidRDefault="00232261" w:rsidP="00232261">
      <w:pPr>
        <w:pStyle w:val="msotitle3"/>
        <w:widowControl w:val="0"/>
        <w:jc w:val="center"/>
        <w:rPr>
          <w:sz w:val="28"/>
          <w:szCs w:val="28"/>
        </w:rPr>
      </w:pPr>
    </w:p>
    <w:p w:rsidR="00232261" w:rsidRDefault="00232261" w:rsidP="00232261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p w:rsidR="00232261" w:rsidRDefault="00232261" w:rsidP="00232261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</w:p>
    <w:p w:rsidR="00232261" w:rsidRPr="00542A65" w:rsidRDefault="00232261" w:rsidP="00232261">
      <w:pPr>
        <w:shd w:val="clear" w:color="auto" w:fill="00B0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419">
        <w:rPr>
          <w:rFonts w:ascii="Times New Roman" w:hAnsi="Times New Roman" w:cs="Times New Roman"/>
          <w:b/>
          <w:sz w:val="32"/>
          <w:szCs w:val="32"/>
        </w:rPr>
        <w:t>Конференция отцов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tbl>
      <w:tblPr>
        <w:tblStyle w:val="a3"/>
        <w:tblW w:w="0" w:type="auto"/>
        <w:tblLook w:val="04A0"/>
      </w:tblPr>
      <w:tblGrid>
        <w:gridCol w:w="5707"/>
        <w:gridCol w:w="5707"/>
      </w:tblGrid>
      <w:tr w:rsidR="00232261" w:rsidTr="00232261">
        <w:trPr>
          <w:trHeight w:val="12679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232261" w:rsidRPr="00E6157A" w:rsidRDefault="00232261" w:rsidP="00232261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Патриотизм не сам собой рождается,</w:t>
            </w:r>
          </w:p>
          <w:p w:rsidR="00232261" w:rsidRPr="00E6157A" w:rsidRDefault="00232261" w:rsidP="00232261">
            <w:pPr>
              <w:pStyle w:val="a4"/>
              <w:ind w:left="1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</w:t>
            </w:r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 на пустыре не отыскать.</w:t>
            </w:r>
          </w:p>
          <w:p w:rsidR="00232261" w:rsidRPr="00E6157A" w:rsidRDefault="00232261" w:rsidP="00232261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Вначале малой искрой зарождается,</w:t>
            </w:r>
          </w:p>
          <w:p w:rsidR="00232261" w:rsidRPr="00E6157A" w:rsidRDefault="00232261" w:rsidP="00232261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должен мощным пламенем он стать!</w:t>
            </w:r>
          </w:p>
          <w:p w:rsidR="00232261" w:rsidRPr="00E6157A" w:rsidRDefault="00232261" w:rsidP="00232261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Патриотизм – не сказка и не выдумка,</w:t>
            </w:r>
          </w:p>
          <w:p w:rsidR="00232261" w:rsidRPr="00E6157A" w:rsidRDefault="00232261" w:rsidP="00232261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ложь </w:t>
            </w:r>
            <w:proofErr w:type="gramStart"/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искупление грехов.</w:t>
            </w:r>
          </w:p>
          <w:p w:rsidR="00232261" w:rsidRPr="00E6157A" w:rsidRDefault="00232261" w:rsidP="00232261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 нельзя ни выжечь и ни выдавить,</w:t>
            </w:r>
          </w:p>
          <w:p w:rsidR="00232261" w:rsidRPr="00E6157A" w:rsidRDefault="00232261" w:rsidP="00232261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Он, как всегда, основа всех основ.</w:t>
            </w:r>
          </w:p>
          <w:p w:rsidR="00232261" w:rsidRPr="00E6157A" w:rsidRDefault="00232261" w:rsidP="00232261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Патриотизм! Какое слово ёмкое.</w:t>
            </w:r>
          </w:p>
          <w:p w:rsidR="00232261" w:rsidRPr="00E6157A" w:rsidRDefault="00232261" w:rsidP="00232261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нем фальши нет, как </w:t>
            </w:r>
            <w:proofErr w:type="gramStart"/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нету</w:t>
            </w:r>
            <w:proofErr w:type="gramEnd"/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греха.</w:t>
            </w:r>
          </w:p>
          <w:p w:rsidR="00232261" w:rsidRPr="00E6157A" w:rsidRDefault="00232261" w:rsidP="00232261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Пусть мы уйдем, но все-таки с потомками</w:t>
            </w:r>
          </w:p>
          <w:p w:rsidR="00232261" w:rsidRPr="00E6157A" w:rsidRDefault="00232261" w:rsidP="00232261">
            <w:pPr>
              <w:pStyle w:val="a4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Останется он вместе на века.</w:t>
            </w:r>
          </w:p>
          <w:p w:rsidR="00232261" w:rsidRPr="00E6157A" w:rsidRDefault="00232261" w:rsidP="0023226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57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36830</wp:posOffset>
                  </wp:positionV>
                  <wp:extent cx="2276475" cy="1676400"/>
                  <wp:effectExtent l="19050" t="0" r="9525" b="0"/>
                  <wp:wrapTopAndBottom/>
                  <wp:docPr id="9" name="Рисунок 1" descr="C:\Windows\TEMP\Rar$DIa0.901\IMGP9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TEMP\Rar$DIa0.901\IMGP9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157A">
              <w:rPr>
                <w:rFonts w:ascii="Times New Roman" w:hAnsi="Times New Roman" w:cs="Times New Roman"/>
                <w:sz w:val="24"/>
                <w:szCs w:val="24"/>
              </w:rPr>
              <w:t>27 февраля 2020 года в нашей школе состоялась «Конференция отцов», тема которой «Роль семьи в воспитании патриота Родины».</w:t>
            </w:r>
          </w:p>
          <w:p w:rsidR="00232261" w:rsidRPr="00E6157A" w:rsidRDefault="000F1214" w:rsidP="000F121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32261" w:rsidRPr="00E6157A">
              <w:rPr>
                <w:rFonts w:ascii="Times New Roman" w:hAnsi="Times New Roman" w:cs="Times New Roman"/>
                <w:sz w:val="24"/>
                <w:szCs w:val="24"/>
              </w:rPr>
              <w:t xml:space="preserve">Каждый год увеличивается количество участников – пап  на «Конференции отцов» и всякий  раз стараемся разнообразить работу. Этим повышается уровень организации и проведения мероприятий, направленных на воспитание у молодых граждан нравственных принципов, гражданской ответственности за свое будущее поколение. </w:t>
            </w:r>
          </w:p>
          <w:p w:rsidR="00232261" w:rsidRPr="00EF6242" w:rsidRDefault="00232261" w:rsidP="00F14155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365760</wp:posOffset>
                  </wp:positionV>
                  <wp:extent cx="1600200" cy="1504950"/>
                  <wp:effectExtent l="19050" t="0" r="0" b="0"/>
                  <wp:wrapSquare wrapText="bothSides"/>
                  <wp:docPr id="12" name="Рисунок 2" descr="C:\Windows\TEMP\Rar$DIa0.714\IMGP9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Rar$DIa0.714\IMGP9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17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157A">
              <w:rPr>
                <w:rFonts w:ascii="Times New Roman" w:hAnsi="Times New Roman" w:cs="Times New Roman"/>
                <w:sz w:val="24"/>
                <w:szCs w:val="24"/>
              </w:rPr>
              <w:t>Конференция отцов, посвященная патриотическому воспитанию, является важным для подрастающего поколения, не знавшего войны. Каждое соприкосновение с живой историей, каждый рассказ о славных страницах нашего государства наполнен особым смыслом, что во многом способствует патриотическому, гражданскому и нравственному становлению личности.</w:t>
            </w:r>
          </w:p>
          <w:p w:rsidR="00232261" w:rsidRPr="00542A65" w:rsidRDefault="00232261" w:rsidP="00232261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Вручение юбилейных медалей             </w:t>
            </w:r>
          </w:p>
          <w:p w:rsidR="00232261" w:rsidRPr="00232261" w:rsidRDefault="00232261" w:rsidP="0023226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22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Юбилейная медаль «75 лет Победы в Великой Отечественной войне 1941-1945 гг.» утверждена Указом Президента Российской Федерации</w:t>
            </w:r>
          </w:p>
          <w:p w:rsidR="00232261" w:rsidRDefault="00232261" w:rsidP="00232261">
            <w:pPr>
              <w:shd w:val="clear" w:color="auto" w:fill="FFFFFF"/>
              <w:jc w:val="center"/>
              <w:textAlignment w:val="baseline"/>
              <w:rPr>
                <w:noProof/>
              </w:rPr>
            </w:pPr>
            <w:r w:rsidRPr="0023226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В.В. Путиным, как дань глубокого уважения великому подвигу, героизму и самоотверженности ветеранов войны.</w:t>
            </w:r>
            <w:r w:rsidRPr="00232261">
              <w:rPr>
                <w:noProof/>
              </w:rPr>
              <w:t xml:space="preserve"> </w:t>
            </w:r>
          </w:p>
          <w:p w:rsidR="00232261" w:rsidRPr="00232261" w:rsidRDefault="00232261" w:rsidP="0023226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32261">
              <w:rPr>
                <w:rFonts w:ascii="Times New Roman" w:eastAsia="Times New Roman" w:hAnsi="Times New Roman" w:cs="Times New Roman"/>
                <w:b/>
                <w:i/>
                <w:iCs/>
                <w:noProof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2520379" cy="1376951"/>
                  <wp:effectExtent l="171450" t="133350" r="356171" b="299449"/>
                  <wp:docPr id="25" name="Рисунок 25" descr="yubilejnaya-medal-k-75-letiyu-pobedy-v-velikoj-otechestvennoj-vojne-999.1600x16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yubilejnaya-medal-k-75-letiyu-pobedy-v-velikoj-otechestvennoj-vojne-999.1600x160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326" cy="1376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32261" w:rsidRPr="00F14155" w:rsidRDefault="00232261" w:rsidP="00F1415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 февраля 2020 года в нашей школе состоялось торжественное вручение юбилейных медалей «75 лет Победы в Великой Отечественной войне 1941 – 1945 годов» участникам Великой Отечественной войны, жителям блокадного Ленинграда, труженикам тыла.</w:t>
            </w:r>
            <w:r w:rsidRPr="00F141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Обращаясь к ветеранам войны и труда, детям войны, Глава района  </w:t>
            </w:r>
            <w:proofErr w:type="spellStart"/>
            <w:r w:rsidRPr="00F141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Юткин</w:t>
            </w:r>
            <w:proofErr w:type="spellEnd"/>
            <w:r w:rsidRPr="00F141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Александр Борисович поблагодарил каждого из них за ратные и трудовые подвиги, мирное небо над головой и независимость нашей страны. Он подчеркнул, что на их примере должно воспитываться подрастающее поколения, беря за образец беспримерное мужество ветеранов и безграничную любовь к Родине.</w:t>
            </w:r>
          </w:p>
          <w:p w:rsidR="00232261" w:rsidRPr="00F14155" w:rsidRDefault="00232261" w:rsidP="00F141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сцену под торжественную музыку выходили труженики тыла, в сопровождении юнармейцев нашей школы.  Зал приветствовал ветеранов стоя бурными аплодисментами. </w:t>
            </w:r>
            <w:r w:rsidRPr="00F141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Принимая заслуженные награды, многие из ветеранов буквально не сдерживали слез.</w:t>
            </w:r>
          </w:p>
          <w:p w:rsidR="00232261" w:rsidRPr="00F14155" w:rsidRDefault="004B6204" w:rsidP="00F1415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1241425</wp:posOffset>
                  </wp:positionH>
                  <wp:positionV relativeFrom="paragraph">
                    <wp:posOffset>441960</wp:posOffset>
                  </wp:positionV>
                  <wp:extent cx="2086610" cy="1652905"/>
                  <wp:effectExtent l="19050" t="0" r="8890" b="0"/>
                  <wp:wrapTight wrapText="bothSides">
                    <wp:wrapPolygon edited="0">
                      <wp:start x="-197" y="0"/>
                      <wp:lineTo x="-197" y="21409"/>
                      <wp:lineTo x="21692" y="21409"/>
                      <wp:lineTo x="21692" y="0"/>
                      <wp:lineTo x="-197" y="0"/>
                    </wp:wrapPolygon>
                  </wp:wrapTight>
                  <wp:docPr id="21" name="Рисунок 6" descr="C:\Users\Каб10\Desktop\DSC_1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аб10\Desktop\DSC_1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610" cy="165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4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</w:t>
            </w:r>
            <w:r w:rsidR="00232261" w:rsidRPr="00F14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мероприятии приняли участие учащиеся школы: танцевальные коллективы 3А, 4Б, 7Б, 10А классов, чтецы 11А, 10А, 7Б классов, а также солисты 8Б класса. </w:t>
            </w:r>
            <w:r w:rsidR="00232261" w:rsidRPr="00F141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После официальной части церемонии вручения за чашкой чая они вспоминали свою жизнь в годы войны.</w:t>
            </w:r>
          </w:p>
          <w:p w:rsidR="00232261" w:rsidRPr="00F14155" w:rsidRDefault="00232261" w:rsidP="00F1415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15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-3666490</wp:posOffset>
                  </wp:positionV>
                  <wp:extent cx="2312670" cy="1530350"/>
                  <wp:effectExtent l="19050" t="0" r="0" b="0"/>
                  <wp:wrapTight wrapText="bothSides">
                    <wp:wrapPolygon edited="0">
                      <wp:start x="-178" y="0"/>
                      <wp:lineTo x="-178" y="21241"/>
                      <wp:lineTo x="21529" y="21241"/>
                      <wp:lineTo x="21529" y="0"/>
                      <wp:lineTo x="-178" y="0"/>
                    </wp:wrapPolygon>
                  </wp:wrapTight>
                  <wp:docPr id="22" name="Рисунок 4" descr="C:\Users\Каб10\Desktop\DSC_1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б10\Desktop\DSC_1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53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4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Будем, помнить и чтить имена тех, кто ковал Победу в боях и в тылу! Вечная слава героям!</w:t>
            </w:r>
          </w:p>
          <w:p w:rsidR="00232261" w:rsidRPr="00EF6242" w:rsidRDefault="00232261" w:rsidP="002322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32261" w:rsidRDefault="00232261"/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232261" w:rsidRPr="00F14155" w:rsidRDefault="00232261" w:rsidP="00F14155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415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175895</wp:posOffset>
                  </wp:positionV>
                  <wp:extent cx="1781175" cy="1514475"/>
                  <wp:effectExtent l="19050" t="0" r="9525" b="0"/>
                  <wp:wrapSquare wrapText="bothSides"/>
                  <wp:docPr id="13" name="Рисунок 7" descr="C:\Windows\TEMP\Rar$DIa0.038\IMGP9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Windows\TEMP\Rar$DIa0.038\IMGP9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1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4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ходе конференции выступили: Лизунов Г.В., заместитель военного комиссара РМ; </w:t>
            </w:r>
            <w:r w:rsidRPr="00F14155">
              <w:rPr>
                <w:rFonts w:ascii="Times New Roman" w:hAnsi="Times New Roman" w:cs="Times New Roman"/>
                <w:sz w:val="24"/>
                <w:szCs w:val="24"/>
              </w:rPr>
              <w:t>Карташов Андрей Владимирович, кандидат философских наук, сотрудник центрального государственного архива РМ; Родькина Ирина Егоровна, начальник отдела мониторинга и аналитической деятельности МУ «Информационно-методический центр».</w:t>
            </w:r>
          </w:p>
          <w:p w:rsidR="00232261" w:rsidRPr="00F14155" w:rsidRDefault="00232261" w:rsidP="00F14155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Подведены итоги акции по сбору материалов об участниках </w:t>
            </w:r>
          </w:p>
          <w:p w:rsidR="00232261" w:rsidRPr="00F14155" w:rsidRDefault="00232261" w:rsidP="00F14155">
            <w:pPr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Великой Отечественной войны для их последующего размещения в интерактивной галерее «Дорога памяти» Главного храма Вооруженных Сил Российской Федерации и в торжественной обстановке передан диск, на котором записана информация.</w:t>
            </w:r>
          </w:p>
          <w:p w:rsidR="00232261" w:rsidRPr="00F14155" w:rsidRDefault="00232261" w:rsidP="00F14155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264160</wp:posOffset>
                  </wp:positionV>
                  <wp:extent cx="2095500" cy="1362075"/>
                  <wp:effectExtent l="19050" t="0" r="0" b="0"/>
                  <wp:wrapTight wrapText="bothSides">
                    <wp:wrapPolygon edited="0">
                      <wp:start x="-196" y="0"/>
                      <wp:lineTo x="-196" y="21449"/>
                      <wp:lineTo x="21600" y="21449"/>
                      <wp:lineTo x="21600" y="0"/>
                      <wp:lineTo x="-196" y="0"/>
                    </wp:wrapPolygon>
                  </wp:wrapTight>
                  <wp:docPr id="15" name="Рисунок 4" descr="C:\Windows\TEMP\Rar$DIa0.711\IMGP9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Windows\TEMP\Rar$DIa0.711\IMGP9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1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4155"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встрече также подведены итоги акции «Лица Победы» по сбору материалов об участниках Великой Отечественной войны центрального государственного архива Республики Мордовия.</w:t>
            </w:r>
          </w:p>
          <w:p w:rsidR="00232261" w:rsidRPr="00F14155" w:rsidRDefault="00232261" w:rsidP="00F14155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55">
              <w:rPr>
                <w:rFonts w:ascii="Times New Roman" w:hAnsi="Times New Roman" w:cs="Times New Roman"/>
                <w:sz w:val="24"/>
                <w:szCs w:val="24"/>
              </w:rPr>
              <w:t xml:space="preserve">На конференции обсуждались вопросы не только патриотического воспитания, но и физического здоровья  наших детей. </w:t>
            </w:r>
          </w:p>
          <w:p w:rsidR="00232261" w:rsidRPr="00F14155" w:rsidRDefault="00232261" w:rsidP="00F14155">
            <w:pPr>
              <w:pStyle w:val="a7"/>
              <w:shd w:val="clear" w:color="auto" w:fill="FFFFFF"/>
              <w:spacing w:before="0" w:beforeAutospacing="0" w:after="0" w:afterAutospacing="0"/>
              <w:ind w:firstLine="460"/>
              <w:jc w:val="both"/>
              <w:textAlignment w:val="baseline"/>
              <w:rPr>
                <w:shd w:val="clear" w:color="auto" w:fill="FFFFFF"/>
              </w:rPr>
            </w:pPr>
            <w:r w:rsidRPr="00F14155">
              <w:rPr>
                <w:shd w:val="clear" w:color="auto" w:fill="FFFFFF"/>
              </w:rPr>
              <w:t xml:space="preserve">В решение Конференции кроме предложения </w:t>
            </w:r>
            <w:proofErr w:type="gramStart"/>
            <w:r w:rsidRPr="00F14155">
              <w:rPr>
                <w:shd w:val="clear" w:color="auto" w:fill="FFFFFF"/>
              </w:rPr>
              <w:t>–о</w:t>
            </w:r>
            <w:proofErr w:type="gramEnd"/>
            <w:r w:rsidRPr="00F14155">
              <w:rPr>
                <w:shd w:val="clear" w:color="auto" w:fill="FFFFFF"/>
              </w:rPr>
              <w:t>тцам  принимать  активное  участие  вместе с детьми в   общешкольных и  городских  мероприятиях, посвященных  памятной  дате, было внесено и решение по  обеспечению  родительского контроля за детьми,  по соблюдению режима дня, проведением свободного времени, окружения ребенка с целью предотвращения опасных ситуаций,</w:t>
            </w:r>
            <w:r w:rsidRPr="00F14155">
              <w:rPr>
                <w:noProof/>
              </w:rPr>
              <w:t xml:space="preserve"> </w:t>
            </w:r>
            <w:r w:rsidRPr="00F14155">
              <w:rPr>
                <w:shd w:val="clear" w:color="auto" w:fill="FFFFFF"/>
              </w:rPr>
              <w:t xml:space="preserve"> сохранения его  здоровья.</w:t>
            </w:r>
          </w:p>
          <w:p w:rsidR="00232261" w:rsidRPr="001435EB" w:rsidRDefault="00E52FE1" w:rsidP="00232261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Мой папа в А</w:t>
            </w:r>
            <w:r w:rsidR="00232261">
              <w:rPr>
                <w:rFonts w:ascii="Times New Roman" w:hAnsi="Times New Roman" w:cs="Times New Roman"/>
                <w:b/>
                <w:sz w:val="32"/>
                <w:szCs w:val="32"/>
              </w:rPr>
              <w:t>рмии служил</w:t>
            </w:r>
          </w:p>
          <w:p w:rsidR="00232261" w:rsidRDefault="00232261" w:rsidP="00232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232261" w:rsidRPr="00850AA6" w:rsidRDefault="00232261" w:rsidP="00232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50AA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Праздник есть у нас один:</w:t>
            </w:r>
          </w:p>
          <w:p w:rsidR="00232261" w:rsidRPr="00850AA6" w:rsidRDefault="00232261" w:rsidP="00232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50AA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Этот праздник – день мужчин,</w:t>
            </w:r>
          </w:p>
          <w:p w:rsidR="00232261" w:rsidRPr="00850AA6" w:rsidRDefault="00232261" w:rsidP="00232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50A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В армии</w:t>
            </w:r>
            <w:r w:rsidRPr="00850AA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много смелых мужчин,</w:t>
            </w:r>
          </w:p>
          <w:p w:rsidR="00232261" w:rsidRPr="00850AA6" w:rsidRDefault="00232261" w:rsidP="002322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50AA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Такой как </w:t>
            </w:r>
            <w:r w:rsidRPr="00850A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папа</w:t>
            </w:r>
            <w:r w:rsidRPr="00850AA6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 мой – один! ...</w:t>
            </w:r>
          </w:p>
          <w:p w:rsidR="00232261" w:rsidRDefault="00232261" w:rsidP="00232261">
            <w:pPr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 </w:t>
            </w:r>
          </w:p>
          <w:p w:rsidR="00232261" w:rsidRDefault="004B6204" w:rsidP="0023226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150495</wp:posOffset>
                  </wp:positionV>
                  <wp:extent cx="1624965" cy="1978025"/>
                  <wp:effectExtent l="19050" t="0" r="0" b="0"/>
                  <wp:wrapSquare wrapText="bothSides"/>
                  <wp:docPr id="54" name="Рисунок 9" descr="C:\Windows\TEMP\Rar$DIa0.019\3r7Z6sqfS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Windows\TEMP\Rar$DIa0.019\3r7Z6sqfS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4965" cy="197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2261" w:rsidRPr="004B6204" w:rsidRDefault="004B6204" w:rsidP="004B620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6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</w:t>
            </w:r>
            <w:r w:rsidR="00232261" w:rsidRPr="004B6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«Мой папа в армии служил», так назывался конкурс фотографий, посвященный Дню Защитника Отечества. Ученики школы принесли </w:t>
            </w:r>
            <w:r w:rsidR="00232261" w:rsidRPr="004B62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фотографии</w:t>
            </w:r>
            <w:r w:rsidR="00232261" w:rsidRPr="004B6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своих </w:t>
            </w:r>
            <w:r w:rsidR="00232261" w:rsidRPr="004B62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отцов</w:t>
            </w:r>
            <w:r w:rsidR="00232261" w:rsidRPr="004B6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отслуживших в Вооруженных силах, на которых запечатлены солдатские будни и интересные моменты службы </w:t>
            </w:r>
            <w:r w:rsidR="00232261" w:rsidRPr="004B62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232261" w:rsidRPr="004B6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32261" w:rsidRPr="004B62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армии</w:t>
            </w:r>
            <w:r w:rsidR="00232261" w:rsidRPr="004B6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Дети с любовью и гордостью рассказывали о своих </w:t>
            </w:r>
            <w:r w:rsidR="00232261" w:rsidRPr="004B62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папах</w:t>
            </w:r>
            <w:r w:rsidR="00232261" w:rsidRPr="004B6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когда они </w:t>
            </w:r>
            <w:r w:rsidR="00232261" w:rsidRPr="004B62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служили</w:t>
            </w:r>
            <w:r w:rsidR="00232261" w:rsidRPr="004B6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32261" w:rsidRPr="004B62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232261" w:rsidRPr="004B6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32261" w:rsidRPr="004B620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армии</w:t>
            </w:r>
            <w:r w:rsidR="00232261" w:rsidRPr="004B6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каких войсках, к</w:t>
            </w:r>
            <w:bookmarkStart w:id="0" w:name="_GoBack"/>
            <w:bookmarkEnd w:id="0"/>
            <w:r w:rsidR="00232261" w:rsidRPr="004B62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акие трудности преодолевали. </w:t>
            </w:r>
          </w:p>
          <w:p w:rsidR="00E52FE1" w:rsidRPr="004B6204" w:rsidRDefault="00E52FE1" w:rsidP="004B620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2FE1" w:rsidRPr="004B6204" w:rsidRDefault="00E52FE1" w:rsidP="004B620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32261" w:rsidRPr="004B6204" w:rsidRDefault="00E52FE1" w:rsidP="004B6204">
            <w:pPr>
              <w:shd w:val="clear" w:color="auto" w:fill="00B05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B6204">
              <w:rPr>
                <w:rFonts w:ascii="Times New Roman" w:hAnsi="Times New Roman" w:cs="Times New Roman"/>
                <w:b/>
                <w:sz w:val="32"/>
                <w:szCs w:val="32"/>
              </w:rPr>
              <w:t>С праздником</w:t>
            </w:r>
            <w:r w:rsidR="00232261" w:rsidRPr="004B62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 марта</w:t>
            </w:r>
          </w:p>
          <w:p w:rsidR="00232261" w:rsidRPr="004B6204" w:rsidRDefault="00232261" w:rsidP="004B6204">
            <w:pPr>
              <w:jc w:val="both"/>
              <w:rPr>
                <w:rFonts w:ascii="Times New Roman" w:hAnsi="Times New Roman" w:cs="Times New Roman"/>
              </w:rPr>
            </w:pPr>
          </w:p>
          <w:p w:rsidR="00DB6B87" w:rsidRPr="004B6204" w:rsidRDefault="00DB6B87" w:rsidP="004B6204">
            <w:pPr>
              <w:jc w:val="both"/>
              <w:rPr>
                <w:noProof/>
              </w:rPr>
            </w:pPr>
          </w:p>
          <w:p w:rsidR="00E52FE1" w:rsidRPr="004B6204" w:rsidRDefault="00E52FE1" w:rsidP="004B6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62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Дорогие </w:t>
            </w:r>
            <w:r w:rsidR="004B62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ЖЕНЩИНЫ</w:t>
            </w:r>
            <w:r w:rsidRPr="004B62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</w:t>
            </w:r>
          </w:p>
          <w:p w:rsidR="00E52FE1" w:rsidRPr="004B6204" w:rsidRDefault="00E52FE1" w:rsidP="004B6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62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Поздравляем Вас с праздником 8 марта!!!</w:t>
            </w:r>
          </w:p>
          <w:p w:rsidR="00E52FE1" w:rsidRPr="004B6204" w:rsidRDefault="00E52FE1" w:rsidP="004B6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6204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Желаем Вам крепкого здоровья, счастья и хорошего весеннего настроения!</w:t>
            </w:r>
          </w:p>
          <w:p w:rsidR="00DB6B87" w:rsidRPr="004B6204" w:rsidRDefault="00DB6B87" w:rsidP="004B6204">
            <w:pPr>
              <w:jc w:val="center"/>
              <w:rPr>
                <w:noProof/>
              </w:rPr>
            </w:pPr>
          </w:p>
          <w:p w:rsidR="00DB6B87" w:rsidRPr="004B6204" w:rsidRDefault="00DB6B87" w:rsidP="004B6204">
            <w:pPr>
              <w:jc w:val="both"/>
              <w:rPr>
                <w:noProof/>
              </w:rPr>
            </w:pPr>
          </w:p>
          <w:p w:rsidR="00DB6B87" w:rsidRPr="004B6204" w:rsidRDefault="00E52FE1" w:rsidP="004B6204">
            <w:pPr>
              <w:jc w:val="both"/>
              <w:rPr>
                <w:noProof/>
              </w:rPr>
            </w:pPr>
            <w:r w:rsidRPr="004B620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33020</wp:posOffset>
                  </wp:positionV>
                  <wp:extent cx="3255645" cy="2188845"/>
                  <wp:effectExtent l="19050" t="0" r="1905" b="0"/>
                  <wp:wrapThrough wrapText="bothSides">
                    <wp:wrapPolygon edited="0">
                      <wp:start x="-126" y="0"/>
                      <wp:lineTo x="-126" y="21431"/>
                      <wp:lineTo x="21613" y="21431"/>
                      <wp:lineTo x="21613" y="0"/>
                      <wp:lineTo x="-126" y="0"/>
                    </wp:wrapPolygon>
                  </wp:wrapThrough>
                  <wp:docPr id="64" name="Рисунок 14" descr="C:\Users\Kab06-10\Desktop\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ab06-10\Desktop\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645" cy="218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6B87" w:rsidRPr="004B6204" w:rsidRDefault="00DB6B87" w:rsidP="004B6204">
            <w:pPr>
              <w:jc w:val="both"/>
              <w:rPr>
                <w:noProof/>
              </w:rPr>
            </w:pPr>
          </w:p>
          <w:p w:rsidR="00DB6B87" w:rsidRDefault="00DB6B87">
            <w:pPr>
              <w:rPr>
                <w:noProof/>
              </w:rPr>
            </w:pPr>
          </w:p>
          <w:p w:rsidR="00DB6B87" w:rsidRDefault="00DB6B87">
            <w:pPr>
              <w:rPr>
                <w:noProof/>
              </w:rPr>
            </w:pPr>
          </w:p>
          <w:p w:rsidR="00DB6B87" w:rsidRDefault="00DD36B5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.8pt;margin-top:7.9pt;width:261.4pt;height:.85pt;z-index:251664384" o:connectortype="straight"/>
              </w:pict>
            </w:r>
          </w:p>
          <w:p w:rsidR="00DB6B87" w:rsidRPr="00DB6B87" w:rsidRDefault="00DB6B87" w:rsidP="00DB6B87">
            <w:pPr>
              <w:pStyle w:val="aa"/>
              <w:jc w:val="center"/>
              <w:rPr>
                <w:rFonts w:ascii="Times New Roman" w:hAnsi="Times New Roman"/>
                <w:i/>
                <w:color w:val="232323"/>
                <w:sz w:val="16"/>
                <w:szCs w:val="16"/>
                <w:lang w:eastAsia="ru-RU"/>
              </w:rPr>
            </w:pPr>
            <w:r w:rsidRPr="00DB6B87">
              <w:rPr>
                <w:rFonts w:ascii="Times New Roman" w:hAnsi="Times New Roman"/>
                <w:i/>
                <w:color w:val="232323"/>
                <w:sz w:val="16"/>
                <w:szCs w:val="16"/>
                <w:lang w:eastAsia="ru-RU"/>
              </w:rPr>
              <w:t>Редактор, компьютерная вёрстка, дизайн: учащиеся 6А класса</w:t>
            </w:r>
          </w:p>
          <w:p w:rsidR="00DB6B87" w:rsidRPr="00DB6B87" w:rsidRDefault="00DB6B87" w:rsidP="00DB6B87">
            <w:pPr>
              <w:jc w:val="center"/>
              <w:rPr>
                <w:sz w:val="16"/>
                <w:szCs w:val="16"/>
              </w:rPr>
            </w:pPr>
            <w:r w:rsidRPr="00DB6B87">
              <w:rPr>
                <w:rFonts w:ascii="Times New Roman" w:hAnsi="Times New Roman"/>
                <w:i/>
                <w:color w:val="232323"/>
                <w:sz w:val="16"/>
                <w:szCs w:val="16"/>
              </w:rPr>
              <w:t xml:space="preserve">Отпечатано в типографии МОУ «СОШ с УИОП№16» Тираж:21 </w:t>
            </w:r>
            <w:proofErr w:type="spellStart"/>
            <w:proofErr w:type="gramStart"/>
            <w:r w:rsidRPr="00DB6B87">
              <w:rPr>
                <w:rFonts w:ascii="Times New Roman" w:hAnsi="Times New Roman"/>
                <w:i/>
                <w:color w:val="232323"/>
                <w:sz w:val="16"/>
                <w:szCs w:val="16"/>
              </w:rPr>
              <w:t>экз</w:t>
            </w:r>
            <w:proofErr w:type="spellEnd"/>
            <w:proofErr w:type="gramEnd"/>
          </w:p>
          <w:p w:rsidR="00DB6B87" w:rsidRPr="00DB6B87" w:rsidRDefault="00DB6B87" w:rsidP="00DB6B87">
            <w:pPr>
              <w:ind w:left="-1" w:firstLine="285"/>
              <w:jc w:val="center"/>
              <w:rPr>
                <w:rFonts w:ascii="Times New Roman" w:hAnsi="Times New Roman" w:cs="Times New Roman"/>
                <w:i/>
                <w:color w:val="232323"/>
                <w:sz w:val="16"/>
                <w:szCs w:val="16"/>
              </w:rPr>
            </w:pPr>
            <w:r w:rsidRPr="00DB6B87">
              <w:rPr>
                <w:rFonts w:ascii="Times New Roman" w:hAnsi="Times New Roman" w:cs="Times New Roman"/>
                <w:i/>
                <w:color w:val="232323"/>
                <w:sz w:val="16"/>
                <w:szCs w:val="16"/>
              </w:rPr>
              <w:t>Издание выходит еженедельно.</w:t>
            </w:r>
          </w:p>
          <w:p w:rsidR="00DB6B87" w:rsidRDefault="00DB6B87"/>
          <w:p w:rsidR="00DB6B87" w:rsidRDefault="00DB6B87"/>
          <w:p w:rsidR="00DB6B87" w:rsidRDefault="00DB6B87"/>
          <w:p w:rsidR="00232261" w:rsidRDefault="00232261"/>
        </w:tc>
      </w:tr>
    </w:tbl>
    <w:p w:rsidR="00B25751" w:rsidRDefault="00B25751"/>
    <w:sectPr w:rsidR="00B25751" w:rsidSect="00232261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32261"/>
    <w:rsid w:val="00083499"/>
    <w:rsid w:val="000F1214"/>
    <w:rsid w:val="00232261"/>
    <w:rsid w:val="004B6204"/>
    <w:rsid w:val="00B25751"/>
    <w:rsid w:val="00B562BB"/>
    <w:rsid w:val="00C772F1"/>
    <w:rsid w:val="00CB615A"/>
    <w:rsid w:val="00DB6B87"/>
    <w:rsid w:val="00DD36B5"/>
    <w:rsid w:val="00DE47B0"/>
    <w:rsid w:val="00E12ECC"/>
    <w:rsid w:val="00E52FE1"/>
    <w:rsid w:val="00F14155"/>
    <w:rsid w:val="00FE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232261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</w:rPr>
  </w:style>
  <w:style w:type="table" w:styleId="a3">
    <w:name w:val="Table Grid"/>
    <w:basedOn w:val="a1"/>
    <w:uiPriority w:val="59"/>
    <w:rsid w:val="0023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261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32261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2261"/>
    <w:rPr>
      <w:rFonts w:ascii="Consolas" w:eastAsiaTheme="minorHAnsi" w:hAnsi="Consolas"/>
      <w:sz w:val="21"/>
      <w:szCs w:val="21"/>
      <w:lang w:eastAsia="en-US"/>
    </w:rPr>
  </w:style>
  <w:style w:type="paragraph" w:styleId="a7">
    <w:name w:val="Normal (Web)"/>
    <w:basedOn w:val="a"/>
    <w:uiPriority w:val="99"/>
    <w:unhideWhenUsed/>
    <w:rsid w:val="0023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261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DB6B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rost.websib.ru/misc/title2.gif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DEC7-EE92-4F2D-BAEB-5EE3BD4C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Ноутбук</cp:lastModifiedBy>
  <cp:revision>8</cp:revision>
  <cp:lastPrinted>2020-03-05T08:17:00Z</cp:lastPrinted>
  <dcterms:created xsi:type="dcterms:W3CDTF">2020-03-04T21:23:00Z</dcterms:created>
  <dcterms:modified xsi:type="dcterms:W3CDTF">2020-03-05T08:18:00Z</dcterms:modified>
</cp:coreProperties>
</file>