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79" w:rsidRDefault="00010179" w:rsidP="00010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Аппликация во второй младшей группе</w:t>
      </w:r>
      <w:r w:rsidR="008A5B76">
        <w:rPr>
          <w:rFonts w:ascii="Times New Roman" w:hAnsi="Times New Roman" w:cs="Times New Roman"/>
          <w:b/>
          <w:sz w:val="28"/>
          <w:szCs w:val="28"/>
        </w:rPr>
        <w:t xml:space="preserve">  (30.04. 2020)</w:t>
      </w:r>
    </w:p>
    <w:p w:rsidR="00010179" w:rsidRDefault="00010179" w:rsidP="0001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sz w:val="28"/>
          <w:szCs w:val="28"/>
        </w:rPr>
        <w:t>Воспитатели: Казакова Т.В.,  Капралова О.Н.</w:t>
      </w:r>
    </w:p>
    <w:p w:rsidR="00010179" w:rsidRPr="00010179" w:rsidRDefault="00010179" w:rsidP="0001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607" w:rsidRDefault="00010179" w:rsidP="00A45AC0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Тема: «Тюльпан».</w:t>
      </w:r>
    </w:p>
    <w:p w:rsidR="008A5B76" w:rsidRDefault="008A5B76" w:rsidP="00A45AC0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10179" w:rsidRDefault="001A4116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010179" w:rsidRPr="00010179">
        <w:rPr>
          <w:rFonts w:ascii="Times New Roman" w:hAnsi="Times New Roman" w:cs="Times New Roman"/>
          <w:sz w:val="28"/>
          <w:szCs w:val="28"/>
        </w:rPr>
        <w:t>: продолжать учить детей составлять целое из частей. Познакомить с названиями садовых цветов, с частями растений.</w:t>
      </w:r>
    </w:p>
    <w:p w:rsidR="00010179" w:rsidRDefault="00010179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садовыми цветами (роза, тюльпан, гладиолус, нарцисс, ромашка).</w:t>
      </w:r>
    </w:p>
    <w:p w:rsidR="00010179" w:rsidRDefault="00010179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17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½ альбомного листа, вырезанные из цветной бумаги красный цветок тюльпана, зеленый стебель, лист цветка и трава; клей, кисточка для клея, тряпочка, клеенка – подкладка.</w:t>
      </w:r>
    </w:p>
    <w:p w:rsidR="00A45AC0" w:rsidRDefault="00A45AC0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5AC0" w:rsidRDefault="00A45AC0" w:rsidP="00A45AC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C0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8A5B76" w:rsidRDefault="008A5B76" w:rsidP="00A45AC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C0" w:rsidRDefault="00A45AC0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AC0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 с ребенком садовые цветы, изображенные на предметных картинках. Попросите назвать их.</w:t>
      </w:r>
    </w:p>
    <w:p w:rsidR="00A45AC0" w:rsidRDefault="00A45AC0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вместе опишите тюльпан: « У тюльпана есть корень, стебель, длинный лист и красный цветок».</w:t>
      </w:r>
    </w:p>
    <w:p w:rsidR="00A45AC0" w:rsidRDefault="00A45AC0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предложите ребенку поиграть. Пусть </w:t>
      </w:r>
      <w:r w:rsidR="001A4116">
        <w:rPr>
          <w:rFonts w:ascii="Times New Roman" w:hAnsi="Times New Roman" w:cs="Times New Roman"/>
          <w:sz w:val="28"/>
          <w:szCs w:val="28"/>
        </w:rPr>
        <w:t>он покрутит пальцами рук в произвольном порядке, приговаривая: «Крутим, крутим». По команде: «Стоп!» ребенок</w:t>
      </w:r>
      <w:r w:rsidR="008A5B76">
        <w:rPr>
          <w:rFonts w:ascii="Times New Roman" w:hAnsi="Times New Roman" w:cs="Times New Roman"/>
          <w:sz w:val="28"/>
          <w:szCs w:val="28"/>
        </w:rPr>
        <w:t xml:space="preserve"> </w:t>
      </w:r>
      <w:r w:rsidR="001A4116">
        <w:rPr>
          <w:rFonts w:ascii="Times New Roman" w:hAnsi="Times New Roman" w:cs="Times New Roman"/>
          <w:sz w:val="28"/>
          <w:szCs w:val="28"/>
        </w:rPr>
        <w:t>замирает, изобразив пальцами какой – либо цветок. Спросите</w:t>
      </w:r>
      <w:r w:rsidR="008A5B76">
        <w:rPr>
          <w:rFonts w:ascii="Times New Roman" w:hAnsi="Times New Roman" w:cs="Times New Roman"/>
          <w:sz w:val="28"/>
          <w:szCs w:val="28"/>
        </w:rPr>
        <w:t>: «Какой цветок ты изобразил?» (Розу, тюльпан и т. д.)</w:t>
      </w:r>
    </w:p>
    <w:p w:rsidR="008A5B76" w:rsidRDefault="008A5B76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выполнить аппликацию: соединить вырезанные из цветной бумаги стебель, листок и лепестки тюльпана в единый цветок, а затем наклеить по части на лист бумаги. Внизу можно расположить траву.</w:t>
      </w:r>
    </w:p>
    <w:p w:rsidR="00A45AC0" w:rsidRPr="00A45AC0" w:rsidRDefault="00A45AC0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5AC0" w:rsidRPr="00010179" w:rsidRDefault="00A45AC0" w:rsidP="00A45A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179" w:rsidRPr="00010179" w:rsidRDefault="00010179" w:rsidP="00A45AC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0179" w:rsidRPr="00010179" w:rsidSect="004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79"/>
    <w:rsid w:val="00010179"/>
    <w:rsid w:val="001A4116"/>
    <w:rsid w:val="004F5607"/>
    <w:rsid w:val="008A5B76"/>
    <w:rsid w:val="00A4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 Казакова</cp:lastModifiedBy>
  <cp:revision>1</cp:revision>
  <dcterms:created xsi:type="dcterms:W3CDTF">2020-04-23T05:25:00Z</dcterms:created>
  <dcterms:modified xsi:type="dcterms:W3CDTF">2020-04-23T06:03:00Z</dcterms:modified>
</cp:coreProperties>
</file>