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33" w:rsidRDefault="00B41F33" w:rsidP="00B41F33">
      <w:pPr>
        <w:shd w:val="clear" w:color="auto" w:fill="FFFFFF"/>
        <w:tabs>
          <w:tab w:val="left" w:pos="7968"/>
        </w:tabs>
        <w:spacing w:before="269" w:line="322" w:lineRule="exact"/>
        <w:ind w:left="3182"/>
      </w:pPr>
      <w:r>
        <w:rPr>
          <w:rFonts w:eastAsia="Times New Roman"/>
          <w:spacing w:val="-2"/>
          <w:sz w:val="28"/>
          <w:szCs w:val="28"/>
        </w:rPr>
        <w:t>Утверждаю</w:t>
      </w:r>
      <w:proofErr w:type="gramStart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</w:t>
      </w:r>
      <w:proofErr w:type="gramEnd"/>
      <w:r>
        <w:rPr>
          <w:rFonts w:eastAsia="Times New Roman"/>
          <w:spacing w:val="-1"/>
          <w:sz w:val="28"/>
          <w:szCs w:val="28"/>
        </w:rPr>
        <w:t>тверждаю</w:t>
      </w:r>
    </w:p>
    <w:p w:rsidR="00B41F33" w:rsidRDefault="00B41F33" w:rsidP="00B41F33">
      <w:pPr>
        <w:shd w:val="clear" w:color="auto" w:fill="FFFFFF"/>
        <w:tabs>
          <w:tab w:val="left" w:pos="6173"/>
        </w:tabs>
        <w:spacing w:line="322" w:lineRule="exact"/>
        <w:ind w:left="2918"/>
      </w:pPr>
      <w:r>
        <w:rPr>
          <w:rFonts w:eastAsia="Times New Roman"/>
          <w:spacing w:val="-2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Главный государственный</w:t>
      </w:r>
    </w:p>
    <w:p w:rsidR="00B41F33" w:rsidRDefault="00B41F33" w:rsidP="00B41F33">
      <w:pPr>
        <w:shd w:val="clear" w:color="auto" w:fill="FFFFFF"/>
        <w:tabs>
          <w:tab w:val="left" w:pos="6446"/>
        </w:tabs>
        <w:spacing w:line="322" w:lineRule="exact"/>
        <w:ind w:left="1987"/>
      </w:pPr>
      <w:r>
        <w:rPr>
          <w:rFonts w:eastAsia="Times New Roman"/>
          <w:spacing w:val="-2"/>
          <w:sz w:val="28"/>
          <w:szCs w:val="28"/>
        </w:rPr>
        <w:t>Федеральной службы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инспектор безопасности</w:t>
      </w:r>
    </w:p>
    <w:p w:rsidR="00B41F33" w:rsidRDefault="00B41F33" w:rsidP="00B41F33">
      <w:pPr>
        <w:shd w:val="clear" w:color="auto" w:fill="FFFFFF"/>
        <w:tabs>
          <w:tab w:val="left" w:pos="6811"/>
        </w:tabs>
        <w:spacing w:line="322" w:lineRule="exact"/>
        <w:ind w:left="1315"/>
      </w:pPr>
      <w:r>
        <w:rPr>
          <w:rFonts w:eastAsia="Times New Roman"/>
          <w:spacing w:val="-2"/>
          <w:sz w:val="28"/>
          <w:szCs w:val="28"/>
        </w:rPr>
        <w:t>по надзору в сфере защиты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дорожного движения</w:t>
      </w:r>
    </w:p>
    <w:p w:rsidR="00B41F33" w:rsidRDefault="00B41F33" w:rsidP="00B41F33">
      <w:pPr>
        <w:shd w:val="clear" w:color="auto" w:fill="FFFFFF"/>
        <w:tabs>
          <w:tab w:val="left" w:pos="6566"/>
        </w:tabs>
        <w:spacing w:line="322" w:lineRule="exact"/>
        <w:ind w:left="2323"/>
      </w:pPr>
      <w:r>
        <w:rPr>
          <w:rFonts w:eastAsia="Times New Roman"/>
          <w:spacing w:val="-2"/>
          <w:sz w:val="28"/>
          <w:szCs w:val="28"/>
        </w:rPr>
        <w:t>прав потребителей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Российской Федерации</w:t>
      </w:r>
    </w:p>
    <w:p w:rsidR="00B41F33" w:rsidRDefault="00B41F33" w:rsidP="00B41F33">
      <w:pPr>
        <w:shd w:val="clear" w:color="auto" w:fill="FFFFFF"/>
        <w:tabs>
          <w:tab w:val="left" w:pos="7339"/>
        </w:tabs>
        <w:spacing w:line="322" w:lineRule="exact"/>
        <w:ind w:left="1498"/>
      </w:pPr>
      <w:r>
        <w:rPr>
          <w:rFonts w:eastAsia="Times New Roman"/>
          <w:spacing w:val="-2"/>
          <w:sz w:val="28"/>
          <w:szCs w:val="28"/>
        </w:rPr>
        <w:t>и благополучия человека,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В.Н.КИРЬЯНОВ</w:t>
      </w:r>
    </w:p>
    <w:p w:rsidR="00B41F33" w:rsidRDefault="00B41F33" w:rsidP="00B41F33">
      <w:pPr>
        <w:shd w:val="clear" w:color="auto" w:fill="FFFFFF"/>
        <w:tabs>
          <w:tab w:val="left" w:pos="6720"/>
        </w:tabs>
        <w:spacing w:line="322" w:lineRule="exact"/>
        <w:ind w:left="1387"/>
      </w:pPr>
      <w:proofErr w:type="gramStart"/>
      <w:r>
        <w:rPr>
          <w:rFonts w:eastAsia="Times New Roman"/>
          <w:spacing w:val="-2"/>
          <w:sz w:val="28"/>
          <w:szCs w:val="28"/>
        </w:rPr>
        <w:t>Главный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государственный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 xml:space="preserve">21 </w:t>
      </w:r>
      <w:r>
        <w:rPr>
          <w:rFonts w:eastAsia="Times New Roman"/>
          <w:spacing w:val="-2"/>
          <w:sz w:val="28"/>
          <w:szCs w:val="28"/>
        </w:rPr>
        <w:t>сентября 2006 года</w:t>
      </w:r>
    </w:p>
    <w:p w:rsidR="00B41F33" w:rsidRDefault="00B41F33" w:rsidP="00B41F33">
      <w:pPr>
        <w:shd w:val="clear" w:color="auto" w:fill="FFFFFF"/>
        <w:spacing w:line="322" w:lineRule="exact"/>
        <w:ind w:left="1728" w:right="5069"/>
        <w:jc w:val="right"/>
      </w:pPr>
      <w:r>
        <w:rPr>
          <w:rFonts w:eastAsia="Times New Roman"/>
          <w:sz w:val="28"/>
          <w:szCs w:val="28"/>
        </w:rPr>
        <w:t xml:space="preserve">санитарный врач </w:t>
      </w:r>
      <w:r>
        <w:rPr>
          <w:rFonts w:eastAsia="Times New Roman"/>
          <w:spacing w:val="-2"/>
          <w:sz w:val="28"/>
          <w:szCs w:val="28"/>
        </w:rPr>
        <w:t xml:space="preserve">Российской Федерации </w:t>
      </w:r>
      <w:r>
        <w:rPr>
          <w:rFonts w:eastAsia="Times New Roman"/>
          <w:sz w:val="28"/>
          <w:szCs w:val="28"/>
        </w:rPr>
        <w:t>Г.Г.ОНИЩЕНКО 21 сентября 2006 года</w:t>
      </w:r>
    </w:p>
    <w:p w:rsidR="00B41F33" w:rsidRDefault="00B41F33" w:rsidP="00B41F33">
      <w:pPr>
        <w:shd w:val="clear" w:color="auto" w:fill="FFFFFF"/>
        <w:spacing w:before="1205"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B41F33" w:rsidRDefault="00B41F33" w:rsidP="00B41F33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 ОБЕСПЕЧЕНИЮ </w:t>
      </w:r>
      <w:proofErr w:type="gramStart"/>
      <w:r>
        <w:rPr>
          <w:rFonts w:eastAsia="Times New Roman"/>
          <w:b/>
          <w:bCs/>
          <w:sz w:val="28"/>
          <w:szCs w:val="28"/>
        </w:rPr>
        <w:t>САНИТАРНО-ЭПИДЕМИОЛОГИЧЕСКОГО</w:t>
      </w:r>
      <w:proofErr w:type="gramEnd"/>
    </w:p>
    <w:p w:rsidR="00B41F33" w:rsidRDefault="00B41F33" w:rsidP="00B41F3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БЛАГОПОЛУЧИЯ И БЕЗОПАСНОСТИ ПЕРЕВОЗОК</w:t>
      </w:r>
    </w:p>
    <w:p w:rsidR="00B41F33" w:rsidRDefault="00B41F33" w:rsidP="00B41F3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ОРГАНИЗОВАННЫХ</w:t>
      </w:r>
    </w:p>
    <w:p w:rsidR="00B41F33" w:rsidRDefault="00B41F33" w:rsidP="00B41F3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ГРУПП ДЕТЕЙ АВТОМОБИЛЬНЫМ ТРАНСПОРТОМ</w:t>
      </w:r>
    </w:p>
    <w:p w:rsidR="00B41F33" w:rsidRDefault="00B41F33" w:rsidP="00B41F33">
      <w:pPr>
        <w:shd w:val="clear" w:color="auto" w:fill="FFFFFF"/>
        <w:spacing w:before="322"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B41F33" w:rsidRDefault="00B41F33" w:rsidP="00B41F33">
      <w:pPr>
        <w:shd w:val="clear" w:color="auto" w:fill="FFFFFF"/>
        <w:tabs>
          <w:tab w:val="left" w:pos="835"/>
        </w:tabs>
        <w:spacing w:line="298" w:lineRule="exact"/>
        <w:ind w:firstLine="538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Настоящие Методические рекомендации определяют порядок организации и</w:t>
      </w:r>
      <w:r>
        <w:rPr>
          <w:rFonts w:eastAsia="Times New Roman"/>
          <w:sz w:val="26"/>
          <w:szCs w:val="26"/>
        </w:rPr>
        <w:br/>
        <w:t>осуществления перевозок детей, основные обязанности и ответственность</w:t>
      </w:r>
      <w:r>
        <w:rPr>
          <w:rFonts w:eastAsia="Times New Roman"/>
          <w:sz w:val="26"/>
          <w:szCs w:val="26"/>
        </w:rPr>
        <w:br/>
        <w:t>должностных лиц и водителей автобусов, осуществляющих организацию и перевозку</w:t>
      </w:r>
      <w:r>
        <w:rPr>
          <w:rFonts w:eastAsia="Times New Roman"/>
          <w:sz w:val="26"/>
          <w:szCs w:val="26"/>
        </w:rPr>
        <w:br/>
        <w:t>детей к местам отдыха и обратно по разовому заказу или туристско-экскурсионному</w:t>
      </w:r>
      <w:r>
        <w:rPr>
          <w:rFonts w:eastAsia="Times New Roman"/>
          <w:sz w:val="26"/>
          <w:szCs w:val="26"/>
        </w:rPr>
        <w:br/>
        <w:t>маршруту. Данные рекомендации разработаны для всех юридических и физических</w:t>
      </w:r>
      <w:r>
        <w:rPr>
          <w:rFonts w:eastAsia="Times New Roman"/>
          <w:sz w:val="26"/>
          <w:szCs w:val="26"/>
        </w:rPr>
        <w:br/>
        <w:t>лиц, участвующих в перевозках организованных детских коллективов.</w:t>
      </w:r>
    </w:p>
    <w:p w:rsidR="00B41F33" w:rsidRDefault="00B41F33" w:rsidP="00B41F33">
      <w:pPr>
        <w:shd w:val="clear" w:color="auto" w:fill="FFFFFF"/>
        <w:tabs>
          <w:tab w:val="left" w:pos="797"/>
        </w:tabs>
        <w:spacing w:line="298" w:lineRule="exact"/>
        <w:ind w:left="538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Главными задачами настоящих Методических рекомендаций являются:</w:t>
      </w:r>
    </w:p>
    <w:p w:rsidR="00B41F33" w:rsidRDefault="00B41F33" w:rsidP="00B41F33">
      <w:pPr>
        <w:shd w:val="clear" w:color="auto" w:fill="FFFFFF"/>
        <w:tabs>
          <w:tab w:val="left" w:pos="984"/>
          <w:tab w:val="left" w:pos="2573"/>
          <w:tab w:val="left" w:pos="4210"/>
          <w:tab w:val="left" w:pos="4838"/>
          <w:tab w:val="left" w:pos="6667"/>
          <w:tab w:val="left" w:pos="8510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обобщение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требований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обеспечению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безопасности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перевозки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организованных групп детей в одном документе;</w:t>
      </w:r>
    </w:p>
    <w:p w:rsidR="00B41F33" w:rsidRDefault="00B41F33" w:rsidP="00B41F33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98" w:lineRule="exact"/>
        <w:ind w:right="5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B41F33" w:rsidRDefault="00B41F33" w:rsidP="00B41F33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98" w:lineRule="exact"/>
        <w:ind w:right="10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B41F33" w:rsidRDefault="00B41F33" w:rsidP="00B41F33">
      <w:pPr>
        <w:shd w:val="clear" w:color="auto" w:fill="FFFFFF"/>
        <w:tabs>
          <w:tab w:val="left" w:pos="878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Настоящие Методические рекомендации применяются при осуществлении</w:t>
      </w:r>
      <w:r>
        <w:rPr>
          <w:rFonts w:eastAsia="Times New Roman"/>
          <w:sz w:val="26"/>
          <w:szCs w:val="26"/>
        </w:rPr>
        <w:br/>
        <w:t>перевозок автобусами групп общей численностью восемь и более детей.</w:t>
      </w:r>
    </w:p>
    <w:p w:rsidR="00B41F33" w:rsidRDefault="00B41F33" w:rsidP="00B41F33">
      <w:pPr>
        <w:shd w:val="clear" w:color="auto" w:fill="FFFFFF"/>
        <w:spacing w:before="494"/>
        <w:ind w:right="5"/>
        <w:jc w:val="center"/>
        <w:sectPr w:rsidR="00B41F33">
          <w:pgSz w:w="11909" w:h="16834"/>
          <w:pgMar w:top="1440" w:right="850" w:bottom="720" w:left="1421" w:header="720" w:footer="720" w:gutter="0"/>
          <w:cols w:space="60"/>
          <w:noEndnote/>
        </w:sectPr>
      </w:pPr>
    </w:p>
    <w:p w:rsidR="00B41F33" w:rsidRDefault="00B41F33" w:rsidP="00B41F33">
      <w:pPr>
        <w:shd w:val="clear" w:color="auto" w:fill="FFFFFF"/>
        <w:tabs>
          <w:tab w:val="left" w:pos="965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настоящих Методических рекомендациях используются следующие</w:t>
      </w:r>
      <w:r>
        <w:rPr>
          <w:rFonts w:eastAsia="Times New Roman"/>
          <w:sz w:val="26"/>
          <w:szCs w:val="26"/>
        </w:rPr>
        <w:br/>
        <w:t>термины и определения:</w:t>
      </w:r>
    </w:p>
    <w:p w:rsidR="00B41F33" w:rsidRDefault="00B41F33" w:rsidP="00B41F33">
      <w:pPr>
        <w:shd w:val="clear" w:color="auto" w:fill="FFFFFF"/>
        <w:spacing w:line="298" w:lineRule="exact"/>
        <w:ind w:right="10" w:firstLine="538"/>
        <w:jc w:val="both"/>
      </w:pPr>
      <w:r>
        <w:rPr>
          <w:rFonts w:eastAsia="Times New Roman"/>
          <w:sz w:val="26"/>
          <w:szCs w:val="26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B41F33" w:rsidRDefault="00B41F33" w:rsidP="00B41F33">
      <w:pPr>
        <w:shd w:val="clear" w:color="auto" w:fill="FFFFFF"/>
        <w:spacing w:line="298" w:lineRule="exact"/>
        <w:ind w:right="10" w:firstLine="538"/>
        <w:jc w:val="both"/>
      </w:pPr>
      <w:r>
        <w:rPr>
          <w:rFonts w:eastAsia="Times New Roman"/>
          <w:sz w:val="26"/>
          <w:szCs w:val="26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B41F33" w:rsidRDefault="00B41F33" w:rsidP="00B41F33">
      <w:pPr>
        <w:shd w:val="clear" w:color="auto" w:fill="FFFFFF"/>
        <w:spacing w:line="298" w:lineRule="exact"/>
        <w:ind w:right="10" w:firstLine="538"/>
        <w:jc w:val="both"/>
      </w:pPr>
      <w:r>
        <w:rPr>
          <w:rFonts w:eastAsia="Times New Roman"/>
          <w:sz w:val="26"/>
          <w:szCs w:val="26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B41F33" w:rsidRDefault="00B41F33" w:rsidP="00B41F33">
      <w:pPr>
        <w:shd w:val="clear" w:color="auto" w:fill="FFFFFF"/>
        <w:tabs>
          <w:tab w:val="left" w:pos="917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 соответствии с Законом РФ от 07.02.92 </w:t>
      </w:r>
      <w:r>
        <w:rPr>
          <w:rFonts w:eastAsia="Times New Roman"/>
          <w:sz w:val="26"/>
          <w:szCs w:val="26"/>
          <w:lang w:val="en-US"/>
        </w:rPr>
        <w:t>N</w:t>
      </w:r>
      <w:r w:rsidRPr="008C1759">
        <w:rPr>
          <w:rFonts w:eastAsia="Times New Roman"/>
          <w:sz w:val="26"/>
          <w:szCs w:val="26"/>
        </w:rPr>
        <w:t xml:space="preserve"> 2300-1 </w:t>
      </w:r>
      <w:r>
        <w:rPr>
          <w:rFonts w:eastAsia="Times New Roman"/>
          <w:sz w:val="26"/>
          <w:szCs w:val="26"/>
        </w:rPr>
        <w:t>"О защите прав</w:t>
      </w:r>
      <w:r>
        <w:rPr>
          <w:rFonts w:eastAsia="Times New Roman"/>
          <w:sz w:val="26"/>
          <w:szCs w:val="26"/>
        </w:rPr>
        <w:br/>
        <w:t>потребителей" Заказчик транспортной услуги имеет право получить информацию от</w:t>
      </w:r>
      <w:r>
        <w:rPr>
          <w:rFonts w:eastAsia="Times New Roman"/>
          <w:sz w:val="26"/>
          <w:szCs w:val="26"/>
        </w:rPr>
        <w:br/>
        <w:t>Исполнителя о качестве и полноте подготовки транспортных средств и водителей к</w:t>
      </w:r>
      <w:r>
        <w:rPr>
          <w:rFonts w:eastAsia="Times New Roman"/>
          <w:sz w:val="26"/>
          <w:szCs w:val="26"/>
        </w:rPr>
        <w:br/>
        <w:t>перевозке детей.</w:t>
      </w:r>
    </w:p>
    <w:p w:rsidR="00B41F33" w:rsidRDefault="00B41F33" w:rsidP="00B41F33">
      <w:pPr>
        <w:shd w:val="clear" w:color="auto" w:fill="FFFFFF"/>
        <w:tabs>
          <w:tab w:val="left" w:pos="869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Массовые перевозки детей автомобильной колонной (3 автобуса и более)</w:t>
      </w:r>
      <w:r>
        <w:rPr>
          <w:rFonts w:eastAsia="Times New Roman"/>
          <w:sz w:val="26"/>
          <w:szCs w:val="26"/>
        </w:rPr>
        <w:br/>
        <w:t>осуществляются только при наличии у Заказчика уведомления ГИБДД о выделении</w:t>
      </w:r>
      <w:r>
        <w:rPr>
          <w:rFonts w:eastAsia="Times New Roman"/>
          <w:sz w:val="26"/>
          <w:szCs w:val="26"/>
        </w:rPr>
        <w:br/>
        <w:t>автомобильной колонне специального автомобиля сопровождения. Уведомление</w:t>
      </w:r>
      <w:r>
        <w:rPr>
          <w:rFonts w:eastAsia="Times New Roman"/>
          <w:sz w:val="26"/>
          <w:szCs w:val="26"/>
        </w:rPr>
        <w:br/>
        <w:t>ГИ</w:t>
      </w:r>
      <w:proofErr w:type="gramStart"/>
      <w:r>
        <w:rPr>
          <w:rFonts w:eastAsia="Times New Roman"/>
          <w:sz w:val="26"/>
          <w:szCs w:val="26"/>
        </w:rPr>
        <w:t>БДД пр</w:t>
      </w:r>
      <w:proofErr w:type="gramEnd"/>
      <w:r>
        <w:rPr>
          <w:rFonts w:eastAsia="Times New Roman"/>
          <w:sz w:val="26"/>
          <w:szCs w:val="26"/>
        </w:rPr>
        <w:t>едъявляется Заказчиком вместе с заявкой на перевозку детей</w:t>
      </w:r>
      <w:r>
        <w:rPr>
          <w:rFonts w:eastAsia="Times New Roman"/>
          <w:sz w:val="26"/>
          <w:szCs w:val="26"/>
        </w:rPr>
        <w:br/>
        <w:t>автомобильной колонной Исполнителю.</w:t>
      </w:r>
    </w:p>
    <w:p w:rsidR="00B41F33" w:rsidRDefault="00B41F33" w:rsidP="00B41F33">
      <w:pPr>
        <w:shd w:val="clear" w:color="auto" w:fill="FFFFFF"/>
        <w:tabs>
          <w:tab w:val="left" w:pos="917"/>
        </w:tabs>
        <w:spacing w:line="298" w:lineRule="exact"/>
        <w:ind w:firstLine="538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Экскурсионные автобусные поездки детей организуются по маршрутам</w:t>
      </w:r>
      <w:r>
        <w:rPr>
          <w:rFonts w:eastAsia="Times New Roman"/>
          <w:sz w:val="26"/>
          <w:szCs w:val="26"/>
        </w:rPr>
        <w:br/>
        <w:t>продолжительностью до 12 часов с одним водителем и до 16 часов - с двумя</w:t>
      </w:r>
      <w:r>
        <w:rPr>
          <w:rFonts w:eastAsia="Times New Roman"/>
          <w:sz w:val="26"/>
          <w:szCs w:val="26"/>
        </w:rPr>
        <w:br/>
        <w:t>водителями.</w:t>
      </w:r>
    </w:p>
    <w:p w:rsidR="00B41F33" w:rsidRDefault="00B41F33" w:rsidP="00B41F33">
      <w:pPr>
        <w:shd w:val="clear" w:color="auto" w:fill="FFFFFF"/>
        <w:spacing w:line="298" w:lineRule="exact"/>
        <w:ind w:right="5" w:firstLine="538"/>
        <w:jc w:val="both"/>
      </w:pPr>
      <w:r>
        <w:rPr>
          <w:rFonts w:eastAsia="Times New Roman"/>
          <w:spacing w:val="-1"/>
          <w:sz w:val="26"/>
          <w:szCs w:val="26"/>
        </w:rPr>
        <w:t xml:space="preserve">Туристические поездки организуются с более длительной продолжительностью с </w:t>
      </w:r>
      <w:r>
        <w:rPr>
          <w:rFonts w:eastAsia="Times New Roman"/>
          <w:sz w:val="26"/>
          <w:szCs w:val="26"/>
        </w:rPr>
        <w:t>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B41F33" w:rsidRDefault="00B41F33" w:rsidP="00B41F33">
      <w:pPr>
        <w:shd w:val="clear" w:color="auto" w:fill="FFFFFF"/>
        <w:spacing w:line="298" w:lineRule="exact"/>
        <w:ind w:right="10" w:firstLine="538"/>
        <w:jc w:val="both"/>
      </w:pPr>
      <w:r>
        <w:rPr>
          <w:rFonts w:eastAsia="Times New Roman"/>
          <w:sz w:val="26"/>
          <w:szCs w:val="26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B41F33" w:rsidRDefault="00B41F33" w:rsidP="00B41F33">
      <w:pPr>
        <w:shd w:val="clear" w:color="auto" w:fill="FFFFFF"/>
        <w:tabs>
          <w:tab w:val="left" w:pos="3826"/>
          <w:tab w:val="left" w:pos="5294"/>
          <w:tab w:val="left" w:pos="6259"/>
          <w:tab w:val="left" w:pos="8083"/>
          <w:tab w:val="left" w:pos="9374"/>
        </w:tabs>
        <w:spacing w:line="298" w:lineRule="exact"/>
        <w:ind w:left="538"/>
        <w:jc w:val="both"/>
      </w:pPr>
      <w:r>
        <w:rPr>
          <w:rFonts w:eastAsia="Times New Roman"/>
          <w:spacing w:val="-2"/>
          <w:sz w:val="26"/>
          <w:szCs w:val="26"/>
        </w:rPr>
        <w:t>Туристско-экскурсионные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перевозки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детей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дошкольного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возраста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</w:t>
      </w:r>
    </w:p>
    <w:p w:rsidR="00B41F33" w:rsidRDefault="00B41F33" w:rsidP="00B41F33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>рекомендуются.</w:t>
      </w:r>
    </w:p>
    <w:p w:rsidR="00B41F33" w:rsidRDefault="00B41F33" w:rsidP="00B41F33">
      <w:pPr>
        <w:shd w:val="clear" w:color="auto" w:fill="FFFFFF"/>
        <w:spacing w:line="298" w:lineRule="exact"/>
        <w:ind w:right="5" w:firstLine="538"/>
        <w:jc w:val="both"/>
      </w:pPr>
      <w:r>
        <w:rPr>
          <w:rFonts w:eastAsia="Times New Roman"/>
          <w:sz w:val="26"/>
          <w:szCs w:val="26"/>
        </w:rPr>
        <w:t>В случае</w:t>
      </w:r>
      <w:proofErr w:type="gramStart"/>
      <w:r>
        <w:rPr>
          <w:rFonts w:eastAsia="Times New Roman"/>
          <w:sz w:val="26"/>
          <w:szCs w:val="26"/>
        </w:rPr>
        <w:t>,</w:t>
      </w:r>
      <w:proofErr w:type="gramEnd"/>
      <w:r>
        <w:rPr>
          <w:rFonts w:eastAsia="Times New Roman"/>
          <w:sz w:val="26"/>
          <w:szCs w:val="26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B41F33" w:rsidRDefault="00B41F33" w:rsidP="00B41F33">
      <w:pPr>
        <w:shd w:val="clear" w:color="auto" w:fill="FFFFFF"/>
        <w:tabs>
          <w:tab w:val="left" w:pos="2482"/>
          <w:tab w:val="left" w:pos="3970"/>
          <w:tab w:val="left" w:pos="4954"/>
          <w:tab w:val="left" w:pos="7090"/>
          <w:tab w:val="left" w:pos="8875"/>
        </w:tabs>
        <w:spacing w:line="298" w:lineRule="exact"/>
        <w:ind w:left="538"/>
        <w:jc w:val="both"/>
      </w:pPr>
      <w:proofErr w:type="gramStart"/>
      <w:r>
        <w:rPr>
          <w:rFonts w:eastAsia="Times New Roman"/>
          <w:spacing w:val="-2"/>
          <w:sz w:val="26"/>
          <w:szCs w:val="26"/>
        </w:rPr>
        <w:t>Осуществлять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перевозки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детей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автомобильным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транспортом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2"/>
          <w:sz w:val="26"/>
          <w:szCs w:val="26"/>
        </w:rPr>
        <w:t>(</w:t>
      </w:r>
      <w:r>
        <w:rPr>
          <w:rFonts w:eastAsia="Times New Roman"/>
          <w:spacing w:val="-2"/>
          <w:sz w:val="26"/>
          <w:szCs w:val="26"/>
        </w:rPr>
        <w:t>кроме</w:t>
      </w:r>
      <w:proofErr w:type="gramEnd"/>
    </w:p>
    <w:p w:rsidR="00B41F33" w:rsidRDefault="00B41F33" w:rsidP="00B41F33">
      <w:pPr>
        <w:shd w:val="clear" w:color="auto" w:fill="FFFFFF"/>
        <w:spacing w:line="298" w:lineRule="exact"/>
        <w:ind w:right="10"/>
        <w:jc w:val="both"/>
      </w:pPr>
      <w:r>
        <w:rPr>
          <w:rFonts w:eastAsia="Times New Roman"/>
          <w:sz w:val="26"/>
          <w:szCs w:val="26"/>
        </w:rPr>
        <w:t>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B41F33" w:rsidRDefault="00B41F33" w:rsidP="00B41F33">
      <w:pPr>
        <w:shd w:val="clear" w:color="auto" w:fill="FFFFFF"/>
        <w:tabs>
          <w:tab w:val="left" w:pos="802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 случаях осуществления нерегулярной (разовой) поездки в пригородную зону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или в междугородном сообщении Заказчик вправе потребовать, чтобы автобус</w:t>
      </w:r>
      <w:r>
        <w:rPr>
          <w:rFonts w:eastAsia="Times New Roman"/>
          <w:sz w:val="26"/>
          <w:szCs w:val="26"/>
        </w:rPr>
        <w:br/>
        <w:t>накануне поездки был предъявлен для внеочередной проверки технического</w:t>
      </w:r>
      <w:r>
        <w:rPr>
          <w:rFonts w:eastAsia="Times New Roman"/>
          <w:sz w:val="26"/>
          <w:szCs w:val="26"/>
        </w:rPr>
        <w:br/>
        <w:t>состояния в ГИБДД.</w:t>
      </w:r>
    </w:p>
    <w:p w:rsidR="00B41F33" w:rsidRDefault="00B41F33" w:rsidP="00B41F33">
      <w:pPr>
        <w:shd w:val="clear" w:color="auto" w:fill="FFFFFF"/>
        <w:spacing w:before="898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Основные требования по организации перевозок детей</w:t>
      </w:r>
    </w:p>
    <w:p w:rsidR="00B41F33" w:rsidRDefault="00B41F33" w:rsidP="00B41F33">
      <w:pPr>
        <w:shd w:val="clear" w:color="auto" w:fill="FFFFFF"/>
        <w:spacing w:before="288" w:line="298" w:lineRule="exact"/>
        <w:ind w:right="10" w:firstLine="538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</w:t>
      </w:r>
    </w:p>
    <w:p w:rsidR="00B41F33" w:rsidRDefault="00B41F33" w:rsidP="00B41F33">
      <w:pPr>
        <w:shd w:val="clear" w:color="auto" w:fill="FFFFFF"/>
        <w:spacing w:line="298" w:lineRule="exact"/>
        <w:ind w:right="14"/>
        <w:jc w:val="both"/>
      </w:pPr>
      <w:r>
        <w:rPr>
          <w:rFonts w:eastAsia="Times New Roman"/>
          <w:spacing w:val="-13"/>
          <w:sz w:val="26"/>
          <w:szCs w:val="26"/>
        </w:rPr>
        <w:t xml:space="preserve">за исключением случая,  если  указанная       деятельность       осуществляется       для </w:t>
      </w:r>
      <w:r>
        <w:rPr>
          <w:rFonts w:eastAsia="Times New Roman"/>
          <w:sz w:val="26"/>
          <w:szCs w:val="26"/>
        </w:rPr>
        <w:t>обеспечения собственных нужд.</w:t>
      </w:r>
    </w:p>
    <w:p w:rsidR="00B41F33" w:rsidRDefault="00B41F33" w:rsidP="00B41F33">
      <w:pPr>
        <w:shd w:val="clear" w:color="auto" w:fill="FFFFFF"/>
        <w:spacing w:line="298" w:lineRule="exact"/>
        <w:ind w:left="538"/>
      </w:pPr>
      <w:r>
        <w:rPr>
          <w:rFonts w:eastAsia="Times New Roman"/>
          <w:spacing w:val="-1"/>
          <w:sz w:val="26"/>
          <w:szCs w:val="26"/>
        </w:rPr>
        <w:t>Передача лицензии или лицензионной карточки другому перевозчику запрещена.</w:t>
      </w:r>
    </w:p>
    <w:p w:rsidR="00B41F33" w:rsidRDefault="00B41F33" w:rsidP="00B41F33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298" w:lineRule="exact"/>
        <w:ind w:right="5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Если хозяйствующий субъект, в том числе и детское учреждение, имеет </w:t>
      </w:r>
      <w:r>
        <w:rPr>
          <w:rFonts w:eastAsia="Times New Roman"/>
          <w:sz w:val="26"/>
          <w:szCs w:val="26"/>
        </w:rPr>
        <w:lastRenderedPageBreak/>
        <w:t>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B41F33" w:rsidRDefault="00B41F33" w:rsidP="00B41F33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298" w:lineRule="exact"/>
        <w:ind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B41F33" w:rsidRDefault="00B41F33" w:rsidP="00B41F33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298" w:lineRule="exact"/>
        <w:ind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B41F33" w:rsidRDefault="00B41F33" w:rsidP="00B41F33">
      <w:pPr>
        <w:shd w:val="clear" w:color="auto" w:fill="FFFFFF"/>
        <w:spacing w:line="298" w:lineRule="exact"/>
        <w:ind w:right="10" w:firstLine="538"/>
        <w:jc w:val="both"/>
      </w:pPr>
      <w:r>
        <w:rPr>
          <w:rFonts w:eastAsia="Times New Roman"/>
          <w:sz w:val="26"/>
          <w:szCs w:val="26"/>
        </w:rPr>
        <w:t>Заказчик несет ответственность за безопасность перевозки детей в части, его касающейся.</w:t>
      </w:r>
    </w:p>
    <w:p w:rsidR="00B41F33" w:rsidRDefault="00B41F33" w:rsidP="00B41F33">
      <w:pPr>
        <w:shd w:val="clear" w:color="auto" w:fill="FFFFFF"/>
        <w:tabs>
          <w:tab w:val="left" w:pos="869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Автомобильная колонна с детьми до пункта назначения сопровождается</w:t>
      </w:r>
      <w:r>
        <w:rPr>
          <w:rFonts w:eastAsia="Times New Roman"/>
          <w:sz w:val="26"/>
          <w:szCs w:val="26"/>
        </w:rPr>
        <w:br/>
        <w:t>машиной "скорой помощи". При количестве автобусов менее трех необходимо</w:t>
      </w:r>
      <w:r>
        <w:rPr>
          <w:rFonts w:eastAsia="Times New Roman"/>
          <w:sz w:val="26"/>
          <w:szCs w:val="26"/>
        </w:rPr>
        <w:br/>
        <w:t>наличие квалифицированного медицинского работника в каждом автобусе.</w:t>
      </w:r>
    </w:p>
    <w:p w:rsidR="00B41F33" w:rsidRDefault="00B41F33" w:rsidP="00B41F33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298" w:lineRule="exact"/>
        <w:ind w:right="5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B41F33" w:rsidRDefault="00B41F33" w:rsidP="00B41F33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Автобус должен быть оборудован:</w:t>
      </w:r>
    </w:p>
    <w:p w:rsidR="00B41F33" w:rsidRDefault="00B41F33" w:rsidP="00B41F33">
      <w:pPr>
        <w:shd w:val="clear" w:color="auto" w:fill="FFFFFF"/>
        <w:tabs>
          <w:tab w:val="left" w:pos="691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двумя легкосъемными огнетушителями емкостью не менее двух литров каждый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(один - в кабине водителя, другой - в пассажирском салоне автобуса);</w:t>
      </w:r>
    </w:p>
    <w:p w:rsidR="00B41F33" w:rsidRDefault="00B41F33" w:rsidP="00B41F33">
      <w:pPr>
        <w:shd w:val="clear" w:color="auto" w:fill="FFFFFF"/>
        <w:tabs>
          <w:tab w:val="left" w:pos="763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квадратными опознавательными знаками желтого цвета с каймой красного</w:t>
      </w:r>
      <w:r>
        <w:rPr>
          <w:rFonts w:eastAsia="Times New Roman"/>
          <w:sz w:val="26"/>
          <w:szCs w:val="26"/>
        </w:rPr>
        <w:br/>
        <w:t>цвета (сторона квадрата - не менее 250 мм, ширина каймы - 1/10 стороны квадрата), с</w:t>
      </w:r>
      <w:r>
        <w:rPr>
          <w:rFonts w:eastAsia="Times New Roman"/>
          <w:sz w:val="26"/>
          <w:szCs w:val="26"/>
        </w:rPr>
        <w:br/>
        <w:t>черным изображением символа дорожного знака 1.21 "Дети", которые должны быть</w:t>
      </w:r>
      <w:r>
        <w:rPr>
          <w:rFonts w:eastAsia="Times New Roman"/>
          <w:sz w:val="26"/>
          <w:szCs w:val="26"/>
        </w:rPr>
        <w:br/>
        <w:t>установлены спереди и сзади автобуса;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двумя аптечками первой помощи (автомобильными);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двумя противооткатными упорами;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знаком аварийной остановки;</w:t>
      </w:r>
    </w:p>
    <w:p w:rsidR="00B41F33" w:rsidRDefault="00B41F33" w:rsidP="00B41F33">
      <w:pPr>
        <w:shd w:val="clear" w:color="auto" w:fill="FFFFFF"/>
        <w:tabs>
          <w:tab w:val="left" w:pos="749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следовании в колонне - информационной табличкой с указанием места</w:t>
      </w:r>
      <w:r>
        <w:rPr>
          <w:rFonts w:eastAsia="Times New Roman"/>
          <w:sz w:val="26"/>
          <w:szCs w:val="26"/>
        </w:rPr>
        <w:br/>
        <w:t>автобуса в колонне, которая устанавливается на лобовом стекле автобуса справа по</w:t>
      </w:r>
      <w:r>
        <w:rPr>
          <w:rFonts w:eastAsia="Times New Roman"/>
          <w:sz w:val="26"/>
          <w:szCs w:val="26"/>
        </w:rPr>
        <w:br/>
        <w:t>ходу движения;</w:t>
      </w:r>
    </w:p>
    <w:p w:rsidR="00B41F33" w:rsidRDefault="00B41F33" w:rsidP="00B41F33">
      <w:pPr>
        <w:shd w:val="clear" w:color="auto" w:fill="FFFFFF"/>
        <w:tabs>
          <w:tab w:val="left" w:pos="850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автобусы с числом мест более 20, изготовленные после 01.01.98 и</w:t>
      </w:r>
      <w:r>
        <w:rPr>
          <w:rFonts w:eastAsia="Times New Roman"/>
          <w:sz w:val="26"/>
          <w:szCs w:val="26"/>
        </w:rPr>
        <w:br/>
        <w:t xml:space="preserve">используемые в туристических поездках, должны быть оборудованы </w:t>
      </w:r>
      <w:proofErr w:type="spellStart"/>
      <w:r>
        <w:rPr>
          <w:rFonts w:eastAsia="Times New Roman"/>
          <w:sz w:val="26"/>
          <w:szCs w:val="26"/>
        </w:rPr>
        <w:t>тахографами</w:t>
      </w:r>
      <w:proofErr w:type="spellEnd"/>
      <w:r>
        <w:rPr>
          <w:rFonts w:eastAsia="Times New Roman"/>
          <w:sz w:val="26"/>
          <w:szCs w:val="26"/>
        </w:rPr>
        <w:t xml:space="preserve"> -</w:t>
      </w:r>
      <w:r>
        <w:rPr>
          <w:rFonts w:eastAsia="Times New Roman"/>
          <w:sz w:val="26"/>
          <w:szCs w:val="26"/>
        </w:rPr>
        <w:br/>
        <w:t>контрольными устройствами для непрерывной регистрации пройденного пути и</w:t>
      </w:r>
      <w:r>
        <w:rPr>
          <w:rFonts w:eastAsia="Times New Roman"/>
          <w:sz w:val="26"/>
          <w:szCs w:val="26"/>
        </w:rPr>
        <w:br/>
        <w:t>скорости движения, времени работы и отдыха водителя. В этом случае владелец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транспортного      средства      обязан      выполнять      требования      Правил      использования</w:t>
      </w:r>
    </w:p>
    <w:p w:rsidR="00B41F33" w:rsidRDefault="00B41F33" w:rsidP="00B41F33">
      <w:pPr>
        <w:shd w:val="clear" w:color="auto" w:fill="FFFFFF"/>
        <w:spacing w:before="662"/>
        <w:ind w:right="10"/>
        <w:jc w:val="center"/>
        <w:sectPr w:rsidR="00B41F33">
          <w:pgSz w:w="11909" w:h="16834"/>
          <w:pgMar w:top="917" w:right="850" w:bottom="360" w:left="1421" w:header="720" w:footer="720" w:gutter="0"/>
          <w:cols w:space="60"/>
          <w:noEndnote/>
        </w:sectPr>
      </w:pPr>
    </w:p>
    <w:p w:rsidR="00B41F33" w:rsidRDefault="00B41F33" w:rsidP="00B41F33">
      <w:pPr>
        <w:shd w:val="clear" w:color="auto" w:fill="FFFFFF"/>
        <w:spacing w:line="298" w:lineRule="exact"/>
        <w:ind w:right="10"/>
        <w:jc w:val="both"/>
      </w:pPr>
      <w:proofErr w:type="spellStart"/>
      <w:r>
        <w:rPr>
          <w:rFonts w:eastAsia="Times New Roman"/>
          <w:spacing w:val="-7"/>
          <w:sz w:val="26"/>
          <w:szCs w:val="26"/>
        </w:rPr>
        <w:lastRenderedPageBreak/>
        <w:t>тахографов</w:t>
      </w:r>
      <w:proofErr w:type="spellEnd"/>
      <w:r>
        <w:rPr>
          <w:rFonts w:eastAsia="Times New Roman"/>
          <w:spacing w:val="-7"/>
          <w:sz w:val="26"/>
          <w:szCs w:val="26"/>
        </w:rPr>
        <w:t xml:space="preserve">   на   автомобильном   транспорте   в   Российской   Федерации,   утвержденных</w:t>
      </w:r>
      <w:r>
        <w:rPr>
          <w:rFonts w:eastAsia="Times New Roman"/>
          <w:sz w:val="26"/>
          <w:szCs w:val="26"/>
        </w:rPr>
        <w:t xml:space="preserve">Приказом Минтранса России от 07.07.98 </w:t>
      </w:r>
      <w:r>
        <w:rPr>
          <w:rFonts w:eastAsia="Times New Roman"/>
          <w:sz w:val="26"/>
          <w:szCs w:val="26"/>
          <w:lang w:val="en-US"/>
        </w:rPr>
        <w:t>N</w:t>
      </w:r>
      <w:r w:rsidRPr="008C1759">
        <w:rPr>
          <w:rFonts w:eastAsia="Times New Roman"/>
          <w:sz w:val="26"/>
          <w:szCs w:val="26"/>
        </w:rPr>
        <w:t xml:space="preserve"> 86.</w:t>
      </w:r>
    </w:p>
    <w:p w:rsidR="00B41F33" w:rsidRDefault="00B41F33" w:rsidP="00B41F33">
      <w:pPr>
        <w:shd w:val="clear" w:color="auto" w:fill="FFFFFF"/>
        <w:tabs>
          <w:tab w:val="left" w:pos="902"/>
        </w:tabs>
        <w:spacing w:line="298" w:lineRule="exact"/>
        <w:ind w:right="5" w:firstLine="538"/>
        <w:jc w:val="both"/>
      </w:pPr>
      <w:r w:rsidRPr="008C1759">
        <w:rPr>
          <w:sz w:val="26"/>
          <w:szCs w:val="26"/>
        </w:rPr>
        <w:t>8.</w:t>
      </w:r>
      <w:r w:rsidRPr="008C1759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Класс автобуса должен соответствовать виду осуществляемой перевозки</w:t>
      </w:r>
      <w:r>
        <w:rPr>
          <w:rFonts w:eastAsia="Times New Roman"/>
          <w:sz w:val="26"/>
          <w:szCs w:val="26"/>
        </w:rPr>
        <w:br/>
        <w:t>детей. Каждый автобус перед выездом на линию должен пройти проверку</w:t>
      </w:r>
      <w:r>
        <w:rPr>
          <w:rFonts w:eastAsia="Times New Roman"/>
          <w:sz w:val="26"/>
          <w:szCs w:val="26"/>
        </w:rPr>
        <w:br/>
        <w:t>технического состояния и соответствия экипировки требованиям, установленным</w:t>
      </w:r>
      <w:r>
        <w:rPr>
          <w:rFonts w:eastAsia="Times New Roman"/>
          <w:sz w:val="26"/>
          <w:szCs w:val="26"/>
        </w:rPr>
        <w:br/>
        <w:t>Правилами дорожного движения.</w:t>
      </w:r>
    </w:p>
    <w:p w:rsidR="00B41F33" w:rsidRDefault="00B41F33" w:rsidP="00B41F33">
      <w:pPr>
        <w:shd w:val="clear" w:color="auto" w:fill="FFFFFF"/>
        <w:tabs>
          <w:tab w:val="left" w:pos="859"/>
        </w:tabs>
        <w:spacing w:line="298" w:lineRule="exact"/>
        <w:ind w:right="10" w:firstLine="538"/>
        <w:jc w:val="both"/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выезде на линию к месту посадки водитель должен лично проверить</w:t>
      </w:r>
      <w:r>
        <w:rPr>
          <w:rFonts w:eastAsia="Times New Roman"/>
          <w:sz w:val="26"/>
          <w:szCs w:val="26"/>
        </w:rPr>
        <w:br/>
        <w:t>состояние экипировки автобуса.</w:t>
      </w:r>
    </w:p>
    <w:p w:rsidR="00B41F33" w:rsidRDefault="00B41F33" w:rsidP="00B41F33">
      <w:pPr>
        <w:shd w:val="clear" w:color="auto" w:fill="FFFFFF"/>
        <w:tabs>
          <w:tab w:val="left" w:pos="926"/>
        </w:tabs>
        <w:spacing w:line="298" w:lineRule="exact"/>
        <w:ind w:right="10" w:firstLine="538"/>
        <w:jc w:val="both"/>
      </w:pPr>
      <w:r>
        <w:rPr>
          <w:spacing w:val="-2"/>
          <w:sz w:val="26"/>
          <w:szCs w:val="26"/>
        </w:rPr>
        <w:t>10.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Автомобильная колонна с детьми сопровождается специальным автомобилем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ГИБДД, двигающимся впереди колонны. Если количество автобусов в колонне</w:t>
      </w:r>
      <w:r>
        <w:rPr>
          <w:rFonts w:eastAsia="Times New Roman"/>
          <w:sz w:val="26"/>
          <w:szCs w:val="26"/>
        </w:rPr>
        <w:br/>
        <w:t>составляет более 10 единиц, ГИБДД дополнительно выделяет автомобиль,</w:t>
      </w:r>
      <w:r>
        <w:rPr>
          <w:rFonts w:eastAsia="Times New Roman"/>
          <w:sz w:val="26"/>
          <w:szCs w:val="26"/>
        </w:rPr>
        <w:br/>
        <w:t>замыкающий колонну.</w:t>
      </w:r>
    </w:p>
    <w:p w:rsidR="00B41F33" w:rsidRDefault="00B41F33" w:rsidP="00B41F33">
      <w:pPr>
        <w:shd w:val="clear" w:color="auto" w:fill="FFFFFF"/>
        <w:spacing w:line="298" w:lineRule="exact"/>
        <w:ind w:right="5" w:firstLine="538"/>
        <w:jc w:val="both"/>
      </w:pPr>
      <w:r>
        <w:rPr>
          <w:rFonts w:eastAsia="Times New Roman"/>
          <w:sz w:val="26"/>
          <w:szCs w:val="26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B41F33" w:rsidRDefault="00B41F33" w:rsidP="00B41F33">
      <w:pPr>
        <w:shd w:val="clear" w:color="auto" w:fill="FFFFFF"/>
        <w:spacing w:line="298" w:lineRule="exact"/>
        <w:ind w:right="10" w:firstLine="538"/>
        <w:jc w:val="both"/>
      </w:pPr>
      <w:r>
        <w:rPr>
          <w:rFonts w:eastAsia="Times New Roman"/>
          <w:sz w:val="26"/>
          <w:szCs w:val="26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B41F33" w:rsidRDefault="00B41F33" w:rsidP="00B41F33">
      <w:pPr>
        <w:shd w:val="clear" w:color="auto" w:fill="FFFFFF"/>
        <w:tabs>
          <w:tab w:val="left" w:pos="926"/>
        </w:tabs>
        <w:spacing w:line="298" w:lineRule="exact"/>
        <w:ind w:left="538"/>
      </w:pPr>
      <w:r>
        <w:rPr>
          <w:spacing w:val="-2"/>
          <w:sz w:val="26"/>
          <w:szCs w:val="26"/>
        </w:rPr>
        <w:t>11.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массовой перевозке детей руководителем Исполнителя назначаются:</w:t>
      </w:r>
    </w:p>
    <w:p w:rsidR="00B41F33" w:rsidRDefault="00B41F33" w:rsidP="00B41F33">
      <w:pPr>
        <w:shd w:val="clear" w:color="auto" w:fill="FFFFFF"/>
        <w:tabs>
          <w:tab w:val="left" w:pos="691"/>
        </w:tabs>
        <w:spacing w:line="298" w:lineRule="exact"/>
        <w:ind w:left="53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из числа допущенных к перевозке детей водителей - старший водитель;</w:t>
      </w:r>
    </w:p>
    <w:p w:rsidR="00B41F33" w:rsidRDefault="00B41F33" w:rsidP="00B41F33">
      <w:pPr>
        <w:shd w:val="clear" w:color="auto" w:fill="FFFFFF"/>
        <w:tabs>
          <w:tab w:val="left" w:pos="768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из числа специалистов работников Исполнителя - </w:t>
      </w:r>
      <w:proofErr w:type="gramStart"/>
      <w:r>
        <w:rPr>
          <w:rFonts w:eastAsia="Times New Roman"/>
          <w:sz w:val="26"/>
          <w:szCs w:val="26"/>
        </w:rPr>
        <w:t>старший</w:t>
      </w:r>
      <w:proofErr w:type="gramEnd"/>
      <w:r>
        <w:rPr>
          <w:rFonts w:eastAsia="Times New Roman"/>
          <w:sz w:val="26"/>
          <w:szCs w:val="26"/>
        </w:rPr>
        <w:t xml:space="preserve"> автомобильной</w:t>
      </w:r>
      <w:r>
        <w:rPr>
          <w:rFonts w:eastAsia="Times New Roman"/>
          <w:sz w:val="26"/>
          <w:szCs w:val="26"/>
        </w:rPr>
        <w:br/>
        <w:t>колонны.</w:t>
      </w:r>
    </w:p>
    <w:p w:rsidR="00B41F33" w:rsidRDefault="00B41F33" w:rsidP="00B41F33">
      <w:pPr>
        <w:shd w:val="clear" w:color="auto" w:fill="FFFFFF"/>
        <w:spacing w:line="298" w:lineRule="exact"/>
        <w:ind w:left="538"/>
      </w:pPr>
      <w:r>
        <w:rPr>
          <w:rFonts w:eastAsia="Times New Roman"/>
          <w:sz w:val="26"/>
          <w:szCs w:val="26"/>
        </w:rPr>
        <w:t>Старший водитель, как правило, управляет последним автобусом колонны.</w:t>
      </w:r>
    </w:p>
    <w:p w:rsidR="00B41F33" w:rsidRDefault="00B41F33" w:rsidP="00B41F33">
      <w:pPr>
        <w:shd w:val="clear" w:color="auto" w:fill="FFFFFF"/>
        <w:tabs>
          <w:tab w:val="left" w:pos="1094"/>
        </w:tabs>
        <w:spacing w:line="298" w:lineRule="exact"/>
        <w:ind w:right="10" w:firstLine="538"/>
        <w:jc w:val="both"/>
      </w:pPr>
      <w:r>
        <w:rPr>
          <w:spacing w:val="-2"/>
          <w:sz w:val="26"/>
          <w:szCs w:val="26"/>
        </w:rPr>
        <w:t>12.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Перед выполнением перевозок организованных детских коллективов</w:t>
      </w:r>
      <w:r>
        <w:rPr>
          <w:rFonts w:eastAsia="Times New Roman"/>
          <w:sz w:val="26"/>
          <w:szCs w:val="26"/>
        </w:rPr>
        <w:br/>
        <w:t>Исполнитель совместно с Заказчиком не позднее трех суток до назначенного срока</w:t>
      </w:r>
      <w:r>
        <w:rPr>
          <w:rFonts w:eastAsia="Times New Roman"/>
          <w:sz w:val="26"/>
          <w:szCs w:val="26"/>
        </w:rPr>
        <w:br/>
        <w:t>начала перевозки представляет в соответствующие отделы ГИБДД официальное</w:t>
      </w:r>
      <w:r>
        <w:rPr>
          <w:rFonts w:eastAsia="Times New Roman"/>
          <w:sz w:val="26"/>
          <w:szCs w:val="26"/>
        </w:rPr>
        <w:br/>
        <w:t>уведомление о планируемой перевозке с указанием:</w:t>
      </w:r>
    </w:p>
    <w:p w:rsidR="00B41F33" w:rsidRDefault="00B41F33" w:rsidP="00B41F33">
      <w:pPr>
        <w:shd w:val="clear" w:color="auto" w:fill="FFFFFF"/>
        <w:tabs>
          <w:tab w:val="left" w:pos="691"/>
        </w:tabs>
        <w:spacing w:line="298" w:lineRule="exact"/>
        <w:ind w:left="53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даты и маршрута движения;</w:t>
      </w:r>
    </w:p>
    <w:p w:rsidR="00B41F33" w:rsidRDefault="00B41F33" w:rsidP="00B41F33">
      <w:pPr>
        <w:shd w:val="clear" w:color="auto" w:fill="FFFFFF"/>
        <w:tabs>
          <w:tab w:val="left" w:pos="830"/>
        </w:tabs>
        <w:spacing w:line="298" w:lineRule="exact"/>
        <w:ind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графика движения, отвечающего требованиям режима труда и отдыха</w:t>
      </w:r>
      <w:r>
        <w:rPr>
          <w:rFonts w:eastAsia="Times New Roman"/>
          <w:sz w:val="26"/>
          <w:szCs w:val="26"/>
        </w:rPr>
        <w:br/>
        <w:t>водителей, включающего в себя определение времени прохождения контрольных</w:t>
      </w:r>
      <w:r>
        <w:rPr>
          <w:rFonts w:eastAsia="Times New Roman"/>
          <w:sz w:val="26"/>
          <w:szCs w:val="26"/>
        </w:rPr>
        <w:br/>
        <w:t>пунктов маршрута, мест остановок и отдыха, оборудованных в соответствии с</w:t>
      </w:r>
      <w:r>
        <w:rPr>
          <w:rFonts w:eastAsia="Times New Roman"/>
          <w:sz w:val="26"/>
          <w:szCs w:val="26"/>
        </w:rPr>
        <w:br/>
        <w:t>требованиями санитарного законодательства;</w:t>
      </w:r>
    </w:p>
    <w:p w:rsidR="00B41F33" w:rsidRDefault="00B41F33" w:rsidP="00B41F33">
      <w:pPr>
        <w:shd w:val="clear" w:color="auto" w:fill="FFFFFF"/>
        <w:tabs>
          <w:tab w:val="left" w:pos="749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схемы трассы движения и маневрирования с обозначением на ней опасных</w:t>
      </w:r>
      <w:r>
        <w:rPr>
          <w:rFonts w:eastAsia="Times New Roman"/>
          <w:sz w:val="26"/>
          <w:szCs w:val="26"/>
        </w:rPr>
        <w:br/>
        <w:t>участков, постов ГИБДД, пунктов медицинской помощи, больниц и др.;</w:t>
      </w:r>
    </w:p>
    <w:p w:rsidR="00B41F33" w:rsidRDefault="00B41F33" w:rsidP="00B41F33">
      <w:pPr>
        <w:shd w:val="clear" w:color="auto" w:fill="FFFFFF"/>
        <w:tabs>
          <w:tab w:val="left" w:pos="691"/>
        </w:tabs>
        <w:spacing w:line="298" w:lineRule="exact"/>
        <w:ind w:left="53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подтверждения выделения медицинского сопровождения;</w:t>
      </w:r>
    </w:p>
    <w:p w:rsidR="00B41F33" w:rsidRDefault="00B41F33" w:rsidP="00B41F33">
      <w:pPr>
        <w:shd w:val="clear" w:color="auto" w:fill="FFFFFF"/>
        <w:tabs>
          <w:tab w:val="left" w:pos="739"/>
        </w:tabs>
        <w:spacing w:line="298" w:lineRule="exact"/>
        <w:ind w:right="14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марки и государственного номера автобуса (автобусов), фамилий водителей,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которые будут осуществлять перевозку детей, с приложением списков детей и лиц, их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сопровождающих, утвержденных территориальными управлениями образования.</w:t>
      </w:r>
    </w:p>
    <w:p w:rsidR="00B41F33" w:rsidRDefault="00B41F33" w:rsidP="00B41F33">
      <w:pPr>
        <w:shd w:val="clear" w:color="auto" w:fill="FFFFFF"/>
        <w:tabs>
          <w:tab w:val="left" w:pos="979"/>
          <w:tab w:val="left" w:pos="2112"/>
          <w:tab w:val="left" w:pos="2866"/>
          <w:tab w:val="left" w:pos="4853"/>
          <w:tab w:val="left" w:pos="5448"/>
          <w:tab w:val="left" w:pos="8050"/>
        </w:tabs>
        <w:spacing w:line="298" w:lineRule="exact"/>
        <w:ind w:firstLine="538"/>
        <w:jc w:val="both"/>
      </w:pPr>
      <w:r>
        <w:rPr>
          <w:spacing w:val="-2"/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Заказчик обязан обеспечить организованные группы детей, находящиеся в</w:t>
      </w:r>
      <w:r>
        <w:rPr>
          <w:rFonts w:eastAsia="Times New Roman"/>
          <w:sz w:val="26"/>
          <w:szCs w:val="26"/>
        </w:rPr>
        <w:br/>
        <w:t>пути следования более трех часов, наборами пищевых продуктов (сухими пайками) с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согласованием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их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ассортимента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территориальными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управлениями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Роспотребнадзора по субъектам РФ в установленном порядке, а также предусмотреть</w:t>
      </w:r>
      <w:r>
        <w:rPr>
          <w:rFonts w:eastAsia="Times New Roman"/>
          <w:sz w:val="26"/>
          <w:szCs w:val="26"/>
        </w:rPr>
        <w:br/>
        <w:t>во время движения соблюдение питьевого режима в соответствии с действующим</w:t>
      </w:r>
      <w:r>
        <w:rPr>
          <w:rFonts w:eastAsia="Times New Roman"/>
          <w:sz w:val="26"/>
          <w:szCs w:val="26"/>
        </w:rPr>
        <w:br/>
        <w:t>санитарным законодательством.</w:t>
      </w:r>
    </w:p>
    <w:p w:rsidR="00B41F33" w:rsidRDefault="00B41F33" w:rsidP="00B41F33">
      <w:pPr>
        <w:shd w:val="clear" w:color="auto" w:fill="FFFFFF"/>
        <w:tabs>
          <w:tab w:val="left" w:pos="931"/>
          <w:tab w:val="left" w:pos="989"/>
          <w:tab w:val="left" w:pos="2938"/>
          <w:tab w:val="left" w:pos="4594"/>
          <w:tab w:val="left" w:pos="6427"/>
          <w:tab w:val="left" w:pos="8554"/>
        </w:tabs>
        <w:spacing w:line="298" w:lineRule="exact"/>
        <w:ind w:right="5" w:firstLine="538"/>
        <w:jc w:val="both"/>
      </w:pPr>
      <w:r>
        <w:rPr>
          <w:spacing w:val="-2"/>
          <w:sz w:val="26"/>
          <w:szCs w:val="26"/>
        </w:rPr>
        <w:t>14.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Режим работы водителя автобуса должен предусматривать после первых трех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часов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непрерывного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управления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автомобилем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предоставление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водителю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специального перерыва для отдыха от управления автомобилем в пути</w:t>
      </w:r>
      <w:r>
        <w:rPr>
          <w:rFonts w:eastAsia="Times New Roman"/>
          <w:sz w:val="26"/>
          <w:szCs w:val="26"/>
        </w:rPr>
        <w:br/>
        <w:t>продолжительностью не менее 15 минут. В дальнейшем перерывы такой</w:t>
      </w:r>
      <w:r>
        <w:rPr>
          <w:rFonts w:eastAsia="Times New Roman"/>
          <w:sz w:val="26"/>
          <w:szCs w:val="26"/>
        </w:rPr>
        <w:br/>
        <w:t>продолжительности предусматриваются не более чем через каждые два часа. В том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случае,  когда  время  предоставления   специального  перерыва  совпадает  со  временем</w:t>
      </w:r>
    </w:p>
    <w:p w:rsidR="00B41F33" w:rsidRDefault="00B41F33" w:rsidP="00B41F33">
      <w:pPr>
        <w:shd w:val="clear" w:color="auto" w:fill="FFFFFF"/>
        <w:spacing w:before="365"/>
        <w:ind w:right="10"/>
        <w:jc w:val="center"/>
        <w:sectPr w:rsidR="00B41F33">
          <w:pgSz w:w="11909" w:h="16834"/>
          <w:pgMar w:top="917" w:right="850" w:bottom="360" w:left="1421" w:header="720" w:footer="720" w:gutter="0"/>
          <w:cols w:space="60"/>
          <w:noEndnote/>
        </w:sectPr>
      </w:pPr>
    </w:p>
    <w:p w:rsidR="00B41F33" w:rsidRDefault="00B41F33" w:rsidP="00B41F33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lastRenderedPageBreak/>
        <w:t>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B41F33" w:rsidRDefault="00B41F33" w:rsidP="00B41F33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298" w:lineRule="exact"/>
        <w:ind w:firstLine="538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B41F33" w:rsidRDefault="00B41F33" w:rsidP="00B41F33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298" w:lineRule="exact"/>
        <w:ind w:firstLine="538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При организации регулярных перевозок детей, связанных с учебно-</w:t>
      </w:r>
      <w:r>
        <w:rPr>
          <w:rFonts w:eastAsia="Times New Roman"/>
          <w:spacing w:val="-1"/>
          <w:sz w:val="26"/>
          <w:szCs w:val="26"/>
        </w:rPr>
        <w:t xml:space="preserve">воспитательным процессом (например, в школу и обратно), необходимо согласование </w:t>
      </w:r>
      <w:proofErr w:type="spellStart"/>
      <w:r>
        <w:rPr>
          <w:rFonts w:eastAsia="Times New Roman"/>
          <w:sz w:val="26"/>
          <w:szCs w:val="26"/>
        </w:rPr>
        <w:t>трассмаршрутов</w:t>
      </w:r>
      <w:proofErr w:type="spellEnd"/>
      <w:r>
        <w:rPr>
          <w:rFonts w:eastAsia="Times New Roman"/>
          <w:sz w:val="26"/>
          <w:szCs w:val="26"/>
        </w:rPr>
        <w:t xml:space="preserve"> и графиков движения автобусов с органами ГИБДД.</w:t>
      </w:r>
    </w:p>
    <w:p w:rsidR="00B41F33" w:rsidRDefault="00B41F33" w:rsidP="00B41F33">
      <w:pPr>
        <w:shd w:val="clear" w:color="auto" w:fill="FFFFFF"/>
        <w:spacing w:before="302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>Требования по выполнению перевозок</w:t>
      </w:r>
    </w:p>
    <w:p w:rsidR="00B41F33" w:rsidRDefault="00B41F33" w:rsidP="00B41F33">
      <w:pPr>
        <w:shd w:val="clear" w:color="auto" w:fill="FFFFFF"/>
        <w:tabs>
          <w:tab w:val="left" w:pos="974"/>
        </w:tabs>
        <w:spacing w:before="288" w:line="298" w:lineRule="exact"/>
        <w:ind w:right="5" w:firstLine="538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Водители автобуса, допущенные к перевозке детей, должны иметь</w:t>
      </w:r>
      <w:r>
        <w:rPr>
          <w:rFonts w:eastAsia="Times New Roman"/>
          <w:sz w:val="26"/>
          <w:szCs w:val="26"/>
        </w:rPr>
        <w:br/>
        <w:t>продолжительность междусменного отдыха перед поездкой не менее 12 часов, а</w:t>
      </w:r>
      <w:r>
        <w:rPr>
          <w:rFonts w:eastAsia="Times New Roman"/>
          <w:sz w:val="26"/>
          <w:szCs w:val="26"/>
        </w:rPr>
        <w:br/>
        <w:t>также пройти инструктаж.</w:t>
      </w:r>
    </w:p>
    <w:p w:rsidR="00B41F33" w:rsidRDefault="00B41F33" w:rsidP="00B41F33">
      <w:pPr>
        <w:shd w:val="clear" w:color="auto" w:fill="FFFFFF"/>
        <w:spacing w:line="298" w:lineRule="exact"/>
        <w:ind w:right="5" w:firstLine="538"/>
        <w:jc w:val="both"/>
      </w:pPr>
      <w:r>
        <w:rPr>
          <w:rFonts w:eastAsia="Times New Roman"/>
          <w:sz w:val="26"/>
          <w:szCs w:val="26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B41F33" w:rsidRDefault="00B41F33" w:rsidP="00B41F33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98" w:lineRule="exact"/>
        <w:ind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B41F33" w:rsidRDefault="00B41F33" w:rsidP="00B41F33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98" w:lineRule="exact"/>
        <w:ind w:right="5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B41F33" w:rsidRDefault="00B41F33" w:rsidP="00B41F33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98" w:lineRule="exact"/>
        <w:ind w:right="5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B41F33" w:rsidRDefault="00B41F33" w:rsidP="00B41F33">
      <w:pPr>
        <w:shd w:val="clear" w:color="auto" w:fill="FFFFFF"/>
        <w:tabs>
          <w:tab w:val="left" w:pos="931"/>
        </w:tabs>
        <w:spacing w:line="298" w:lineRule="exact"/>
        <w:ind w:firstLine="538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Скорость движения автобуса выбирается водителем в зависимости от</w:t>
      </w:r>
      <w:r>
        <w:rPr>
          <w:rFonts w:eastAsia="Times New Roman"/>
          <w:sz w:val="26"/>
          <w:szCs w:val="26"/>
        </w:rPr>
        <w:br/>
        <w:t>дорожных, метеорологических и других условий, но при этом не должна превышать</w:t>
      </w:r>
      <w:r>
        <w:rPr>
          <w:rFonts w:eastAsia="Times New Roman"/>
          <w:sz w:val="26"/>
          <w:szCs w:val="26"/>
        </w:rPr>
        <w:br/>
        <w:t>60 - 70 км/час.</w:t>
      </w:r>
    </w:p>
    <w:p w:rsidR="00B41F33" w:rsidRDefault="00B41F33" w:rsidP="00B41F33">
      <w:pPr>
        <w:shd w:val="clear" w:color="auto" w:fill="FFFFFF"/>
        <w:tabs>
          <w:tab w:val="left" w:pos="864"/>
        </w:tabs>
        <w:spacing w:line="298" w:lineRule="exact"/>
        <w:ind w:firstLine="538"/>
        <w:jc w:val="both"/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Перед отправлением автобуса в рейс водитель (при движении колонной -</w:t>
      </w:r>
      <w:r>
        <w:rPr>
          <w:rFonts w:eastAsia="Times New Roman"/>
          <w:sz w:val="26"/>
          <w:szCs w:val="26"/>
        </w:rPr>
        <w:br/>
        <w:t>старший колонны) должен лично убедиться в соответствии количества отъезжающих</w:t>
      </w:r>
      <w:r>
        <w:rPr>
          <w:rFonts w:eastAsia="Times New Roman"/>
          <w:sz w:val="26"/>
          <w:szCs w:val="26"/>
        </w:rPr>
        <w:br/>
        <w:t>детей и сопровождающих количеству посадочных мест (для сидения), в отсутствии</w:t>
      </w:r>
      <w:r>
        <w:rPr>
          <w:rFonts w:eastAsia="Times New Roman"/>
          <w:sz w:val="26"/>
          <w:szCs w:val="26"/>
        </w:rPr>
        <w:br/>
        <w:t xml:space="preserve">вещей и инвентаря в проходах, на накопительных площадках,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включении ближнего</w:t>
      </w:r>
      <w:r>
        <w:rPr>
          <w:rFonts w:eastAsia="Times New Roman"/>
          <w:sz w:val="26"/>
          <w:szCs w:val="26"/>
        </w:rPr>
        <w:br/>
        <w:t>света фар. Окна в салоне автобуса при движении должны быть закрыты. На верхних</w:t>
      </w:r>
      <w:r>
        <w:rPr>
          <w:rFonts w:eastAsia="Times New Roman"/>
          <w:sz w:val="26"/>
          <w:szCs w:val="26"/>
        </w:rPr>
        <w:br/>
        <w:t>полках могут находиться легкие личные вещи.</w:t>
      </w:r>
    </w:p>
    <w:p w:rsidR="00B41F33" w:rsidRDefault="00B41F33" w:rsidP="00B41F33">
      <w:pPr>
        <w:shd w:val="clear" w:color="auto" w:fill="FFFFFF"/>
        <w:tabs>
          <w:tab w:val="left" w:pos="806"/>
        </w:tabs>
        <w:spacing w:line="298" w:lineRule="exact"/>
        <w:ind w:firstLine="538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пути следования остановку автобуса (автобусов) можно производить только</w:t>
      </w:r>
      <w:r>
        <w:rPr>
          <w:rFonts w:eastAsia="Times New Roman"/>
          <w:sz w:val="26"/>
          <w:szCs w:val="26"/>
        </w:rPr>
        <w:br/>
        <w:t>на специальных площадках, а при их отсутствии - за пределами дороги, чтобы</w:t>
      </w:r>
      <w:r>
        <w:rPr>
          <w:rFonts w:eastAsia="Times New Roman"/>
          <w:sz w:val="26"/>
          <w:szCs w:val="26"/>
        </w:rPr>
        <w:br/>
        <w:t>исключить внезапный выход ребенка (детей) на дорогу.</w:t>
      </w:r>
    </w:p>
    <w:p w:rsidR="00B41F33" w:rsidRDefault="00B41F33" w:rsidP="00B41F33">
      <w:pPr>
        <w:shd w:val="clear" w:color="auto" w:fill="FFFFFF"/>
        <w:tabs>
          <w:tab w:val="left" w:pos="1094"/>
          <w:tab w:val="left" w:pos="1910"/>
          <w:tab w:val="left" w:pos="3816"/>
          <w:tab w:val="left" w:pos="5285"/>
          <w:tab w:val="left" w:pos="6686"/>
          <w:tab w:val="left" w:pos="8237"/>
        </w:tabs>
        <w:spacing w:line="298" w:lineRule="exact"/>
        <w:ind w:firstLine="538"/>
        <w:jc w:val="both"/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вынужденной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остановке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автобуса,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вызванной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технической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неисправностью, водитель должен остановить автобус так, чтобы не создавать помех</w:t>
      </w:r>
      <w:r>
        <w:rPr>
          <w:rFonts w:eastAsia="Times New Roman"/>
          <w:sz w:val="26"/>
          <w:szCs w:val="26"/>
        </w:rPr>
        <w:br/>
        <w:t>для движения других транспортных средств, включить аварийную сигнализацию, а</w:t>
      </w:r>
      <w:r>
        <w:rPr>
          <w:rFonts w:eastAsia="Times New Roman"/>
          <w:sz w:val="26"/>
          <w:szCs w:val="26"/>
        </w:rPr>
        <w:br/>
        <w:t>при ее отсутствии или неисправности - выставить позади автобуса знак аварийной</w:t>
      </w:r>
      <w:r>
        <w:rPr>
          <w:rFonts w:eastAsia="Times New Roman"/>
          <w:sz w:val="26"/>
          <w:szCs w:val="26"/>
        </w:rPr>
        <w:br/>
        <w:t>остановки на расстоянии не менее 15 метров от автобуса в населенном пункте и 30</w:t>
      </w:r>
    </w:p>
    <w:p w:rsidR="00B41F33" w:rsidRDefault="00B41F33" w:rsidP="00B41F33">
      <w:pPr>
        <w:shd w:val="clear" w:color="auto" w:fill="FFFFFF"/>
        <w:spacing w:before="365"/>
        <w:ind w:right="5"/>
        <w:jc w:val="center"/>
        <w:sectPr w:rsidR="00B41F33">
          <w:pgSz w:w="11909" w:h="16834"/>
          <w:pgMar w:top="917" w:right="854" w:bottom="360" w:left="1421" w:header="720" w:footer="720" w:gutter="0"/>
          <w:cols w:space="60"/>
          <w:noEndnote/>
        </w:sectPr>
      </w:pPr>
    </w:p>
    <w:p w:rsidR="00B41F33" w:rsidRDefault="00B41F33" w:rsidP="00B41F33">
      <w:pPr>
        <w:shd w:val="clear" w:color="auto" w:fill="FFFFFF"/>
        <w:spacing w:line="298" w:lineRule="exact"/>
        <w:ind w:right="10"/>
        <w:jc w:val="both"/>
      </w:pPr>
      <w:r>
        <w:rPr>
          <w:rFonts w:eastAsia="Times New Roman"/>
          <w:spacing w:val="-13"/>
          <w:sz w:val="26"/>
          <w:szCs w:val="26"/>
        </w:rPr>
        <w:lastRenderedPageBreak/>
        <w:t xml:space="preserve">метров     -     вне     населенного     пункта.     Первым     из     автобуса     выходит     </w:t>
      </w:r>
      <w:proofErr w:type="gramStart"/>
      <w:r>
        <w:rPr>
          <w:rFonts w:eastAsia="Times New Roman"/>
          <w:spacing w:val="-13"/>
          <w:sz w:val="26"/>
          <w:szCs w:val="26"/>
        </w:rPr>
        <w:t>старший</w:t>
      </w:r>
      <w:proofErr w:type="gramEnd"/>
      <w:r>
        <w:rPr>
          <w:rFonts w:eastAsia="Times New Roman"/>
          <w:spacing w:val="-13"/>
          <w:sz w:val="26"/>
          <w:szCs w:val="26"/>
        </w:rPr>
        <w:t xml:space="preserve">     и, </w:t>
      </w:r>
      <w:r>
        <w:rPr>
          <w:rFonts w:eastAsia="Times New Roman"/>
          <w:sz w:val="26"/>
          <w:szCs w:val="26"/>
        </w:rPr>
        <w:t>располагаясь у передней части автобуса, руководит высадкой детей.</w:t>
      </w:r>
    </w:p>
    <w:p w:rsidR="00B41F33" w:rsidRDefault="00B41F33" w:rsidP="00B41F33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8" w:lineRule="exact"/>
        <w:ind w:right="5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B41F33" w:rsidRDefault="00B41F33" w:rsidP="00B41F33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Водителю автобуса при перевозке детей запрещается:</w:t>
      </w:r>
    </w:p>
    <w:p w:rsidR="00B41F33" w:rsidRDefault="00B41F33" w:rsidP="00B41F33">
      <w:pPr>
        <w:rPr>
          <w:sz w:val="2"/>
          <w:szCs w:val="2"/>
        </w:rPr>
      </w:pP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следовать со скоростью более 60 км/час;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изменять маршрут следования;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перевозить в салоне автобуса, в котором находятся дети, любой груз, багаж или </w:t>
      </w:r>
      <w:r>
        <w:rPr>
          <w:rFonts w:eastAsia="Times New Roman"/>
          <w:sz w:val="26"/>
          <w:szCs w:val="26"/>
        </w:rPr>
        <w:t>инвентарь, кроме ручной клади и личных вещей детей;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оставлять автобус или покидать свое место, если в салоне автобуса находятся дети;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right="10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следовании в автомобильной колонне производить обгон впереди идущего автобуса;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выходить из салона автобуса при наличии детей в автобусе, в том числе при посадке и высадке детей;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движение автобуса задним ходом;</w:t>
      </w:r>
    </w:p>
    <w:p w:rsidR="00B41F33" w:rsidRDefault="00B41F33" w:rsidP="00B41F3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98" w:lineRule="exact"/>
        <w:ind w:right="10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B41F33" w:rsidRDefault="00B41F33" w:rsidP="00B41F33">
      <w:pPr>
        <w:shd w:val="clear" w:color="auto" w:fill="FFFFFF"/>
        <w:tabs>
          <w:tab w:val="left" w:pos="974"/>
        </w:tabs>
        <w:spacing w:line="298" w:lineRule="exact"/>
        <w:ind w:right="10" w:firstLine="538"/>
        <w:jc w:val="both"/>
      </w:pPr>
      <w:r>
        <w:rPr>
          <w:spacing w:val="-2"/>
          <w:sz w:val="26"/>
          <w:szCs w:val="26"/>
        </w:rPr>
        <w:t>11.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пути следования водитель обязан строго выполнять Правила дорожного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движения, плавно трогаться с места, выдерживать дистанцию между впереди идущим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транспортным средством, без необходимости резко не тормозить, принимать меры</w:t>
      </w:r>
      <w:r>
        <w:rPr>
          <w:rFonts w:eastAsia="Times New Roman"/>
          <w:sz w:val="26"/>
          <w:szCs w:val="26"/>
        </w:rPr>
        <w:br/>
        <w:t>предосторожности, быть внимательным к окружающей обстановке.</w:t>
      </w:r>
    </w:p>
    <w:p w:rsidR="00B41F33" w:rsidRDefault="00B41F33" w:rsidP="00B41F33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298" w:lineRule="exact"/>
        <w:ind w:right="10" w:firstLine="538"/>
        <w:jc w:val="both"/>
        <w:rPr>
          <w:spacing w:val="-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По прибытии к пункту высадки детей из автобуса водитель должен осмотреть </w:t>
      </w:r>
      <w:r>
        <w:rPr>
          <w:rFonts w:eastAsia="Times New Roman"/>
          <w:sz w:val="26"/>
          <w:szCs w:val="26"/>
        </w:rPr>
        <w:t>салон автобуса. При обнаружении в салоне личных вещей детей передать их сопровождающему.</w:t>
      </w:r>
    </w:p>
    <w:p w:rsidR="00B41F33" w:rsidRDefault="00B41F33" w:rsidP="00B41F33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298" w:lineRule="exact"/>
        <w:ind w:right="10" w:firstLine="538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0F02DB" w:rsidRDefault="0042320F">
      <w:bookmarkStart w:id="0" w:name="_GoBack"/>
      <w:bookmarkEnd w:id="0"/>
    </w:p>
    <w:sectPr w:rsidR="000F02DB" w:rsidSect="00AD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0EE8C0"/>
    <w:lvl w:ilvl="0">
      <w:numFmt w:val="bullet"/>
      <w:lvlText w:val="*"/>
      <w:lvlJc w:val="left"/>
    </w:lvl>
  </w:abstractNum>
  <w:abstractNum w:abstractNumId="1">
    <w:nsid w:val="07476838"/>
    <w:multiLevelType w:val="singleLevel"/>
    <w:tmpl w:val="FDDC78CE"/>
    <w:lvl w:ilvl="0">
      <w:start w:val="1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">
    <w:nsid w:val="20B3292E"/>
    <w:multiLevelType w:val="singleLevel"/>
    <w:tmpl w:val="16BC9D6A"/>
    <w:lvl w:ilvl="0">
      <w:start w:val="1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FED2C20"/>
    <w:multiLevelType w:val="singleLevel"/>
    <w:tmpl w:val="022C8DC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9E106CF"/>
    <w:multiLevelType w:val="singleLevel"/>
    <w:tmpl w:val="D6589798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B6D12A8"/>
    <w:multiLevelType w:val="singleLevel"/>
    <w:tmpl w:val="D654FE86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7FB76E50"/>
    <w:multiLevelType w:val="singleLevel"/>
    <w:tmpl w:val="98B6E50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AE"/>
    <w:rsid w:val="002C083B"/>
    <w:rsid w:val="0042320F"/>
    <w:rsid w:val="008E38AE"/>
    <w:rsid w:val="00AD0AFF"/>
    <w:rsid w:val="00B41F33"/>
    <w:rsid w:val="00B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13209</Characters>
  <Application>Microsoft Office Word</Application>
  <DocSecurity>0</DocSecurity>
  <Lines>110</Lines>
  <Paragraphs>30</Paragraphs>
  <ScaleCrop>false</ScaleCrop>
  <Company>МОУ БОЛЬШЕЕЛХОВСКАЯ СОШ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Сухова</dc:creator>
  <cp:lastModifiedBy>Азамат</cp:lastModifiedBy>
  <cp:revision>2</cp:revision>
  <dcterms:created xsi:type="dcterms:W3CDTF">2021-11-04T14:54:00Z</dcterms:created>
  <dcterms:modified xsi:type="dcterms:W3CDTF">2021-11-04T14:54:00Z</dcterms:modified>
</cp:coreProperties>
</file>