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9" w:rsidRPr="00672FEA" w:rsidRDefault="00554909" w:rsidP="0055490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571"/>
        <w:gridCol w:w="172"/>
        <w:gridCol w:w="3294"/>
        <w:gridCol w:w="827"/>
        <w:gridCol w:w="395"/>
        <w:gridCol w:w="3954"/>
        <w:gridCol w:w="811"/>
      </w:tblGrid>
      <w:tr w:rsidR="00554909" w:rsidRPr="00672FEA" w:rsidTr="00554909">
        <w:trPr>
          <w:gridBefore w:val="2"/>
          <w:wBefore w:w="743" w:type="dxa"/>
          <w:trHeight w:val="1663"/>
        </w:trPr>
        <w:tc>
          <w:tcPr>
            <w:tcW w:w="4121" w:type="dxa"/>
            <w:gridSpan w:val="2"/>
          </w:tcPr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160" w:type="dxa"/>
            <w:gridSpan w:val="3"/>
          </w:tcPr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ar-SA"/>
              </w:rPr>
            </w:pPr>
            <w:r w:rsidRPr="00672FEA">
              <w:rPr>
                <w:rFonts w:ascii="Times New Roman" w:hAnsi="Times New Roman" w:cs="Times New Roman"/>
              </w:rPr>
              <w:t>УТВЕРЖДАЮ</w:t>
            </w:r>
          </w:p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                                      Директор МУ </w:t>
            </w:r>
            <w:proofErr w:type="gramStart"/>
            <w:r w:rsidRPr="00672F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>«Центр эстетического воспитания детей»</w:t>
            </w:r>
          </w:p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_________    Е. И. Давыдова </w:t>
            </w:r>
          </w:p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EA">
              <w:rPr>
                <w:rFonts w:ascii="Times New Roman" w:hAnsi="Times New Roman" w:cs="Times New Roman"/>
              </w:rPr>
              <w:t>«____»__________2020г.</w:t>
            </w:r>
          </w:p>
          <w:p w:rsidR="00554909" w:rsidRPr="00672FEA" w:rsidRDefault="00554909" w:rsidP="009448C2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программы:</w:t>
            </w:r>
          </w:p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</w:t>
            </w:r>
            <w:proofErr w:type="gramStart"/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педагога: </w:t>
            </w:r>
          </w:p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Атмайкина</w:t>
            </w:r>
            <w:proofErr w:type="spellEnd"/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  <w:p w:rsidR="00554909" w:rsidRPr="00672FEA" w:rsidRDefault="00554909" w:rsidP="00554909">
            <w:pPr>
              <w:spacing w:after="0"/>
              <w:rPr>
                <w:rFonts w:ascii="Times New Roman" w:eastAsia="SimSun" w:hAnsi="Times New Roman" w:cs="Times New Roman"/>
                <w:b/>
                <w:sz w:val="48"/>
                <w:szCs w:val="48"/>
                <w:lang w:eastAsia="ar-SA"/>
              </w:rPr>
            </w:pPr>
            <w:bookmarkStart w:id="0" w:name="_GoBack"/>
            <w:bookmarkEnd w:id="0"/>
          </w:p>
        </w:tc>
      </w:tr>
      <w:tr w:rsidR="00554909" w:rsidRPr="00554909" w:rsidTr="00BB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  <w:trHeight w:val="84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План дистанционного обучения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  <w:trHeight w:val="1725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55490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54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Подготовка и проведение зимних праздников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утренников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https://nsportal.ru/detskiy-sad/scenarii-prazdnikov/2018/01/11/stsenarii-novogodnih-utrennikov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http://pozdravok.ru/scenarii/prazdniki/novyy-god/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23-27 декабря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«День дублера»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https://ischool.ucoz.com/teacherDay.html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дня самоуправления «День дублера»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Дети проводят уроки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pStyle w:val="a3"/>
              <w:widowControl w:val="0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554909">
              <w:rPr>
                <w:sz w:val="28"/>
                <w:szCs w:val="28"/>
              </w:rPr>
              <w:t>Подготовка танцевального  конкурса «Великолепная восьмерка</w:t>
            </w:r>
            <w:proofErr w:type="gramStart"/>
            <w:r w:rsidRPr="00554909">
              <w:rPr>
                <w:sz w:val="28"/>
                <w:szCs w:val="28"/>
              </w:rPr>
              <w:t>»(</w:t>
            </w:r>
            <w:proofErr w:type="gramEnd"/>
            <w:r w:rsidRPr="00554909">
              <w:rPr>
                <w:b/>
                <w:sz w:val="28"/>
                <w:szCs w:val="28"/>
              </w:rPr>
              <w:t>посвященный Великой Победы</w:t>
            </w:r>
            <w:r w:rsidRPr="00554909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https://znanio.ru/media/stsenarij_shkolnogo_tantsevalnogo_konkursa_velikolepnaya_vosmerka-93575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pStyle w:val="a3"/>
              <w:widowControl w:val="0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554909">
              <w:rPr>
                <w:sz w:val="28"/>
                <w:szCs w:val="28"/>
              </w:rPr>
              <w:t>Танцевальный  конкурс «Великолепная восьмерка» (</w:t>
            </w:r>
            <w:r w:rsidRPr="00554909">
              <w:rPr>
                <w:b/>
                <w:sz w:val="28"/>
                <w:szCs w:val="28"/>
              </w:rPr>
              <w:t>посвященный Великой Победы</w:t>
            </w:r>
            <w:r w:rsidRPr="00554909">
              <w:rPr>
                <w:sz w:val="28"/>
                <w:szCs w:val="28"/>
              </w:rPr>
              <w:t>)</w:t>
            </w:r>
          </w:p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смотра строя и песни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https://nsportal.ru/shkola/fizkultura-i-sport/library/2020/01/24/stsenariy-konkursa-smotr-pesni-i-stroya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https://kopilkaurokov.ru/zavuchu/prochee/stsienarii-smotra-stroievoi-podghotovki-i-sroievoi-piesni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https://pandia.ru/text/79/145/32432.php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  <w:trHeight w:val="79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смотра строя и песни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на микрорайон «Широкая масленица» (подбор материала, составление сценария, репетиции)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https://nsportal.ru/shkola/vneklassnaya-rabota/library/2015/10/26/prazdnik-shirokaya-maslenitsa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http://refleader.ru/jgemerqasujg.htm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на микрорайон «Широкая масленица»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554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Подготовка и проведение весенних праздников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для мам и бабушек</w:t>
            </w:r>
          </w:p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Разработка праздника, дети предлагают идеи конкурсов для мам и бабушек, концертную программу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https://nsportal.ru/detskiy-sad/scenarii-prazdnikov/2017/03/14/prazdnichnaya-teleprogramma-dlya-babushek-i-mam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https://urok.1sept.ru/articles/570426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https://mega-talant.com/biblioteka/vneklassnoe-meropriyatie-prazdnik-babushek-i-mam-91450.html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https://compedu.ru/publication/stsenarii-prazdnika-dlia-vas-nashi-mamy-i-babushki.html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сценки «Пасхальный благовест» (подбор материала, составление сценария, репетиции)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https://nsportal.ru/shkola/stsenarii-prazdnikov/library/2015/10/08/pashalnyy-blagovest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https://dia-creativ.ru/publ/72-1-0-2716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https://videouroki.net/razrabotki/stsienarii-pravoslavnogho-paskhal-nogho-utriennika-paskhal-nyi-blaghoviest.html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сценки «Пасхальный благовест»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  в честь Дня Победы (подбор материала, составление сценария, репетиции)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https://nsportal.ru/shkola/dopolnitelnoe-obrazovanie/library/2013/01/18/metodicheskie-rekomendatsii-po-podgotovke-i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https://fb.ru/article/327745/meropriyatie-ko-dnyu-pobedyi-v-biblioteke-stsenarii-meropriyatiya-posvyaschennyie-prazdnovaniyu-dnya-pobedyi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https://zen.yandex.ru/media/moi_universitet/resursy-dlia-provedeniia-onlainuroka-k-75letiiu-pobedy-5ea2b279a0e2262e8eeb50b9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 в честь Дня Победы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последнего звонка (подбор материала, составление сценария, репетиции)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https://nsportal.ru/shkola/klassnoe-rukovodstvo/library/2013/09/12/metodicheskaya-razrabotka-prazdnika-posledniy-zvonok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https://serpantinidey.ru/post/42/idei-scenariev-poslednego-zvonka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 праздника последнего звонка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554909" w:rsidRPr="00554909" w:rsidTr="0055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4909" w:rsidRPr="00554909" w:rsidRDefault="00554909" w:rsidP="00554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</w:tbl>
    <w:p w:rsidR="00554909" w:rsidRPr="00554909" w:rsidRDefault="00554909" w:rsidP="005549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4909" w:rsidRPr="00554909" w:rsidSect="005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EE1"/>
    <w:rsid w:val="0000404F"/>
    <w:rsid w:val="002D3EE1"/>
    <w:rsid w:val="00411B05"/>
    <w:rsid w:val="00471C0A"/>
    <w:rsid w:val="00554909"/>
    <w:rsid w:val="007675B1"/>
    <w:rsid w:val="00884A9E"/>
    <w:rsid w:val="008C25AC"/>
    <w:rsid w:val="00935BBF"/>
    <w:rsid w:val="009A49C0"/>
    <w:rsid w:val="00AC1B88"/>
    <w:rsid w:val="00AF54F2"/>
    <w:rsid w:val="00B37141"/>
    <w:rsid w:val="00BA61B3"/>
    <w:rsid w:val="00BE13B5"/>
    <w:rsid w:val="00C75488"/>
    <w:rsid w:val="00F83D57"/>
    <w:rsid w:val="00FE261F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3E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stsenarij_shkolnogo_tantsevalnogo_konkursa_velikolepnaya_vosmerka-93575" TargetMode="External"/><Relationship Id="rId13" Type="http://schemas.openxmlformats.org/officeDocument/2006/relationships/hyperlink" Target="http://refleader.ru/jgemerqasujg.htm" TargetMode="External"/><Relationship Id="rId18" Type="http://schemas.openxmlformats.org/officeDocument/2006/relationships/hyperlink" Target="https://nsportal.ru/shkola/stsenarii-prazdnikov/library/2015/10/08/pashalnyy-blagoves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dopolnitelnoe-obrazovanie/library/2013/01/18/metodicheskie-rekomendatsii-po-podgotovke-i" TargetMode="External"/><Relationship Id="rId7" Type="http://schemas.openxmlformats.org/officeDocument/2006/relationships/hyperlink" Target="https://ischool.ucoz.com/teacherDay.html" TargetMode="External"/><Relationship Id="rId12" Type="http://schemas.openxmlformats.org/officeDocument/2006/relationships/hyperlink" Target="https://nsportal.ru/shkola/vneklassnaya-rabota/library/2015/10/26/prazdnik-shirokaya-maslenitsa" TargetMode="External"/><Relationship Id="rId17" Type="http://schemas.openxmlformats.org/officeDocument/2006/relationships/hyperlink" Target="https://compedu.ru/publication/stsenarii-prazdnika-dlia-vas-nashi-mamy-i-babushki.html" TargetMode="External"/><Relationship Id="rId25" Type="http://schemas.openxmlformats.org/officeDocument/2006/relationships/hyperlink" Target="https://serpantinidey.ru/post/42/idei-scenariev-poslednego-zvon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ga-talant.com/biblioteka/vneklassnoe-meropriyatie-prazdnik-babushek-i-mam-91450.html" TargetMode="External"/><Relationship Id="rId20" Type="http://schemas.openxmlformats.org/officeDocument/2006/relationships/hyperlink" Target="https://videouroki.net/razrabotki/stsienarii-pravoslavnogho-paskhal-nogho-utriennika-paskhal-nyi-blaghovie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ozdravok.ru/scenarii/prazdniki/novyy-god/" TargetMode="External"/><Relationship Id="rId11" Type="http://schemas.openxmlformats.org/officeDocument/2006/relationships/hyperlink" Target="https://pandia.ru/text/79/145/32432.php" TargetMode="External"/><Relationship Id="rId24" Type="http://schemas.openxmlformats.org/officeDocument/2006/relationships/hyperlink" Target="https://nsportal.ru/shkola/klassnoe-rukovodstvo/library/2013/09/12/metodicheskaya-razrabotka-prazdnika-posledniy-zvonok" TargetMode="External"/><Relationship Id="rId5" Type="http://schemas.openxmlformats.org/officeDocument/2006/relationships/hyperlink" Target="https://nsportal.ru/detskiy-sad/scenarii-prazdnikov/2018/01/11/stsenarii-novogodnih-utrennikov" TargetMode="External"/><Relationship Id="rId15" Type="http://schemas.openxmlformats.org/officeDocument/2006/relationships/hyperlink" Target="https://urok.1sept.ru/articles/570426" TargetMode="External"/><Relationship Id="rId23" Type="http://schemas.openxmlformats.org/officeDocument/2006/relationships/hyperlink" Target="https://zen.yandex.ru/media/moi_universitet/resursy-dlia-provedeniia-onlainuroka-k-75letiiu-pobedy-5ea2b279a0e2262e8eeb50b9" TargetMode="External"/><Relationship Id="rId10" Type="http://schemas.openxmlformats.org/officeDocument/2006/relationships/hyperlink" Target="https://kopilkaurokov.ru/zavuchu/prochee/stsienarii-smotra-stroievoi-podghotovki-i-sroievoi-piesni" TargetMode="External"/><Relationship Id="rId19" Type="http://schemas.openxmlformats.org/officeDocument/2006/relationships/hyperlink" Target="https://dia-creativ.ru/publ/72-1-0-2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fizkultura-i-sport/library/2020/01/24/stsenariy-konkursa-smotr-pesni-i-stroya" TargetMode="External"/><Relationship Id="rId14" Type="http://schemas.openxmlformats.org/officeDocument/2006/relationships/hyperlink" Target="https://nsportal.ru/detskiy-sad/scenarii-prazdnikov/2017/03/14/prazdnichnaya-teleprogramma-dlya-babushek-i-mam" TargetMode="External"/><Relationship Id="rId22" Type="http://schemas.openxmlformats.org/officeDocument/2006/relationships/hyperlink" Target="https://fb.ru/article/327745/meropriyatie-ko-dnyu-pobedyi-v-biblioteke-stsenarii-meropriyatiya-posvyaschennyie-prazdnovaniyu-dnya-pobedy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873</Words>
  <Characters>4977</Characters>
  <Application>Microsoft Office Word</Application>
  <DocSecurity>0</DocSecurity>
  <Lines>41</Lines>
  <Paragraphs>11</Paragraphs>
  <ScaleCrop>false</ScaleCrop>
  <Company>Computer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metodist2</cp:lastModifiedBy>
  <cp:revision>21</cp:revision>
  <dcterms:created xsi:type="dcterms:W3CDTF">2020-12-02T09:22:00Z</dcterms:created>
  <dcterms:modified xsi:type="dcterms:W3CDTF">2021-04-19T11:00:00Z</dcterms:modified>
</cp:coreProperties>
</file>