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gif" ContentType="image/gif"/>
  <Override PartName="/word/media/image1.png" ContentType="image/png"/>
  <Override PartName="/word/media/image5.gif" ContentType="image/gif"/>
  <Override PartName="/word/media/image2.png" ContentType="image/png"/>
  <Override PartName="/word/media/image3.gif" ContentType="image/gif"/>
  <Override PartName="/word/media/image6.gif" ContentType="image/gif"/>
  <Override PartName="/word/media/image7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2865755</wp:posOffset>
            </wp:positionH>
            <wp:positionV relativeFrom="paragraph">
              <wp:posOffset>-410210</wp:posOffset>
            </wp:positionV>
            <wp:extent cx="3614420" cy="21774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1988185</wp:posOffset>
            </wp:positionH>
            <wp:positionV relativeFrom="paragraph">
              <wp:posOffset>66040</wp:posOffset>
            </wp:positionV>
            <wp:extent cx="1743075" cy="44767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181818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40"/>
          <w:szCs w:val="40"/>
          <w:lang w:eastAsia="ru-RU"/>
        </w:rPr>
        <w:t>ПРОГРАММА ВОСПИТАНИЯ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Arial" w:hAnsi="Arial" w:eastAsia="Times New Roman" w:cs="Arial"/>
          <w:b/>
          <w:b/>
          <w:bCs/>
          <w:color w:val="181818"/>
          <w:sz w:val="27"/>
          <w:szCs w:val="27"/>
          <w:lang w:eastAsia="ru-RU"/>
        </w:rPr>
      </w:pPr>
      <w:r>
        <w:rPr>
          <w:rFonts w:eastAsia="Times New Roman" w:cs="Arial" w:ascii="Arial" w:hAnsi="Arial"/>
          <w:b/>
          <w:bCs/>
          <w:color w:val="181818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181818"/>
          <w:sz w:val="32"/>
          <w:szCs w:val="32"/>
          <w:lang w:eastAsia="ru-RU"/>
        </w:rPr>
        <w:t xml:space="preserve">летнего лагеря для несовершеннолетних, состоящих на разных видах учета в органах и учреждениях системы профилактики и правонарушений несовершеннолетних ( с дневным пребыванием)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181818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81818"/>
          <w:sz w:val="72"/>
          <w:szCs w:val="72"/>
          <w:lang w:eastAsia="ru-RU"/>
        </w:rPr>
      </w:pPr>
      <w:r>
        <w:rPr>
          <w:rFonts w:eastAsia="Times New Roman" w:cs="Times New Roman" w:ascii="Times New Roman" w:hAnsi="Times New Roman"/>
          <w:b/>
          <w:color w:val="181818"/>
          <w:sz w:val="72"/>
          <w:szCs w:val="72"/>
          <w:lang w:eastAsia="ru-RU"/>
        </w:rPr>
        <w:t xml:space="preserve">«Ровесник»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181818"/>
          <w:sz w:val="56"/>
          <w:szCs w:val="56"/>
          <w:lang w:eastAsia="ru-RU"/>
        </w:rPr>
      </w:pPr>
      <w:r>
        <w:rPr>
          <w:rFonts w:eastAsia="Times New Roman" w:cs="Times New Roman" w:ascii="Times New Roman" w:hAnsi="Times New Roman"/>
          <w:b/>
          <w:color w:val="181818"/>
          <w:sz w:val="56"/>
          <w:szCs w:val="56"/>
          <w:lang w:eastAsia="ru-RU"/>
        </w:rPr>
        <w:t>Название смены «Патриоты».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2"/>
          <w:szCs w:val="32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-365" w:firstLine="54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Возраст детей: 11- 17 лет</w:t>
      </w:r>
    </w:p>
    <w:p>
      <w:pPr>
        <w:pStyle w:val="Normal"/>
        <w:shd w:val="clear" w:color="auto" w:fill="FFFFFF"/>
        <w:spacing w:lineRule="auto" w:line="240" w:before="0" w:after="0"/>
        <w:ind w:right="-365" w:firstLine="54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        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Срок смены:  с 01.07.2022г. по 12.07.2022г.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Составитель</w:t>
      </w: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Каштанова Г.В.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Начальник лагеря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учитель русского языка и литературы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МБОУ «Кочелаевская СОШ»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2"/>
          <w:szCs w:val="32"/>
          <w:lang w:eastAsia="ru-RU"/>
        </w:rPr>
        <w:t xml:space="preserve">                   </w:t>
      </w: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с.   Кочелаево 2022г.</w:t>
      </w:r>
    </w:p>
    <w:p>
      <w:pPr>
        <w:pStyle w:val="Normal"/>
        <w:shd w:val="clear" w:color="auto" w:fill="FFFFFF"/>
        <w:spacing w:lineRule="auto" w:line="240" w:before="0" w:after="0"/>
        <w:ind w:left="16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СОДЕРЖАНИЕ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52" w:before="0" w:after="0"/>
        <w:ind w:firstLine="182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2"/>
          <w:szCs w:val="32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Информационная карта…………………………  стр. 3</w:t>
      </w:r>
    </w:p>
    <w:p>
      <w:pPr>
        <w:pStyle w:val="Normal"/>
        <w:shd w:val="clear" w:color="auto" w:fill="FFFFFF"/>
        <w:spacing w:lineRule="atLeast" w:line="352" w:before="0" w:after="0"/>
        <w:ind w:left="360" w:firstLine="182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Пояснительная записка…………………………  стр. 4</w:t>
      </w:r>
    </w:p>
    <w:p>
      <w:pPr>
        <w:pStyle w:val="Normal"/>
        <w:shd w:val="clear" w:color="auto" w:fill="FFFFFF"/>
        <w:spacing w:lineRule="atLeast" w:line="352" w:before="0" w:after="0"/>
        <w:ind w:left="360" w:firstLine="182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Цели и задачи программы……………………… стр. 6</w:t>
      </w:r>
    </w:p>
    <w:p>
      <w:pPr>
        <w:pStyle w:val="Normal"/>
        <w:shd w:val="clear" w:color="auto" w:fill="FFFFFF"/>
        <w:spacing w:lineRule="atLeast" w:line="352" w:before="0" w:after="0"/>
        <w:ind w:left="360" w:firstLine="182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Условия реализации программы………………  стр. 6</w:t>
      </w:r>
    </w:p>
    <w:p>
      <w:pPr>
        <w:pStyle w:val="Normal"/>
        <w:shd w:val="clear" w:color="auto" w:fill="FFFFFF"/>
        <w:spacing w:lineRule="atLeast" w:line="352" w:before="0" w:after="0"/>
        <w:ind w:left="360" w:firstLine="182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Механизм реализации программы……………   стр. 8</w:t>
      </w:r>
    </w:p>
    <w:p>
      <w:pPr>
        <w:pStyle w:val="Normal"/>
        <w:shd w:val="clear" w:color="auto" w:fill="FFFFFF"/>
        <w:spacing w:lineRule="atLeast" w:line="352" w:before="0" w:after="0"/>
        <w:ind w:left="360" w:firstLine="182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Направления деятельности лагеря……………   стр. 10</w:t>
      </w:r>
    </w:p>
    <w:p>
      <w:pPr>
        <w:pStyle w:val="Normal"/>
        <w:shd w:val="clear" w:color="auto" w:fill="FFFFFF"/>
        <w:spacing w:lineRule="atLeast" w:line="352" w:before="0" w:after="0"/>
        <w:ind w:left="360" w:firstLine="182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Ожидаемые результаты………………………… стр.13</w:t>
      </w:r>
    </w:p>
    <w:p>
      <w:pPr>
        <w:pStyle w:val="Normal"/>
        <w:shd w:val="clear" w:color="auto" w:fill="FFFFFF"/>
        <w:spacing w:lineRule="atLeast" w:line="352" w:before="0" w:after="0"/>
        <w:ind w:left="360" w:firstLine="182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Список используемой литературы……………   стр.14</w:t>
      </w:r>
    </w:p>
    <w:p>
      <w:pPr>
        <w:pStyle w:val="Normal"/>
        <w:shd w:val="clear" w:color="auto" w:fill="FFFFFF"/>
        <w:spacing w:lineRule="atLeast" w:line="352" w:before="0" w:after="0"/>
        <w:ind w:left="360" w:firstLine="182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Приложение………………………………………стр.15</w:t>
      </w:r>
    </w:p>
    <w:p>
      <w:pPr>
        <w:pStyle w:val="Normal"/>
        <w:shd w:val="clear" w:color="auto" w:fill="FFFFFF"/>
        <w:spacing w:lineRule="atLeast" w:line="352" w:before="0" w:after="0"/>
        <w:ind w:left="360" w:hanging="0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  <w:lang w:eastAsia="ru-RU"/>
        </w:rPr>
        <w:t> </w:t>
      </w:r>
    </w:p>
    <w:p>
      <w:pPr>
        <w:pStyle w:val="Normal"/>
        <w:shd w:val="clear" w:color="auto" w:fill="FFFFFF"/>
        <w:spacing w:lineRule="atLeast" w:line="352" w:before="0" w:after="0"/>
        <w:jc w:val="center"/>
        <w:rPr>
          <w:rFonts w:ascii="Times New Roman" w:hAnsi="Times New Roman" w:eastAsia="Times New Roman" w:cs="Times New Roman"/>
          <w:color w:val="181818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2"/>
          <w:szCs w:val="32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ИНФОРМАЦИОННАЯ  КАРТА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tbl>
      <w:tblPr>
        <w:tblW w:w="11051" w:type="dxa"/>
        <w:jc w:val="left"/>
        <w:tblInd w:w="-81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1"/>
        <w:gridCol w:w="3648"/>
        <w:gridCol w:w="6842"/>
      </w:tblGrid>
      <w:tr>
        <w:trPr>
          <w:trHeight w:val="1397" w:hRule="atLeast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color w:val="1818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81818"/>
                <w:lang w:eastAsia="ru-RU"/>
              </w:rPr>
              <w:t>ПРОГРАММА ВОСПИТАНИЯ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1818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81818"/>
                <w:lang w:eastAsia="ru-RU"/>
              </w:rPr>
              <w:t>летнего лагеря для несовершеннолетних, состоящих на разных видах учета в органах и учреждениях системы профилактики и правонарушений несовершеннолетних ( с дневным пребыванием)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1818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81818"/>
                <w:lang w:eastAsia="ru-RU"/>
              </w:rPr>
              <w:t>«Ровесник». Название смены «Патриоты».</w:t>
            </w:r>
          </w:p>
        </w:tc>
      </w:tr>
      <w:tr>
        <w:trPr>
          <w:trHeight w:val="539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– исполнитель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«Кочелаевская СОШ»</w:t>
            </w:r>
          </w:p>
        </w:tc>
      </w:tr>
      <w:tr>
        <w:trPr>
          <w:trHeight w:val="612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431310 РМ Ковылкинский район, с.Кочелаево, ул. Школьная 1В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88345324535</w:t>
            </w:r>
          </w:p>
        </w:tc>
      </w:tr>
      <w:tr>
        <w:trPr/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Летний лагерь труда и отдыха с дневным  пребыванием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904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подростков,  готовности к самообеспечению, и позитивных  установок к социализации в обществе.</w:t>
            </w:r>
          </w:p>
        </w:tc>
      </w:tr>
      <w:tr>
        <w:trPr>
          <w:trHeight w:val="2002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3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   профилактика асоциального поведения;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   укрепление здоровья и формирование навыков здорового образа жизни;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   формирование культуры межличностного общения;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   формирование  способности к духовному развитию, реализации творческого потенциала.</w:t>
            </w:r>
          </w:p>
        </w:tc>
      </w:tr>
      <w:tr>
        <w:trPr>
          <w:trHeight w:val="1185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Направление программы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  гражданско-патриотическое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   спортивно – оздоровительное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  культурно-досуговое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  профилактическое</w:t>
            </w:r>
          </w:p>
        </w:tc>
      </w:tr>
      <w:tr>
        <w:trPr>
          <w:trHeight w:val="2261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  снижение правонарушений среди несовершеннолетних в летний период;</w:t>
              <w:br/>
              <w:t>-  повышение интереса к физической, трудовой культуре;</w:t>
              <w:br/>
              <w:t>-  снижение количества несовершеннолетних, склонных к вредным привычкам;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  укрепление здоровья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  развитие индивидуальных способностей и задатков каждого ребёнка.</w:t>
            </w:r>
          </w:p>
        </w:tc>
      </w:tr>
      <w:tr>
        <w:trPr/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01-12 июля</w:t>
            </w:r>
          </w:p>
        </w:tc>
      </w:tr>
      <w:tr>
        <w:trPr/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смен и предполагаемое число детей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смены 17 человек</w:t>
            </w:r>
          </w:p>
        </w:tc>
      </w:tr>
      <w:tr>
        <w:trPr/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Возраст участников программы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11-17 лет</w:t>
            </w:r>
          </w:p>
        </w:tc>
      </w:tr>
      <w:tr>
        <w:trPr/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реализации программы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«Кочелаевская СОШ»</w:t>
            </w:r>
          </w:p>
        </w:tc>
      </w:tr>
      <w:tr>
        <w:trPr>
          <w:trHeight w:val="304" w:hRule="atLeast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4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смена - 01.07-12.07.22 г.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266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66" w:hanging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66" w:hanging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66" w:hanging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66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66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Организация  отдыха, оздоровления детей и подростков в летний период- одна из приоритетных задач социальной и молодежной политики  Ковылкинского  района. Она вытекает из объективных потребностей общества в решении социальных проблем, сложившихся в подростковой среде. В последние годы вопрос организации летнего отдыха детей и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подростков, находящихся в трудной жизненной ситуации, </w:t>
      </w: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состоящих на разных видах учета в органах и учреждениях системы профилактики и правонарушений несовершеннолетних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 приобрел особое значение. Летние каникулы составляют значительную часть свободного времени школьников, но в связи с социально-экономическими условиями, сложившимися в настоящее время, далеко не все родители могут предоставить своему ребенку полноценный, правильно организованный отдых.</w:t>
      </w:r>
    </w:p>
    <w:p>
      <w:pPr>
        <w:pStyle w:val="Normal"/>
        <w:shd w:val="clear" w:color="auto" w:fill="FFFFFF"/>
        <w:spacing w:lineRule="auto" w:line="240" w:before="0" w:after="0"/>
        <w:ind w:left="280" w:firstLine="308"/>
        <w:jc w:val="both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3"/>
          <w:szCs w:val="23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Анализируя статистику безнадзорности и совершения правонарушений среди несовершеннолетних в районе, федеральные, региональные и ведомственные нормативные документы по профилактике правонарушений среди детей и подростков, реализуя районную профилактическую программу, в рамках которой  принято решение о создании межшкольного лагеря для учащихся профучетных категорий, возникла необходимость в создании данной программы.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Несмотря на определенную положительную динамику показателей преступности среди учащихся школ города и района на данном этапе, по-прежнему существует проблема  профилактики безнадзорности и правонарушений среди детей и подростков, которая особенно актуальна и приоритетна в период летних каникул.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Кроме этого, по-прежнему остается недостаточным уровень сформированности нравственно-ценностных установок,  мотивации к труду и законопослушному поведению несовершеннолетних.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3"/>
          <w:szCs w:val="23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 связи с этим всё большую актуальность приобретает организация межшкольного лагеря отдыха для учащихся профучетных категорий и несовершеннолетних, оказавшихся в трудной жизненной ситуации.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   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Таким образом, главная идея создания межшкольного лагеря отдыха - помочь подросткам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каждому подростку проявить свои творческие организаторские способности, расширить круг общения детей через совместное обсуждения тех или иных вопросов со своими педагогами и сверстниками. При разработке программы учитывалась социальная среда, в которой находятся  воспитанники лагеря. Некоторые из них живут в неполных, малообеспеченных семьях, часть детей – опекаемые, но больший процент – подростки, состоящие на различных профилактических учетах.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 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Работа межшкольного лагеря должна обеспечить: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/>
        <w:drawing>
          <wp:inline distT="0" distB="0" distL="0" distR="0">
            <wp:extent cx="148590" cy="148590"/>
            <wp:effectExtent l="0" t="0" r="0" b="0"/>
            <wp:docPr id="3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организованную занятость несовершеннолетних;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/>
        <w:drawing>
          <wp:inline distT="0" distB="0" distL="0" distR="0">
            <wp:extent cx="148590" cy="148590"/>
            <wp:effectExtent l="0" t="0" r="0" b="0"/>
            <wp:docPr id="4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нравственное и гражданско-патриотическое воспитание;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/>
        <w:drawing>
          <wp:inline distT="0" distB="0" distL="0" distR="0">
            <wp:extent cx="148590" cy="148590"/>
            <wp:effectExtent l="0" t="0" r="0" b="0"/>
            <wp:docPr id="5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*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коррекцию поведения и эмоционально-волевой сферы учащихся данной категории;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/>
        <w:drawing>
          <wp:inline distT="0" distB="0" distL="0" distR="0">
            <wp:extent cx="148590" cy="148590"/>
            <wp:effectExtent l="0" t="0" r="0" b="0"/>
            <wp:docPr id="6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общее укрепление их физического и психического здоровья;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/>
        <w:drawing>
          <wp:inline distT="0" distB="0" distL="0" distR="0">
            <wp:extent cx="148590" cy="148590"/>
            <wp:effectExtent l="0" t="0" r="0" b="0"/>
            <wp:docPr id="7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эстетическое и личностное развитие.</w:t>
      </w:r>
    </w:p>
    <w:p>
      <w:pPr>
        <w:pStyle w:val="Normal"/>
        <w:shd w:val="clear" w:color="auto" w:fill="FFFFFF"/>
        <w:spacing w:lineRule="auto" w:line="240" w:before="0" w:after="0"/>
        <w:ind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2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данной программы состоит в том, что ее содержание включает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направления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деятельности, отвечающие современным требованиям и условиям образования. Это:</w:t>
      </w:r>
    </w:p>
    <w:p>
      <w:pPr>
        <w:pStyle w:val="Normal"/>
        <w:shd w:val="clear" w:color="auto" w:fill="FFFFFF"/>
        <w:spacing w:lineRule="auto" w:line="240" w:before="0" w:after="0"/>
        <w:ind w:left="1080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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оздоровление воспитанников;</w:t>
      </w:r>
    </w:p>
    <w:p>
      <w:pPr>
        <w:pStyle w:val="Normal"/>
        <w:shd w:val="clear" w:color="auto" w:fill="FFFFFF"/>
        <w:spacing w:lineRule="auto" w:line="240" w:before="0" w:after="0"/>
        <w:ind w:left="1080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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профилактика правонарушений и употребление ПАВ;</w:t>
      </w:r>
    </w:p>
    <w:p>
      <w:pPr>
        <w:pStyle w:val="Normal"/>
        <w:shd w:val="clear" w:color="auto" w:fill="FFFFFF"/>
        <w:spacing w:lineRule="auto" w:line="240" w:before="0" w:after="0"/>
        <w:ind w:left="1080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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гражданско-патриотическое воспитание;</w:t>
      </w:r>
    </w:p>
    <w:p>
      <w:pPr>
        <w:pStyle w:val="Normal"/>
        <w:shd w:val="clear" w:color="auto" w:fill="FFFFFF"/>
        <w:spacing w:lineRule="auto" w:line="240" w:before="0" w:after="0"/>
        <w:ind w:left="1080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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организация досуга.</w:t>
      </w:r>
    </w:p>
    <w:p>
      <w:pPr>
        <w:pStyle w:val="Normal"/>
        <w:shd w:val="clear" w:color="auto" w:fill="FFFFFF"/>
        <w:spacing w:lineRule="auto" w:line="240" w:before="100" w:after="10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Перечисленные направления и их реализация в совокупности способствуют социализации воспитанников.   </w:t>
      </w:r>
    </w:p>
    <w:p>
      <w:pPr>
        <w:pStyle w:val="Normal"/>
        <w:shd w:val="clear" w:color="auto" w:fill="FFFFFF"/>
        <w:spacing w:lineRule="auto" w:line="240" w:before="100" w:after="10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Содержание программы представляет широкий спектр направлений деятельности, а также привлекательно и тем, что мероприятия отвечают интересам детей, позволяют проявить творчество, самостоятельность; предусмотрена вариативность в  деятельности; способствует удовлетворению потребности в самоутверждении. Включение детей в любые виды деятельности основано на личностно-ориентированном подходе.</w:t>
      </w:r>
    </w:p>
    <w:p>
      <w:pPr>
        <w:pStyle w:val="Normal"/>
        <w:shd w:val="clear" w:color="auto" w:fill="FFFFFF"/>
        <w:spacing w:lineRule="auto" w:line="240" w:before="0" w:after="12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Программа летнего лагеря с дневным пребыванием прошла апробацию в течение пяти лет. За это время сложились свои традиции, сформирован постоянный кадровый состав из педагогов и имеется положительный результат работы, выраженный в удовлетворенности детей и родителей жизнедеятельностью лагеря. Результативность работы лагеря подтверждается  следующими факторами:</w:t>
      </w:r>
    </w:p>
    <w:p>
      <w:pPr>
        <w:pStyle w:val="Normal"/>
        <w:shd w:val="clear" w:color="auto" w:fill="FFFFFF"/>
        <w:spacing w:lineRule="auto" w:line="240" w:before="0" w:after="0"/>
        <w:ind w:left="322" w:right="135" w:firstLine="43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востребованность лагеря среди школьников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и родителей (94% детей и родителей считают, что процесс воспитания и организации досуга в лагере осущетвлялся на достаточном уровне;</w:t>
      </w:r>
    </w:p>
    <w:p>
      <w:pPr>
        <w:pStyle w:val="Normal"/>
        <w:shd w:val="clear" w:color="auto" w:fill="FFFFFF"/>
        <w:spacing w:lineRule="auto" w:line="240" w:before="0" w:after="0"/>
        <w:ind w:left="322" w:right="135" w:firstLine="43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обобщен и распространен опыт работы лагеря посредством  публикаций в СМИ, проведением  районных семинаров для учителей общеобразовательных школ и педагогов дополнительного образования, на коллегии директоров общеобразовательных школ;</w:t>
      </w:r>
    </w:p>
    <w:p>
      <w:pPr>
        <w:pStyle w:val="Normal"/>
        <w:shd w:val="clear" w:color="auto" w:fill="FFFFFF"/>
        <w:spacing w:lineRule="auto" w:line="240" w:before="0" w:after="0"/>
        <w:ind w:left="322" w:right="135" w:firstLine="43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победители республиканского смотра-конкурса «Лучший лагерь Ковылкинского района».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> </w:t>
      </w: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>   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Исходя из вышесказанного, летний лагерь для несовершеннолетних, состоящих на разных видах учета в органах и учреждениях системы профилактики и правонарушений несовершеннолетних ( с дневным пребыванием) «Ровесник», название смены «Патриоты».</w:t>
      </w:r>
    </w:p>
    <w:p>
      <w:pPr>
        <w:pStyle w:val="Normal"/>
        <w:shd w:val="clear" w:color="auto" w:fill="FFFFFF"/>
        <w:spacing w:lineRule="auto" w:line="240" w:before="100" w:after="10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ставит 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цель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i/>
          <w:iCs/>
          <w:color w:val="181818"/>
          <w:sz w:val="28"/>
          <w:szCs w:val="28"/>
          <w:lang w:eastAsia="ru-RU"/>
        </w:rPr>
        <w:t>Профилактика безнадзорности и правонарушений несовершеннолетних через обеспечение занятости подростков,  формирование у них мотивации готовности к самообеспечению, и позитивных установок к социализации в обществе.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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профилактика безнадзорности и правонарушений;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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укрепление здоровья и формирование навыков здорового образа жизни;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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повышение общей культуры межличностного общения;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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формирование  способности к духовному развитию, реализации творческого потенциала;</w:t>
      </w:r>
    </w:p>
    <w:p>
      <w:pPr>
        <w:pStyle w:val="Normal"/>
        <w:shd w:val="clear" w:color="auto" w:fill="FFFFFF"/>
        <w:spacing w:lineRule="auto" w:line="240" w:before="0" w:after="0"/>
        <w:ind w:left="280" w:right="135" w:hanging="0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80" w:right="135" w:hanging="0"/>
        <w:jc w:val="center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ind w:left="280" w:right="135" w:hanging="0"/>
        <w:jc w:val="center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Конвенция  ООН о правах ребенка;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Конституция  РФ;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Закон  РФ «Об образовании в Российской Федерации»;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Федеральный закон  «Об основных гарантиях прав ребенка в Российской Федерации» от 24.07.98 г. № 124-Ф3;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Трудовой  кодекс  Российской  Федерации  от  30.12.2001 г. № 197-Ф3;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Приказ  «Об учреждении порядка проведения смен профильных лагерей, с дневным пребыванием». Приказ Министерства образования РФ от 13.07.2001 г. № 2688.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000000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Приказ управления образования Администрации Ковылкинского муниципального района №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516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от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30.05.2022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г. и приказ МБОУ «Кочелаевская СОШ»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Положение о лагере дневного пребывания;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Правила внутреннего распорядка лагеря дневного пребывания;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Должностные инструкции работников;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Санитарные правила о прохождении медицинского осмотра;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Акт приемки лагеря;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Режим дня;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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Планы работы;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Материально-техническое обеспечение</w:t>
      </w:r>
    </w:p>
    <w:p>
      <w:pPr>
        <w:pStyle w:val="Normal"/>
        <w:shd w:val="clear" w:color="auto" w:fill="FFFFFF"/>
        <w:spacing w:lineRule="auto" w:line="240" w:before="0" w:after="0"/>
        <w:ind w:left="322" w:right="149" w:firstLine="387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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Территория, помещения.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 Для функционирования лагеря используется территория МБОУ «Кочелаевская СОШ», спортивные площадки, мини-футбольное поле с искусственным покрытием, спортивный зал, тренажерный зал, раздевалки, туалеты. </w:t>
      </w:r>
    </w:p>
    <w:p>
      <w:pPr>
        <w:pStyle w:val="Normal"/>
        <w:shd w:val="clear" w:color="auto" w:fill="FFFFFF"/>
        <w:spacing w:lineRule="auto" w:line="240" w:before="0" w:after="0"/>
        <w:ind w:left="1134" w:hanging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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Оборудование.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Для успешной реализации программы используется:</w:t>
      </w:r>
    </w:p>
    <w:p>
      <w:pPr>
        <w:pStyle w:val="Normal"/>
        <w:shd w:val="clear" w:color="auto" w:fill="FFFFFF"/>
        <w:spacing w:lineRule="auto" w:line="240" w:before="0" w:after="0"/>
        <w:ind w:left="1843" w:hanging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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Хозяйственный инвентарь</w:t>
      </w:r>
    </w:p>
    <w:p>
      <w:pPr>
        <w:pStyle w:val="Normal"/>
        <w:shd w:val="clear" w:color="auto" w:fill="FFFFFF"/>
        <w:spacing w:lineRule="auto" w:line="240" w:before="0" w:after="0"/>
        <w:ind w:left="1843" w:hanging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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Спортивный инвентарь</w:t>
      </w:r>
    </w:p>
    <w:p>
      <w:pPr>
        <w:pStyle w:val="Normal"/>
        <w:shd w:val="clear" w:color="auto" w:fill="FFFFFF"/>
        <w:spacing w:lineRule="auto" w:line="240" w:before="0" w:after="0"/>
        <w:ind w:left="1843" w:hanging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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Музыкальная аппаратура</w:t>
      </w:r>
    </w:p>
    <w:p>
      <w:pPr>
        <w:pStyle w:val="Normal"/>
        <w:shd w:val="clear" w:color="auto" w:fill="FFFFFF"/>
        <w:spacing w:lineRule="auto" w:line="240" w:before="0" w:after="0"/>
        <w:ind w:left="1843" w:hanging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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Компьютер, принтер, фотоаппарат, видеокамера</w:t>
      </w:r>
    </w:p>
    <w:p>
      <w:pPr>
        <w:pStyle w:val="Normal"/>
        <w:shd w:val="clear" w:color="auto" w:fill="FFFFFF"/>
        <w:spacing w:lineRule="auto" w:line="240" w:before="0" w:after="0"/>
        <w:ind w:left="1843" w:hanging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ingdings" w:hAnsi="Wingdings"/>
          <w:color w:val="181818"/>
          <w:sz w:val="28"/>
          <w:szCs w:val="28"/>
          <w:lang w:eastAsia="ru-RU"/>
        </w:rPr>
        <w:t>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Предметы быта</w:t>
      </w:r>
    </w:p>
    <w:p>
      <w:pPr>
        <w:pStyle w:val="Normal"/>
        <w:shd w:val="clear" w:color="auto" w:fill="FFFFFF"/>
        <w:spacing w:lineRule="auto" w:line="240" w:before="0" w:after="0"/>
        <w:ind w:left="1843" w:hanging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tbl>
      <w:tblPr>
        <w:tblW w:w="9785" w:type="dxa"/>
        <w:jc w:val="left"/>
        <w:tblInd w:w="-574" w:type="dxa"/>
        <w:tblCellMar>
          <w:top w:w="15" w:type="dxa"/>
          <w:left w:w="115" w:type="dxa"/>
          <w:bottom w:w="15" w:type="dxa"/>
          <w:right w:w="15" w:type="dxa"/>
        </w:tblCellMar>
        <w:tblLook w:val="04a0"/>
      </w:tblPr>
      <w:tblGrid>
        <w:gridCol w:w="2291"/>
        <w:gridCol w:w="4167"/>
        <w:gridCol w:w="3327"/>
      </w:tblGrid>
      <w:tr>
        <w:trPr>
          <w:trHeight w:val="359" w:hRule="atLeast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41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Спортивные соревнования, физкультурно-оздоровительные мероприятия, подвижные и спортивные игры и т.д. линейки в случае плохой погоды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 по физкультуре, начальник лагеря</w:t>
            </w:r>
          </w:p>
        </w:tc>
      </w:tr>
      <w:tr>
        <w:trPr>
          <w:trHeight w:val="525" w:hRule="atLeast"/>
        </w:trPr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41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Спортивные и подвижные игры, спортивные соревнования, физкультурно-оздоровительные мероприятия, УГГ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 по физической культуре, начальник лагеря</w:t>
            </w:r>
          </w:p>
        </w:tc>
      </w:tr>
      <w:tr>
        <w:trPr/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41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Подвижные игры, футбол, спортивные игры на местности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>
        <w:trPr>
          <w:trHeight w:val="540" w:hRule="atLeast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Профилактические беседы, просмотр видеофильмов, видеороликов, презентаций, беседы, тренинги, планерки, совещания, подготовка мероприятий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  <w:tr>
        <w:trPr/>
        <w:tc>
          <w:tcPr>
            <w:tcW w:w="229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Кабинет №4</w:t>
            </w:r>
          </w:p>
        </w:tc>
        <w:tc>
          <w:tcPr>
            <w:tcW w:w="4167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Ежедневный осмотр учащихся, оказание первой медицинской помощи в случае необходимости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Кадровое обеспечение</w:t>
      </w:r>
    </w:p>
    <w:p>
      <w:pPr>
        <w:pStyle w:val="Normal"/>
        <w:shd w:val="clear" w:color="auto" w:fill="FFFFFF"/>
        <w:spacing w:lineRule="auto" w:line="240" w:before="0" w:after="0"/>
        <w:ind w:left="308" w:firstLine="543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 соответствии со штатным расписанием в реализации программы   участвуют:</w:t>
      </w:r>
    </w:p>
    <w:p>
      <w:pPr>
        <w:pStyle w:val="Normal"/>
        <w:shd w:val="clear" w:color="auto" w:fill="FFFFFF"/>
        <w:spacing w:lineRule="auto" w:line="240" w:before="0" w:after="0"/>
        <w:ind w:left="709" w:firstLine="33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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начальник лагеря, руководитель программы;</w:t>
      </w:r>
    </w:p>
    <w:p>
      <w:pPr>
        <w:pStyle w:val="Normal"/>
        <w:shd w:val="clear" w:color="auto" w:fill="FFFFFF"/>
        <w:spacing w:lineRule="auto" w:line="240" w:before="0" w:after="0"/>
        <w:ind w:left="426" w:firstLine="316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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социальный педагог;</w:t>
      </w:r>
    </w:p>
    <w:p>
      <w:pPr>
        <w:pStyle w:val="Normal"/>
        <w:shd w:val="clear" w:color="auto" w:fill="FFFFFF"/>
        <w:spacing w:lineRule="auto" w:line="240" w:before="0" w:after="0"/>
        <w:ind w:left="426" w:firstLine="316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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инструктор по физкультуре;</w:t>
      </w:r>
    </w:p>
    <w:p>
      <w:pPr>
        <w:pStyle w:val="Normal"/>
        <w:shd w:val="clear" w:color="auto" w:fill="FFFFFF"/>
        <w:spacing w:lineRule="auto" w:line="240" w:before="0" w:after="0"/>
        <w:ind w:left="426" w:firstLine="316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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воспитатели;</w:t>
      </w:r>
    </w:p>
    <w:p>
      <w:pPr>
        <w:pStyle w:val="Normal"/>
        <w:shd w:val="clear" w:color="auto" w:fill="FFFFFF"/>
        <w:spacing w:lineRule="auto" w:line="240" w:before="0" w:after="0"/>
        <w:ind w:left="426" w:firstLine="316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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медицинский работник</w:t>
      </w:r>
    </w:p>
    <w:p>
      <w:pPr>
        <w:pStyle w:val="Normal"/>
        <w:shd w:val="clear" w:color="auto" w:fill="FFFFFF"/>
        <w:spacing w:lineRule="auto" w:line="240" w:before="0" w:after="0"/>
        <w:ind w:left="426" w:firstLine="316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426" w:hanging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Организационно-педагогическое обеспечение</w:t>
      </w:r>
    </w:p>
    <w:p>
      <w:pPr>
        <w:pStyle w:val="Normal"/>
        <w:shd w:val="clear" w:color="auto" w:fill="FFFFFF"/>
        <w:spacing w:lineRule="auto" w:line="240" w:before="0" w:after="0"/>
        <w:ind w:left="350" w:firstLine="434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36"/>
          <w:szCs w:val="36"/>
          <w:lang w:eastAsia="ru-RU"/>
        </w:rPr>
        <w:t>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совещание по организации летнего отдыха;</w:t>
      </w:r>
    </w:p>
    <w:p>
      <w:pPr>
        <w:pStyle w:val="Normal"/>
        <w:shd w:val="clear" w:color="auto" w:fill="FFFFFF"/>
        <w:spacing w:lineRule="auto" w:line="240" w:before="0" w:after="0"/>
        <w:ind w:left="350" w:firstLine="434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36"/>
          <w:szCs w:val="36"/>
          <w:lang w:eastAsia="ru-RU"/>
        </w:rPr>
        <w:t>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>
      <w:pPr>
        <w:pStyle w:val="Normal"/>
        <w:shd w:val="clear" w:color="auto" w:fill="FFFFFF"/>
        <w:spacing w:lineRule="auto" w:line="240" w:before="0" w:after="0"/>
        <w:ind w:left="392" w:firstLine="406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36"/>
          <w:szCs w:val="36"/>
          <w:lang w:eastAsia="ru-RU"/>
        </w:rPr>
        <w:t>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отбор педагогических приемов и средств с учетом возрастных особенностей учащихся;</w:t>
      </w:r>
    </w:p>
    <w:p>
      <w:pPr>
        <w:pStyle w:val="Normal"/>
        <w:shd w:val="clear" w:color="auto" w:fill="FFFFFF"/>
        <w:spacing w:lineRule="auto" w:line="240" w:before="0" w:after="0"/>
        <w:ind w:left="720" w:firstLine="78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36"/>
          <w:szCs w:val="36"/>
          <w:lang w:eastAsia="ru-RU"/>
        </w:rPr>
        <w:t>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единство педагогических требований во взаимоотношениях с детьми.</w:t>
      </w:r>
    </w:p>
    <w:p>
      <w:pPr>
        <w:pStyle w:val="Normal"/>
        <w:shd w:val="clear" w:color="auto" w:fill="FFFFFF"/>
        <w:spacing w:lineRule="auto" w:line="240" w:before="0" w:after="0"/>
        <w:ind w:firstLine="19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19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Методическое обеспечение</w:t>
      </w:r>
    </w:p>
    <w:p>
      <w:pPr>
        <w:pStyle w:val="Normal"/>
        <w:shd w:val="clear" w:color="auto" w:fill="FFFFFF"/>
        <w:spacing w:lineRule="auto" w:line="240" w:before="0" w:after="0"/>
        <w:ind w:left="709" w:firstLine="89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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наличие необходимой документации;</w:t>
      </w:r>
    </w:p>
    <w:p>
      <w:pPr>
        <w:pStyle w:val="Normal"/>
        <w:shd w:val="clear" w:color="auto" w:fill="FFFFFF"/>
        <w:spacing w:lineRule="auto" w:line="240" w:before="0" w:after="0"/>
        <w:ind w:left="709" w:firstLine="89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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программы деятельности и план работы на смену;</w:t>
      </w:r>
    </w:p>
    <w:p>
      <w:pPr>
        <w:pStyle w:val="Normal"/>
        <w:shd w:val="clear" w:color="auto" w:fill="FFFFFF"/>
        <w:spacing w:lineRule="auto" w:line="240" w:before="0" w:after="0"/>
        <w:ind w:left="709" w:firstLine="75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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проведение инструктивно-методических совещаний с педагогами;</w:t>
      </w:r>
    </w:p>
    <w:p>
      <w:pPr>
        <w:pStyle w:val="Normal"/>
        <w:shd w:val="clear" w:color="auto" w:fill="FFFFFF"/>
        <w:spacing w:lineRule="auto" w:line="240" w:before="0" w:after="0"/>
        <w:ind w:left="709" w:firstLine="75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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деловые и ролевые игры;</w:t>
      </w:r>
    </w:p>
    <w:p>
      <w:pPr>
        <w:pStyle w:val="Normal"/>
        <w:shd w:val="clear" w:color="auto" w:fill="FFFFFF"/>
        <w:spacing w:lineRule="auto" w:line="240" w:before="0" w:after="0"/>
        <w:ind w:left="709" w:firstLine="61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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тренинги;</w:t>
      </w:r>
    </w:p>
    <w:p>
      <w:pPr>
        <w:pStyle w:val="Normal"/>
        <w:shd w:val="clear" w:color="auto" w:fill="FFFFFF"/>
        <w:spacing w:lineRule="auto" w:line="240" w:before="0" w:after="0"/>
        <w:ind w:left="709" w:firstLine="61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Webdings" w:hAnsi="Webdings"/>
          <w:color w:val="181818"/>
          <w:sz w:val="40"/>
          <w:szCs w:val="40"/>
          <w:lang w:eastAsia="ru-RU"/>
        </w:rPr>
        <w:t>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диагностика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Информационное обеспечение</w:t>
      </w:r>
    </w:p>
    <w:p>
      <w:pPr>
        <w:pStyle w:val="Normal"/>
        <w:shd w:val="clear" w:color="auto" w:fill="FFFFFF"/>
        <w:spacing w:lineRule="auto" w:line="240" w:before="0" w:after="0"/>
        <w:ind w:left="1274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сбор и анализ информации о деятельности лагеря, создание банка данных;</w:t>
      </w:r>
    </w:p>
    <w:p>
      <w:pPr>
        <w:pStyle w:val="Normal"/>
        <w:shd w:val="clear" w:color="auto" w:fill="FFFFFF"/>
        <w:spacing w:lineRule="auto" w:line="240" w:before="100" w:after="100"/>
        <w:ind w:left="1204" w:right="135" w:hanging="0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издание информационно-методических материалов;</w:t>
      </w:r>
    </w:p>
    <w:p>
      <w:pPr>
        <w:pStyle w:val="Normal"/>
        <w:shd w:val="clear" w:color="auto" w:fill="FFFFFF"/>
        <w:spacing w:lineRule="auto" w:line="240" w:before="100" w:after="100"/>
        <w:ind w:left="1204" w:right="135" w:hanging="0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взаимодействие со СМИ;</w:t>
      </w:r>
    </w:p>
    <w:p>
      <w:pPr>
        <w:pStyle w:val="Normal"/>
        <w:shd w:val="clear" w:color="auto" w:fill="FFFFFF"/>
        <w:spacing w:lineRule="auto" w:line="240" w:before="0" w:after="0"/>
        <w:ind w:left="1204" w:hanging="0"/>
        <w:rPr>
          <w:color w:val="000000"/>
        </w:rPr>
      </w:pPr>
      <w:r>
        <w:rPr>
          <w:rFonts w:eastAsia="Times New Roman" w:cs="Times New Roman" w:ascii="Symbol" w:hAnsi="Symbol"/>
          <w:color w:val="000000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14"/>
          <w:lang w:eastAsia="ru-RU"/>
        </w:rPr>
        <w:t>https://kochkov.schoolrm.ru/</w:t>
      </w:r>
    </w:p>
    <w:p>
      <w:pPr>
        <w:pStyle w:val="Normal"/>
        <w:shd w:val="clear" w:color="auto" w:fill="FFFFFF"/>
        <w:spacing w:lineRule="auto" w:line="240" w:before="100" w:after="100"/>
        <w:ind w:left="280" w:right="135" w:firstLine="428"/>
        <w:jc w:val="center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bCs/>
          <w:color w:val="181818"/>
          <w:sz w:val="28"/>
          <w:szCs w:val="28"/>
          <w:lang w:eastAsia="ru-RU"/>
        </w:rPr>
        <w:t>МЕХАНИЗМ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Этапы реализации программы</w:t>
      </w: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Подготовительный этап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(апрель-май)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–сбор информации по летней занятости учащихся (сбор сведений и акты), информация о семьях (сбор сведений и акты), подбор кадров, комплектование отряда, разработка документации, формирование нормативно-правовой базы летней кампании.</w:t>
      </w:r>
    </w:p>
    <w:p>
      <w:pPr>
        <w:pStyle w:val="Normal"/>
        <w:shd w:val="clear" w:color="auto" w:fill="FFFFFF"/>
        <w:spacing w:lineRule="auto" w:line="240" w:before="0" w:after="0"/>
        <w:ind w:left="241" w:hanging="0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 xml:space="preserve">      </w:t>
      </w: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Организационный этап (-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составление списков отряда, подготовка к дальнейшей деятельности по  программе)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Результативно-деятельностный этап (июль)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- реализация программы (координация действий, осуществление запланированных мероприятий, разработка системы контроля за их реализацией).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обобщение результатов работы летнего лагеря для несовершеннолетних, состоящих на разных видах учета в органах и учреждениях системы профилактики и правонарушений несовершеннолетних ( с дневным пребыванием)</w:t>
      </w:r>
    </w:p>
    <w:p>
      <w:pPr>
        <w:pStyle w:val="Normal"/>
        <w:shd w:val="clear" w:color="auto" w:fill="FFFFFF"/>
        <w:spacing w:lineRule="auto" w:line="240" w:before="0" w:after="0"/>
        <w:ind w:left="280" w:right="135" w:hanging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- анализ  и подведение итогов, дальнейшее планирование  с учетом выработанных рекомендаций  (фотоальбом, презентация, обработка видеоматериалов).</w:t>
      </w:r>
    </w:p>
    <w:p>
      <w:pPr>
        <w:pStyle w:val="Normal"/>
        <w:shd w:val="clear" w:color="auto" w:fill="FFFFFF"/>
        <w:spacing w:lineRule="auto" w:line="240" w:before="0" w:after="0"/>
        <w:ind w:left="280" w:right="135" w:hanging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80" w:right="135" w:hanging="0"/>
        <w:jc w:val="both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80" w:right="135" w:hanging="0"/>
        <w:jc w:val="both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07" w:type="dxa"/>
        <w:jc w:val="left"/>
        <w:tblInd w:w="-68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6236"/>
        <w:gridCol w:w="3055"/>
      </w:tblGrid>
      <w:tr>
        <w:trPr/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Этапы и виды деятельности</w:t>
            </w:r>
          </w:p>
        </w:tc>
        <w:tc>
          <w:tcPr>
            <w:tcW w:w="3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</w:tr>
      <w:tr>
        <w:trPr>
          <w:trHeight w:val="983" w:hRule="atLeast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этап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  <w:t>Работа по подготовке программы</w:t>
            </w:r>
          </w:p>
          <w:p>
            <w:pPr>
              <w:pStyle w:val="Normal"/>
              <w:spacing w:lineRule="auto" w:line="240" w:before="0" w:after="0"/>
              <w:ind w:left="144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с педагогическим коллективом: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 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 издание приказа по школе о проведении летней кампании;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подбор кадров для работы в лагере ;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 прохождение медицинского осмотра членами педагогического коллектива;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 прохождение инструктажа по технике безопасности.</w:t>
            </w:r>
          </w:p>
          <w:p>
            <w:pPr>
              <w:pStyle w:val="Normal"/>
              <w:spacing w:lineRule="auto" w:line="240" w:before="0" w:after="0"/>
              <w:ind w:left="27" w:firstLine="36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с родителями: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 проведение общего родительского собрания;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 проведение анкетирования.</w:t>
            </w:r>
          </w:p>
          <w:p>
            <w:pPr>
              <w:pStyle w:val="Normal"/>
              <w:spacing w:lineRule="auto" w:line="240" w:before="0" w:after="0"/>
              <w:ind w:left="27" w:firstLine="36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с учащимися: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 проведение анкетирования;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ind w:left="31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  <w:t>Разработка документации</w:t>
            </w:r>
          </w:p>
          <w:p>
            <w:pPr>
              <w:pStyle w:val="Normal"/>
              <w:spacing w:lineRule="auto" w:line="240" w:before="0" w:after="0"/>
              <w:ind w:left="74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Wingdings" w:hAnsi="Wingdings"/>
                <w:sz w:val="28"/>
                <w:szCs w:val="28"/>
                <w:lang w:eastAsia="ru-RU"/>
              </w:rPr>
              <w:t>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положение о лагере</w:t>
            </w:r>
          </w:p>
          <w:p>
            <w:pPr>
              <w:pStyle w:val="Normal"/>
              <w:spacing w:lineRule="auto" w:line="240" w:before="0" w:after="0"/>
              <w:ind w:left="74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Wingdings" w:hAnsi="Wingdings"/>
                <w:sz w:val="28"/>
                <w:szCs w:val="28"/>
                <w:lang w:eastAsia="ru-RU"/>
              </w:rPr>
              <w:t>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социальный паспорт лагеря</w:t>
            </w:r>
          </w:p>
          <w:p>
            <w:pPr>
              <w:pStyle w:val="Normal"/>
              <w:spacing w:lineRule="auto" w:line="240" w:before="0" w:after="0"/>
              <w:ind w:left="74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Wingdings" w:hAnsi="Wingdings"/>
                <w:sz w:val="28"/>
                <w:szCs w:val="28"/>
                <w:lang w:eastAsia="ru-RU"/>
              </w:rPr>
              <w:t>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штатное расписание</w:t>
            </w:r>
          </w:p>
          <w:p>
            <w:pPr>
              <w:pStyle w:val="Normal"/>
              <w:spacing w:lineRule="auto" w:line="240" w:before="0" w:after="0"/>
              <w:ind w:left="74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Wingdings" w:hAnsi="Wingdings"/>
                <w:sz w:val="28"/>
                <w:szCs w:val="28"/>
                <w:lang w:eastAsia="ru-RU"/>
              </w:rPr>
              <w:t>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график работы персонала</w:t>
            </w:r>
          </w:p>
          <w:p>
            <w:pPr>
              <w:pStyle w:val="Normal"/>
              <w:spacing w:lineRule="auto" w:line="240" w:before="0" w:after="0"/>
              <w:ind w:left="74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Wingdings" w:hAnsi="Wingdings"/>
                <w:sz w:val="28"/>
                <w:szCs w:val="28"/>
                <w:lang w:eastAsia="ru-RU"/>
              </w:rPr>
              <w:t>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изучение документов по ТБ  </w:t>
            </w:r>
          </w:p>
          <w:p>
            <w:pPr>
              <w:pStyle w:val="Normal"/>
              <w:spacing w:lineRule="auto" w:line="240" w:before="0" w:after="0"/>
              <w:ind w:left="74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Wingdings" w:hAnsi="Wingdings"/>
                <w:sz w:val="28"/>
                <w:szCs w:val="28"/>
                <w:lang w:eastAsia="ru-RU"/>
              </w:rPr>
              <w:t>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составление должностных инструкций</w:t>
            </w:r>
          </w:p>
          <w:p>
            <w:pPr>
              <w:pStyle w:val="Normal"/>
              <w:spacing w:lineRule="auto" w:line="240" w:before="0" w:after="0"/>
              <w:ind w:left="74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Wingdings" w:hAnsi="Wingdings"/>
                <w:sz w:val="28"/>
                <w:szCs w:val="28"/>
                <w:lang w:eastAsia="ru-RU"/>
              </w:rPr>
              <w:t>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приказ об открытии лагеря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  <w:t>3.Подготовка территории и помещений для работы лагеря</w:t>
            </w:r>
          </w:p>
          <w:p>
            <w:pPr>
              <w:pStyle w:val="Normal"/>
              <w:spacing w:lineRule="auto" w:line="240" w:before="0" w:after="0"/>
              <w:ind w:left="24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 генеральная уборка помещений и подготовка их к открытию лагеря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 определение фронта работ и подготовка необходимого</w:t>
            </w:r>
          </w:p>
        </w:tc>
        <w:tc>
          <w:tcPr>
            <w:tcW w:w="30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апрель – май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  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1352" w:hRule="atLeast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Организационный этап (2-3 дня)</w:t>
            </w:r>
          </w:p>
          <w:p>
            <w:pPr>
              <w:pStyle w:val="Normal"/>
              <w:spacing w:lineRule="auto" w:line="240" w:before="0" w:after="0"/>
              <w:ind w:left="60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Составление списков отрядов</w:t>
            </w:r>
          </w:p>
          <w:p>
            <w:pPr>
              <w:pStyle w:val="Normal"/>
              <w:spacing w:lineRule="auto" w:line="240" w:before="0" w:after="0"/>
              <w:ind w:left="60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дальнейшей деятельности по  программе</w:t>
            </w:r>
          </w:p>
        </w:tc>
        <w:tc>
          <w:tcPr>
            <w:tcW w:w="30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>
        <w:trPr/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Основной этап</w:t>
            </w:r>
          </w:p>
          <w:p>
            <w:pPr>
              <w:pStyle w:val="Normal"/>
              <w:spacing w:lineRule="auto" w:line="240" w:before="0" w:after="0"/>
              <w:ind w:left="60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Реализация  программы</w:t>
            </w:r>
          </w:p>
        </w:tc>
        <w:tc>
          <w:tcPr>
            <w:tcW w:w="30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  <w:tr>
        <w:trPr/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  <w:p>
            <w:pPr>
              <w:pStyle w:val="Normal"/>
              <w:spacing w:lineRule="auto" w:line="240" w:before="0" w:after="0"/>
              <w:ind w:left="60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Подведение итогов  реализации программы</w:t>
            </w:r>
          </w:p>
          <w:p>
            <w:pPr>
              <w:pStyle w:val="Normal"/>
              <w:spacing w:lineRule="auto" w:line="240" w:before="0" w:after="0"/>
              <w:ind w:left="60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 результатов летней оздоровительной кампании</w:t>
            </w:r>
          </w:p>
        </w:tc>
        <w:tc>
          <w:tcPr>
            <w:tcW w:w="305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37" w:after="37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Формы и методы реализации программы:</w:t>
      </w:r>
    </w:p>
    <w:p>
      <w:pPr>
        <w:pStyle w:val="Normal"/>
        <w:shd w:val="clear" w:color="auto" w:fill="FFFFFF"/>
        <w:spacing w:lineRule="auto" w:line="240" w:before="37" w:after="37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Летний лагерь дневного пребывания</w:t>
      </w:r>
      <w:r>
        <w:rPr>
          <w:rFonts w:eastAsia="Times New Roman" w:cs="Times New Roman" w:ascii="Times New Roman" w:hAnsi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летнего лагеря для несовершеннолетних, состоящих на разных видах учета в органах и учреждениях системы профилактики и правонарушений несовершеннолетних.</w:t>
      </w:r>
    </w:p>
    <w:p>
      <w:pPr>
        <w:pStyle w:val="Normal"/>
        <w:shd w:val="clear" w:color="auto" w:fill="FFFFFF"/>
        <w:spacing w:lineRule="auto" w:line="240" w:before="37" w:after="37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Использование групповых и индивидуальных форм работы осуществляется за счет разнообразных методов: традиционных (беседы, игры, конкурсы, праздники, спортивные соревнования), интерактивные методы (тренинги, учебные, деловые, ролевые игры), коллективное творческое дело.</w:t>
      </w:r>
    </w:p>
    <w:p>
      <w:pPr>
        <w:pStyle w:val="Normal"/>
        <w:shd w:val="clear" w:color="auto" w:fill="FFFFFF"/>
        <w:spacing w:lineRule="auto" w:line="240" w:before="37" w:after="37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37" w:after="37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Сроки реализации программы:</w:t>
      </w:r>
    </w:p>
    <w:p>
      <w:pPr>
        <w:pStyle w:val="Normal"/>
        <w:shd w:val="clear" w:color="auto" w:fill="FFFFFF"/>
        <w:spacing w:lineRule="auto" w:line="240" w:before="37" w:after="37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01-12 июля 2022 года.</w:t>
      </w:r>
    </w:p>
    <w:p>
      <w:pPr>
        <w:pStyle w:val="Normal"/>
        <w:shd w:val="clear" w:color="auto" w:fill="FFFFFF"/>
        <w:spacing w:lineRule="auto" w:line="240" w:before="37" w:after="37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37" w:after="37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Возраст детей, участвующих в реализации Программы</w:t>
      </w:r>
    </w:p>
    <w:p>
      <w:pPr>
        <w:pStyle w:val="Normal"/>
        <w:shd w:val="clear" w:color="auto" w:fill="FFFFFF"/>
        <w:spacing w:lineRule="auto" w:line="240" w:before="37" w:after="37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Программа рассчитана для работы с детьми и подростками 11-17 лет. При комплектовании особое внимание уделяется детям из неполных семей и подросткам, попавших в трудную жизненную  ситуацию, состоящих на разных видах учета в органах и учреждениях системы профилактики и правонарушений несовершеннолетних.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 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Принципы, используемые при планировании и проведении лагерной смены:</w:t>
      </w:r>
    </w:p>
    <w:p>
      <w:pPr>
        <w:pStyle w:val="Normal"/>
        <w:shd w:val="clear" w:color="auto" w:fill="FFFFFF"/>
        <w:spacing w:lineRule="auto" w:line="240" w:before="0" w:after="0"/>
        <w:ind w:left="1080" w:right="-36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Дифференциации и индивидуализации педагогических воздействий;</w:t>
      </w:r>
    </w:p>
    <w:p>
      <w:pPr>
        <w:pStyle w:val="Normal"/>
        <w:shd w:val="clear" w:color="auto" w:fill="FFFFFF"/>
        <w:spacing w:lineRule="auto" w:line="240" w:before="0" w:after="0"/>
        <w:ind w:left="1080" w:right="-36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Демократичности;</w:t>
      </w:r>
    </w:p>
    <w:p>
      <w:pPr>
        <w:pStyle w:val="Normal"/>
        <w:shd w:val="clear" w:color="auto" w:fill="FFFFFF"/>
        <w:spacing w:lineRule="auto" w:line="240" w:before="0" w:after="0"/>
        <w:ind w:left="1080" w:right="-36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Личностно-ориентированного подхода;</w:t>
      </w:r>
    </w:p>
    <w:p>
      <w:pPr>
        <w:pStyle w:val="Normal"/>
        <w:shd w:val="clear" w:color="auto" w:fill="FFFFFF"/>
        <w:spacing w:lineRule="auto" w:line="240" w:before="0" w:after="0"/>
        <w:ind w:left="1080" w:right="-36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Гуманизации отношений;</w:t>
      </w:r>
    </w:p>
    <w:p>
      <w:pPr>
        <w:pStyle w:val="Normal"/>
        <w:shd w:val="clear" w:color="auto" w:fill="FFFFFF"/>
        <w:spacing w:lineRule="auto" w:line="240" w:before="0" w:after="0"/>
        <w:ind w:left="1080" w:right="-36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5.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Комплексности;</w:t>
      </w:r>
    </w:p>
    <w:p>
      <w:pPr>
        <w:pStyle w:val="Normal"/>
        <w:shd w:val="clear" w:color="auto" w:fill="FFFFFF"/>
        <w:spacing w:lineRule="auto" w:line="240" w:before="0" w:after="0"/>
        <w:ind w:left="1080" w:right="-365" w:hanging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6.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Уважения и доверия участников</w:t>
      </w:r>
    </w:p>
    <w:p>
      <w:pPr>
        <w:pStyle w:val="Normal"/>
        <w:shd w:val="clear" w:color="auto" w:fill="FFFFFF"/>
        <w:spacing w:lineRule="auto" w:line="240" w:before="0" w:after="0"/>
        <w:ind w:left="1080" w:right="-365" w:hanging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080" w:right="-36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right="135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Направления  реализации программы</w:t>
      </w:r>
    </w:p>
    <w:p>
      <w:pPr>
        <w:pStyle w:val="Normal"/>
        <w:shd w:val="clear" w:color="auto" w:fill="FFFFFF"/>
        <w:spacing w:lineRule="auto" w:line="240" w:before="0" w:after="0"/>
        <w:ind w:left="720" w:right="135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1080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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оздоровление воспитанников;</w:t>
      </w:r>
    </w:p>
    <w:p>
      <w:pPr>
        <w:pStyle w:val="Normal"/>
        <w:shd w:val="clear" w:color="auto" w:fill="FFFFFF"/>
        <w:spacing w:lineRule="auto" w:line="240" w:before="0" w:after="0"/>
        <w:ind w:left="1080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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профилактика правонарушений и употребление ПАВ;</w:t>
      </w:r>
    </w:p>
    <w:p>
      <w:pPr>
        <w:pStyle w:val="Normal"/>
        <w:shd w:val="clear" w:color="auto" w:fill="FFFFFF"/>
        <w:spacing w:lineRule="auto" w:line="240" w:before="0" w:after="0"/>
        <w:ind w:left="1080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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гражданско-патриотическое воспитание;</w:t>
      </w:r>
    </w:p>
    <w:p>
      <w:pPr>
        <w:pStyle w:val="Normal"/>
        <w:shd w:val="clear" w:color="auto" w:fill="FFFFFF"/>
        <w:spacing w:lineRule="auto" w:line="240" w:before="0" w:after="0"/>
        <w:ind w:left="1080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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культурно-досуговое;</w:t>
      </w:r>
    </w:p>
    <w:p>
      <w:pPr>
        <w:pStyle w:val="Normal"/>
        <w:shd w:val="clear" w:color="auto" w:fill="FFFFFF"/>
        <w:spacing w:lineRule="auto" w:line="240" w:before="0" w:after="0"/>
        <w:ind w:left="720" w:right="135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Комплекс мероприятий по реализации программы</w:t>
      </w:r>
    </w:p>
    <w:tbl>
      <w:tblPr>
        <w:tblW w:w="9995" w:type="dxa"/>
        <w:jc w:val="left"/>
        <w:tblInd w:w="-72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"/>
        <w:gridCol w:w="4954"/>
        <w:gridCol w:w="1763"/>
        <w:gridCol w:w="2746"/>
      </w:tblGrid>
      <w:tr>
        <w:trPr>
          <w:trHeight w:val="604" w:hRule="atLeast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№</w:t>
            </w:r>
          </w:p>
        </w:tc>
        <w:tc>
          <w:tcPr>
            <w:tcW w:w="4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rPr>
          <w:trHeight w:val="1814" w:hRule="atLeast"/>
        </w:trPr>
        <w:tc>
          <w:tcPr>
            <w:tcW w:w="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495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Профилактическая работа с учащимися и их родителями перед летними каникулами:</w:t>
              <w:br/>
              <w:t>- родительские собрания по теме: «Планирование летнего отдыха - 2022»;</w:t>
              <w:br/>
              <w:t>- составление карт летней занятости несовершеннолетних «группы риска»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ПДН</w:t>
            </w:r>
          </w:p>
        </w:tc>
      </w:tr>
      <w:tr>
        <w:trPr>
          <w:trHeight w:val="1269" w:hRule="atLeast"/>
        </w:trPr>
        <w:tc>
          <w:tcPr>
            <w:tcW w:w="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Совместная работа  с КДН, ПДН по профилактике правонарушений в летний период  ( по отдельному плану)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74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Зам. директора по ВВР соц.педагоги школ </w:t>
            </w:r>
          </w:p>
        </w:tc>
      </w:tr>
      <w:tr>
        <w:trPr>
          <w:trHeight w:val="905" w:hRule="atLeast"/>
        </w:trPr>
        <w:tc>
          <w:tcPr>
            <w:tcW w:w="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Диагностика личности воспитанников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Обучающие тренинги по улучшению психологического здоровья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смену</w:t>
            </w:r>
          </w:p>
        </w:tc>
        <w:tc>
          <w:tcPr>
            <w:tcW w:w="274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соц.педагог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933" w:hRule="atLeast"/>
        </w:trPr>
        <w:tc>
          <w:tcPr>
            <w:tcW w:w="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Постоянный контроль летней занятости  несовершеннолетних, попавших в трудную жизненную ситуацию через посещение их на дому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74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соц.педагоги школ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12" w:hRule="atLeast"/>
        </w:trPr>
        <w:tc>
          <w:tcPr>
            <w:tcW w:w="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вредных привычек:</w:t>
              <w:br/>
              <w:t>- выпуск газеты «Здоровье - путь к успеху»</w:t>
              <w:br/>
              <w:t>- анкетирование «Что значит здоровый образ жизни»;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интерактивные семинары;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профилактические беседы нарколога о вреде наркотиков, алкоголя, никотина, демонстрация фильмов;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дискуссии: «Ответственность и безответственность. Что прячется за этими словами?», «Прекрасное и безобразное в нашей жизни»,  «Как найти свое место в жизни?»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4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492" w:hRule="atLeast"/>
        </w:trPr>
        <w:tc>
          <w:tcPr>
            <w:tcW w:w="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правовых  знаний:</w:t>
              <w:br/>
              <w:t>- Беседа «Права личности и уважение прав других»</w:t>
              <w:br/>
              <w:t>- Оформление уголка «Твои права, несовершеннолетний»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раз в смену</w:t>
            </w:r>
          </w:p>
        </w:tc>
        <w:tc>
          <w:tcPr>
            <w:tcW w:w="274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Тематическое планирование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«Ровесник»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1588" w:type="dxa"/>
        <w:jc w:val="left"/>
        <w:tblInd w:w="-15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95"/>
        <w:gridCol w:w="2936"/>
        <w:gridCol w:w="3766"/>
        <w:gridCol w:w="2690"/>
      </w:tblGrid>
      <w:tr>
        <w:trPr/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3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Межведомственные связи</w:t>
            </w:r>
          </w:p>
        </w:tc>
      </w:tr>
      <w:tr>
        <w:trPr/>
        <w:tc>
          <w:tcPr>
            <w:tcW w:w="2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29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спортивные игры по интересам, праздники.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посещение бассейна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утренняя зарядка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антропометрические показатели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педагогическое наблюдение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-Спортивный фестиваль «Здравствуй лето»;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-Турниры по футболу, настольному теннису, шашкам, шахматам; 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-Лагерная спартакиада «Самый ловкий, самый быстрый», «Веселые старты»;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ФС и РМ 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Профилактика правонарушений и употребления ПАВ</w:t>
            </w:r>
          </w:p>
        </w:tc>
        <w:tc>
          <w:tcPr>
            <w:tcW w:w="29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-Интерактивный семинар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-Встречи с инспекторами ПДН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-Встреча с инспектором ГБДД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-Профилактические беседы, мероприятия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Семинар по профилактике ВИЧ и СПИДа «Реализуй свое право на здоровье!»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Просмотр видеороликов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Профилактические беседы: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«Профилактика правонарушений» Тематическая беседа «Вредным привычкам – нет!»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в акции «Отказ от курения»</w:t>
            </w:r>
          </w:p>
        </w:tc>
        <w:tc>
          <w:tcPr>
            <w:tcW w:w="26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ПДН, КДН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ГБДД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Волонтер </w:t>
            </w:r>
          </w:p>
        </w:tc>
      </w:tr>
      <w:tr>
        <w:trPr>
          <w:trHeight w:val="2003" w:hRule="atLeast"/>
        </w:trPr>
        <w:tc>
          <w:tcPr>
            <w:tcW w:w="2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встреча с интересными людьми;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посещение краеведческого музея;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патриотическая акция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встреча с представителем  Центра военно-патриотического воспитания ДОСААФ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Экскурсии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Встреча с представителями «Молодой гвардии» «Сделай себя сам!»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«Мои права, мои обязанности»;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Игра-викторина «Морской круиз»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Патриотическая акция «Любимая моя Россия»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Показательные выступления самбистов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«Готовы Родине служить!»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Посещение воинской части </w:t>
            </w:r>
          </w:p>
        </w:tc>
        <w:tc>
          <w:tcPr>
            <w:tcW w:w="26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ФС и РМ администрации Ковылкинского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культуры администрации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 патриотического воспитания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ДОСААФ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981" w:hRule="atLeast"/>
        </w:trPr>
        <w:tc>
          <w:tcPr>
            <w:tcW w:w="2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Культурно-досуговое </w:t>
            </w:r>
          </w:p>
        </w:tc>
        <w:tc>
          <w:tcPr>
            <w:tcW w:w="29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Экскурсии, просмотр кинофильмов, видеороликов, беседы дискуссии, конкурсы, викторины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«Страницы истории Ковылкинского района». Экскурсия к местам воинской славы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Посещение краеведческого музея, выставочного зала.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Дискуссии:«Ответственность и безответственность. Что прячется за этими словами?»;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«Прекрасное и безобразное в нашей жизни»;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«Как найти свое место в жизни?»</w:t>
            </w:r>
          </w:p>
        </w:tc>
        <w:tc>
          <w:tcPr>
            <w:tcW w:w="269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культуры администрации Ковылкинского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 патриотического воспитания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ДДТ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434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434" w:hanging="0"/>
        <w:jc w:val="both"/>
        <w:rPr>
          <w:rFonts w:ascii="Times New Roman" w:hAnsi="Times New Roman" w:eastAsia="Times New Roman" w:cs="Times New Roman"/>
          <w:b/>
          <w:b/>
          <w:bCs/>
          <w:color w:val="181818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Ежедневная занятость в лагере - 6 ч ( с 8.30 до 14.30)</w:t>
      </w:r>
    </w:p>
    <w:p>
      <w:pPr>
        <w:pStyle w:val="Normal"/>
        <w:shd w:val="clear" w:color="auto" w:fill="FFFFFF"/>
        <w:spacing w:lineRule="auto" w:line="240" w:before="0" w:after="0"/>
        <w:ind w:left="434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Диагностика и мониторинг эффективности программы: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52" w:firstLine="443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Опрос и анкетирование родителей с целью выявления удовлетворенности организацией работы лагеря труда и отдыха;</w:t>
      </w:r>
    </w:p>
    <w:p>
      <w:pPr>
        <w:pStyle w:val="Normal"/>
        <w:shd w:val="clear" w:color="auto" w:fill="FFFFFF"/>
        <w:spacing w:lineRule="auto" w:line="240" w:before="0" w:after="0"/>
        <w:ind w:left="105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Наблюдение за участием детей в деятельности лагеря;</w:t>
      </w:r>
    </w:p>
    <w:p>
      <w:pPr>
        <w:pStyle w:val="Normal"/>
        <w:shd w:val="clear" w:color="auto" w:fill="FFFFFF"/>
        <w:spacing w:lineRule="auto" w:line="240" w:before="0" w:after="0"/>
        <w:ind w:left="105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Медицинский осмотр детей;</w:t>
      </w:r>
    </w:p>
    <w:p>
      <w:pPr>
        <w:pStyle w:val="Normal"/>
        <w:shd w:val="clear" w:color="auto" w:fill="FFFFFF"/>
        <w:spacing w:lineRule="auto" w:line="240" w:before="0" w:after="0"/>
        <w:ind w:left="105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Психологические тесты;</w:t>
      </w:r>
    </w:p>
    <w:p>
      <w:pPr>
        <w:pStyle w:val="Normal"/>
        <w:shd w:val="clear" w:color="auto" w:fill="FFFFFF"/>
        <w:spacing w:lineRule="auto" w:line="240" w:before="0" w:after="0"/>
        <w:ind w:left="105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Педагогическая рефлексия;</w:t>
      </w:r>
    </w:p>
    <w:p>
      <w:pPr>
        <w:pStyle w:val="Normal"/>
        <w:shd w:val="clear" w:color="auto" w:fill="FFFFFF"/>
        <w:spacing w:lineRule="auto" w:line="240" w:before="0" w:after="0"/>
        <w:ind w:left="1055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181818"/>
          <w:sz w:val="28"/>
          <w:szCs w:val="28"/>
          <w:lang w:eastAsia="ru-RU"/>
        </w:rPr>
        <w:t>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Опрос и анкетирование детей  лагеря с целью выявления мотивов пребывания в лагере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80" w:right="135" w:firstLine="428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lang w:eastAsia="ru-RU"/>
        </w:rPr>
        <w:t>Ожидаемые результаты: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60"/>
        <w:ind w:left="280" w:right="135" w:firstLine="428"/>
        <w:jc w:val="both"/>
        <w:outlineLvl w:val="2"/>
        <w:rPr>
          <w:rFonts w:ascii="Arial" w:hAnsi="Arial" w:eastAsia="Times New Roman" w:cs="Arial"/>
          <w:b/>
          <w:b/>
          <w:bCs/>
          <w:color w:val="181818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7"/>
          <w:szCs w:val="27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Реализации программы по организации работы с детьми и подростками, находящихся в трудной жизненной ситуации, состоящих на профилактических учетах в органах и учреждениях системы профилактики на время летних каникул предполагает:</w:t>
      </w:r>
    </w:p>
    <w:p>
      <w:pPr>
        <w:pStyle w:val="Normal"/>
        <w:shd w:val="clear" w:color="auto" w:fill="FFFFFF"/>
        <w:spacing w:lineRule="auto" w:line="240" w:before="0" w:after="0"/>
        <w:ind w:left="308" w:right="135" w:firstLine="476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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получение участниками смены  умений  и навыков трудовой деятельности;</w:t>
      </w:r>
    </w:p>
    <w:p>
      <w:pPr>
        <w:pStyle w:val="Normal"/>
        <w:shd w:val="clear" w:color="auto" w:fill="FFFFFF"/>
        <w:spacing w:lineRule="auto" w:line="240" w:before="0" w:after="0"/>
        <w:ind w:left="1485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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снижение правонарушений среди несовершеннолетних в летний период;</w:t>
      </w:r>
    </w:p>
    <w:p>
      <w:pPr>
        <w:pStyle w:val="Normal"/>
        <w:shd w:val="clear" w:color="auto" w:fill="FFFFFF"/>
        <w:spacing w:lineRule="auto" w:line="240" w:before="0" w:after="0"/>
        <w:ind w:left="322" w:right="135" w:firstLine="462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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снижение количества несовершеннолетних, склонных к вредным привычкам;</w:t>
      </w:r>
    </w:p>
    <w:p>
      <w:pPr>
        <w:pStyle w:val="Normal"/>
        <w:shd w:val="clear" w:color="auto" w:fill="FFFFFF"/>
        <w:spacing w:lineRule="auto" w:line="240" w:before="0" w:after="0"/>
        <w:ind w:left="322" w:right="135" w:firstLine="476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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>
      <w:pPr>
        <w:pStyle w:val="Normal"/>
        <w:shd w:val="clear" w:color="auto" w:fill="FFFFFF"/>
        <w:spacing w:lineRule="auto" w:line="240" w:before="0" w:after="0"/>
        <w:ind w:left="1485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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развитие индивидуальных способностей и задатков каждого ребёнка;</w:t>
      </w:r>
    </w:p>
    <w:p>
      <w:pPr>
        <w:pStyle w:val="Normal"/>
        <w:shd w:val="clear" w:color="auto" w:fill="FFFFFF"/>
        <w:spacing w:lineRule="auto" w:line="240" w:before="0" w:after="0"/>
        <w:ind w:left="364" w:right="135" w:firstLine="462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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повышение уровня воспитанности, навыков общения культуры поведения;</w:t>
      </w:r>
    </w:p>
    <w:p>
      <w:pPr>
        <w:pStyle w:val="Normal"/>
        <w:shd w:val="clear" w:color="auto" w:fill="FFFFFF"/>
        <w:spacing w:lineRule="auto" w:line="240" w:before="0" w:after="0"/>
        <w:ind w:left="364" w:right="135" w:firstLine="462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Wingdings" w:hAnsi="Wingdings"/>
          <w:color w:val="181818"/>
          <w:sz w:val="28"/>
          <w:szCs w:val="28"/>
          <w:lang w:eastAsia="ru-RU"/>
        </w:rPr>
        <w:t></w:t>
      </w:r>
      <w:r>
        <w:rPr>
          <w:rFonts w:eastAsia="Times New Roman" w:cs="Times New Roman" w:ascii="Times New Roman" w:hAnsi="Times New Roman"/>
          <w:color w:val="181818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развитие самостоятельности, творческих способностей, расширение кругозора.</w:t>
      </w:r>
    </w:p>
    <w:p>
      <w:pPr>
        <w:pStyle w:val="Normal"/>
        <w:shd w:val="clear" w:color="auto" w:fill="FFFFFF"/>
        <w:spacing w:lineRule="auto" w:line="240" w:before="0" w:after="0"/>
        <w:ind w:left="322" w:right="135" w:hanging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Список литературы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shd w:fill="FFFF00" w:val="clear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1. Конвенция ООН «О правах ребенка» -М.:,1992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2. 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4. Гузенко А.П. Как сделать отдых детей незабываемым праздником. Волгоград: Учитель, 2007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5. Организация досуговых, творческих и игровых мероприятий в летнем лагере. С.И.Лобачева.Москва: ВАКО, 2007 г.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6. Битянова М.Р. Практикум по психологическим играм с детьми и подростками.- Санкт- Петербург, 2007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7. Галичкина О.В. система работы администрации школы по профилактике наркомании.- Волгоград, «Учитель», 2006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8. Шишковец Т.А. Справочник социального педагога.- М., 2005г.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9. Лето: опыт, проблемы и пути их решения. М.М. Гильмутдинова, Л.Р. Шарипова. – Уфа, 2005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10. Приказ «Об утверждении порядка проведения смен профилактических лагерей, лагерей с дневным пребыванием, лагерей труда и отдыха».-М.:Минобразования РФ, 2001.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Times New Roman" w:hAnsi="Times New Roman" w:eastAsia="Times New Roman" w:cs="Times New Roman"/>
          <w:color w:val="181818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firstLine="364"/>
        <w:rPr>
          <w:rFonts w:ascii="Arial" w:hAnsi="Arial" w:eastAsia="Times New Roman" w:cs="Arial"/>
          <w:color w:val="181818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81818"/>
          <w:lang w:eastAsia="ru-RU"/>
        </w:rPr>
        <w:t>Приложение № 1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 xml:space="preserve">ПЛАН 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 xml:space="preserve">РАБОТЫ  ЛАГЕРЯ </w:t>
      </w:r>
      <w:r>
        <w:rPr>
          <w:rFonts w:eastAsia="Times New Roman" w:cs="Times New Roman" w:ascii="Times New Roman" w:hAnsi="Times New Roman"/>
          <w:b/>
          <w:bCs/>
          <w:color w:val="181818"/>
          <w:sz w:val="40"/>
          <w:szCs w:val="40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iCs/>
          <w:color w:val="181818"/>
          <w:sz w:val="40"/>
          <w:szCs w:val="40"/>
          <w:lang w:eastAsia="ru-RU"/>
        </w:rPr>
        <w:t>Ровесник</w:t>
      </w:r>
      <w:r>
        <w:rPr>
          <w:rFonts w:eastAsia="Times New Roman" w:cs="Times New Roman" w:ascii="Times New Roman" w:hAnsi="Times New Roman"/>
          <w:b/>
          <w:bCs/>
          <w:color w:val="181818"/>
          <w:sz w:val="40"/>
          <w:szCs w:val="40"/>
          <w:lang w:eastAsia="ru-RU"/>
        </w:rPr>
        <w:t>», смена «Патриоты»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lang w:eastAsia="ru-RU"/>
        </w:rPr>
        <w:t> </w:t>
      </w:r>
    </w:p>
    <w:tbl>
      <w:tblPr>
        <w:tblW w:w="11051" w:type="dxa"/>
        <w:jc w:val="left"/>
        <w:tblInd w:w="-125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2"/>
        <w:gridCol w:w="10058"/>
      </w:tblGrid>
      <w:tr>
        <w:trPr>
          <w:trHeight w:val="1" w:hRule="atLeast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tLeast" w:line="1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00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</w:tr>
      <w:tr>
        <w:trPr>
          <w:trHeight w:val="1397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1.07</w:t>
            </w:r>
          </w:p>
        </w:tc>
        <w:tc>
          <w:tcPr>
            <w:tcW w:w="10058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Открытие лагеря труда и отдыха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Инструктаж по охране труда, пожарной и антитеррористической безопасности, ПДД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Распределение обязанностей среди обучающихся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Знакомство с режимом, планом работы</w:t>
            </w:r>
          </w:p>
        </w:tc>
      </w:tr>
      <w:tr>
        <w:trPr>
          <w:trHeight w:val="796" w:hRule="atLeast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2.07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«Трудовой десант» – благоустройство цветника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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Снятие антропометрических показателей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Игры  по интересам</w:t>
            </w:r>
          </w:p>
        </w:tc>
      </w:tr>
      <w:tr>
        <w:trPr>
          <w:trHeight w:val="827" w:hRule="atLeast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3.07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«Трудовой десант» – благоустройство цветника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Оформление летописи Лагеря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Беседа по ЗОЖ</w:t>
            </w:r>
          </w:p>
        </w:tc>
      </w:tr>
      <w:tr>
        <w:trPr>
          <w:trHeight w:val="827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4.07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Спортивная  программа «Веселые старты» на сплочение коллектива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Просмотр видеозаписей спортивных соревнований</w:t>
            </w:r>
          </w:p>
        </w:tc>
      </w:tr>
      <w:tr>
        <w:trPr>
          <w:trHeight w:val="543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5.07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Спортивный турнир по настольному теннису, пионербол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Symbol" w:hAnsi="Symbol" w:eastAsia="Times New Roman" w:cs="Times New Roman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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Семинар с представителями Центра занятости «Выбор профессии»</w:t>
            </w:r>
          </w:p>
        </w:tc>
      </w:tr>
      <w:tr>
        <w:trPr>
          <w:trHeight w:val="827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6.07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Посещение плавательного бассейна 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Акция: «Отказ от курения»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Беседа «Почему некоторые привычки называются вредными»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Анкетирование</w:t>
            </w:r>
          </w:p>
        </w:tc>
      </w:tr>
      <w:tr>
        <w:trPr>
          <w:trHeight w:val="543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7.07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Профилактическая беседа, дискуссии:«Ответственность и безответственность. Что   прячется за этими словами?»</w:t>
            </w:r>
          </w:p>
          <w:p>
            <w:pPr>
              <w:pStyle w:val="Normal"/>
              <w:spacing w:lineRule="auto" w:line="240" w:before="0" w:after="0"/>
              <w:ind w:left="31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Занятия по интересам</w:t>
            </w:r>
          </w:p>
        </w:tc>
      </w:tr>
      <w:tr>
        <w:trPr>
          <w:trHeight w:val="771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8.07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Встреча с инспектором ПДН «Профилактика правонарушений»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Спортивные игры- волейбол</w:t>
            </w:r>
          </w:p>
        </w:tc>
      </w:tr>
      <w:tr>
        <w:trPr>
          <w:trHeight w:val="844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9.07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«Трудовой десант» – благоустройство пришкольной территории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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Занятия по интересам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Семинар с представителями Центра занятости «Выбор профессии»</w:t>
            </w:r>
          </w:p>
        </w:tc>
      </w:tr>
      <w:tr>
        <w:trPr>
          <w:trHeight w:val="827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10.06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Экскурсия в краеведческий музей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Настольные   игры- теннис, занятия по интересам</w:t>
            </w:r>
          </w:p>
        </w:tc>
      </w:tr>
      <w:tr>
        <w:trPr>
          <w:trHeight w:val="922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11.07</w:t>
            </w:r>
          </w:p>
        </w:tc>
        <w:tc>
          <w:tcPr>
            <w:tcW w:w="10058" w:type="dxa"/>
            <w:tcBorders>
              <w:top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7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Беседа «Значение труда в жизни человека»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Спортивные игры – товарищеская встреча по футболу</w:t>
            </w:r>
          </w:p>
          <w:p>
            <w:pPr>
              <w:pStyle w:val="Normal"/>
              <w:spacing w:lineRule="auto" w:line="240" w:before="0" w:after="0"/>
              <w:ind w:left="31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</w:t>
            </w:r>
            <w:r>
              <w:rPr>
                <w:rFonts w:eastAsia="Times New Roman" w:cs="Times New Roman"/>
                <w:color w:val="000000"/>
                <w:lang w:eastAsia="ru-RU"/>
              </w:rPr>
              <w:t>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Экскурсия в военную часть</w:t>
            </w:r>
          </w:p>
        </w:tc>
      </w:tr>
      <w:tr>
        <w:trPr>
          <w:trHeight w:val="770" w:hRule="atLeast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 день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12.07</w:t>
            </w:r>
          </w:p>
        </w:tc>
        <w:tc>
          <w:tcPr>
            <w:tcW w:w="1005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Снятие антропометрических показателей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sz w:val="24"/>
                <w:szCs w:val="24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Анкетирование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Symbol" w:hAnsi="Symbol"/>
                <w:lang w:eastAsia="ru-RU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Прощание с Лагерем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18181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8181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18181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8181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18181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8181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18181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8181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18181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8181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18181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8181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81818"/>
          <w:lang w:eastAsia="ru-RU"/>
        </w:rPr>
        <w:t>Приложение № 2</w:t>
      </w:r>
    </w:p>
    <w:tbl>
      <w:tblPr>
        <w:tblpPr w:bottomFromText="0" w:horzAnchor="margin" w:leftFromText="180" w:rightFromText="180" w:tblpX="0" w:tblpXSpec="center" w:tblpY="4390" w:topFromText="0" w:vertAnchor="page"/>
        <w:tblW w:w="1030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1"/>
        <w:gridCol w:w="8082"/>
      </w:tblGrid>
      <w:tr>
        <w:trPr>
          <w:trHeight w:val="566" w:hRule="atLeast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0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>
        <w:trPr>
          <w:trHeight w:val="655" w:hRule="atLeast"/>
        </w:trPr>
        <w:tc>
          <w:tcPr>
            <w:tcW w:w="2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8.30-9.00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Сбор детей, утренняя зарядка</w:t>
            </w:r>
          </w:p>
        </w:tc>
      </w:tr>
      <w:tr>
        <w:trPr>
          <w:trHeight w:val="655" w:hRule="atLeast"/>
        </w:trPr>
        <w:tc>
          <w:tcPr>
            <w:tcW w:w="2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9.00-9.30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>
        <w:trPr>
          <w:trHeight w:val="655" w:hRule="atLeast"/>
        </w:trPr>
        <w:tc>
          <w:tcPr>
            <w:tcW w:w="2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9.30-10.30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Беседы, викторины, конкурсы</w:t>
            </w:r>
          </w:p>
        </w:tc>
      </w:tr>
      <w:tr>
        <w:trPr>
          <w:trHeight w:val="655" w:hRule="atLeast"/>
        </w:trPr>
        <w:tc>
          <w:tcPr>
            <w:tcW w:w="2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10.30-12.30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Час досуга</w:t>
            </w:r>
          </w:p>
        </w:tc>
      </w:tr>
      <w:tr>
        <w:trPr>
          <w:trHeight w:val="655" w:hRule="atLeast"/>
        </w:trPr>
        <w:tc>
          <w:tcPr>
            <w:tcW w:w="2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13.00-13.30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>
        <w:trPr>
          <w:trHeight w:val="655" w:hRule="atLeast"/>
        </w:trPr>
        <w:tc>
          <w:tcPr>
            <w:tcW w:w="2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13.30-14.30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Спортивный час (игры на воздухе)</w:t>
            </w:r>
          </w:p>
        </w:tc>
      </w:tr>
      <w:tr>
        <w:trPr>
          <w:trHeight w:val="601" w:hRule="atLeast"/>
        </w:trPr>
        <w:tc>
          <w:tcPr>
            <w:tcW w:w="2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08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Подведение итогов, роспуск детей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6"/>
          <w:szCs w:val="36"/>
          <w:lang w:eastAsia="ru-RU"/>
        </w:rPr>
        <w:t>Режим дня  летнего лагеря «</w:t>
      </w:r>
      <w:r>
        <w:rPr>
          <w:rFonts w:eastAsia="Times New Roman" w:cs="Times New Roman" w:ascii="Times New Roman" w:hAnsi="Times New Roman"/>
          <w:b/>
          <w:bCs/>
          <w:iCs/>
          <w:color w:val="181818"/>
          <w:sz w:val="36"/>
          <w:szCs w:val="36"/>
          <w:lang w:eastAsia="ru-RU"/>
        </w:rPr>
        <w:t>Ровесник</w:t>
      </w:r>
      <w:r>
        <w:rPr>
          <w:rFonts w:eastAsia="Times New Roman" w:cs="Times New Roman" w:ascii="Times New Roman" w:hAnsi="Times New Roman"/>
          <w:b/>
          <w:bCs/>
          <w:color w:val="181818"/>
          <w:sz w:val="36"/>
          <w:szCs w:val="36"/>
          <w:lang w:eastAsia="ru-RU"/>
        </w:rPr>
        <w:t xml:space="preserve">», смена </w:t>
      </w:r>
      <w:r>
        <w:rPr>
          <w:rFonts w:eastAsia="Times New Roman" w:cs="Times New Roman" w:ascii="Times New Roman" w:hAnsi="Times New Roman"/>
          <w:b/>
          <w:bCs/>
          <w:color w:val="181818"/>
          <w:sz w:val="40"/>
          <w:szCs w:val="40"/>
          <w:lang w:eastAsia="ru-RU"/>
        </w:rPr>
        <w:t>«Патриоты»</w:t>
      </w: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Приложение № 3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Итоговая анкета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ты ожидал (а) от лагеря?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тебе особенно понравилось в лагере?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Самое важное событие в лагере?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тебе не понравилось?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Было ли скучно в лагере?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 пойдешь на следующий год в лагерь? Если нет то почему?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Тебе хотелось бы остаться на вторую смену?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из того, чему ты научился в лагере, ты сможешь использовать в своей повседневной жизни уже сейчас?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Нравится ли тебе, как кормят и готовят в лагере?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Какую оценку ты бы поставил за организацию досуга в лагере?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Появились ли у тебя друзья среди ребят, среди взрослых?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Чему ты научился в лагере?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Что нового узнал?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В каких мероприятиях ты принял участие?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представлений о здоровом образе жизни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Анкета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заставляет тебя употреблять спиртное?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встреча с друзьями;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праздники;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одиночество, невезение в жизни;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семейные драмы;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иное;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употребляю.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Какой напиток сейчас популярен среди молодежи? (Назовите)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каком классе ты первый раз попробовал закурить?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Самый оптимальный возраст, по твоему мнению, для начала половой жизни.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Оцени, насколько твой образ жизни соответствует здоровому (по десятибалльной системе).</w:t>
        <w:br/>
        <w:br/>
        <w:t>АНАЛИЗ (к п.5):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10,9 - чрезмерная забота о здоровье;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7,8 - хорошая;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5,6 - средняя (пересмотреть свой образ жизни, отдельные привычки);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 и меньше - недостаточная (нездоровый образ жизни).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Анкета</w:t>
        <w:br/>
        <w:t>"Приобщение к здоровому образу жизни"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Есть ли у тебя друзья, которые употребляют алкогольные напитки?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ты относишься к тезису: "Курить - это модно"?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Есть ли у тебя друзья, которые курят?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Пробовал ли ты курить? Если да, то какое ощущение ты испытывал?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такое наркотики?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Спросите себя: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000000"/>
          <w:sz w:val="20"/>
          <w:szCs w:val="20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"Как я отношусь к своей внешности?"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000000"/>
          <w:sz w:val="20"/>
          <w:szCs w:val="20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Нравится ли вам, как вы выглядите"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000000"/>
          <w:sz w:val="20"/>
          <w:szCs w:val="20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вызывает ли у вас ваша внешность чувства неловкости?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"Формирование здорового образа жизни"</w:t>
        <w:br/>
        <w:t>Недописанный тезис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"Быть счастливым значит быть здоровым …"</w:t>
        <w:br/>
        <w:t>"Курить значит стать взрослее …"</w:t>
        <w:br/>
        <w:t>"Наркотик убивает жизнь …"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Шкалирование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Курение     Алкоголь     Наркотики        Спорт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br/>
        <w:t>    да                  да                    да                     да</w:t>
        <w:br/>
        <w:t>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  </w:t>
      </w: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нет                нет                  нет                    нет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Помогает выявить отношение учащихся к так называемым вредным привычкам, определить "болевые" точки.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Вредные привычки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Анкета проводится с целью получения информации о формировании привычек курить, употреблять наркотические вещества у учащихся школы, выявлении роли воспитательного воздействия педагогов на формирование привычек здорового образа жизни у детей.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Анкета помогает получить информацию: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000000"/>
          <w:sz w:val="20"/>
          <w:szCs w:val="20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владении теоретическими сведениями по данному вопросу;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000000"/>
          <w:sz w:val="20"/>
          <w:szCs w:val="20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дает возможность овладеть статистическими данными по вопросу вредных привычек у школьников;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000000"/>
          <w:sz w:val="20"/>
          <w:szCs w:val="20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помогает проанализировать отношение родителей к вредным привычкам детей;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Symbol" w:hAnsi="Symbol"/>
          <w:color w:val="000000"/>
          <w:sz w:val="20"/>
          <w:szCs w:val="20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дает возможность скоординировать работу педагогического коллектива по профилактике формирования вредных привычек у детей.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392" w:right="233" w:firstLine="14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Анкета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какого возраста, по твоему, человеку можно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курить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употреблять спиртные напитки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наркотические вещества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Пробовал ли ты (да, нет)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курить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употреблять спиртные напитки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наркотические вещества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какой целью ты это делаешь (ради интереса, хочется)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часто ты это делаешь (постоянно, редко, никогда)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куришь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употребляешь спиртные напитки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наркотические вещества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изменилось в жизни при появлении таких привычек: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положительного: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отрицательного: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Твои родители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курят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употребляют спиртные напитки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наркотические вещества</w:t>
        <w:br/>
        <w:t>отец:</w:t>
        <w:br/>
        <w:t>мать: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родители относятся к твоим привычкам?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запрещают категорически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осуждают</w:t>
      </w:r>
    </w:p>
    <w:p>
      <w:pPr>
        <w:pStyle w:val="Normal"/>
        <w:shd w:val="clear" w:color="auto" w:fill="FFFFFF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color w:val="000000"/>
          <w:sz w:val="20"/>
          <w:szCs w:val="20"/>
          <w:lang w:eastAsia="ru-RU"/>
        </w:rPr>
        <w:t>o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безразлично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ты относишься к подросткам, которые имеют привычки курить, выпивать (безразлично, завидую, осуждаю)</w:t>
        <w:br/>
        <w:t>юношам -</w:t>
        <w:br/>
        <w:t>девушкам -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Что мы знаем о курении</w:t>
        <w:br/>
        <w:t>Тест</w:t>
        <w:br/>
        <w:t>При ответе на вопрос напишите сбоку "верно" или "неверно".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Подростки курят, чтобы "быть как все".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Некурящие вынуждены страдать от заболеваний дыхательной системы в результате пассивного курения.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Курение помогает расслабиться, когда человек нервничает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легких человека, выкуривающего каждый день в течение года по пачке сигарет, оседает 1 литр табачной смолы.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Физические упражнения нейтрализуют вред, наносимый курением.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Большинство курящих получают от курения удовольствие и не собираются бросать.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Табакокурение является одной из основных причин заболеваний сердца.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Большинство подростков в состоянии бросить курить в любое время.</w:t>
      </w:r>
    </w:p>
    <w:p>
      <w:pPr>
        <w:pStyle w:val="Normal"/>
        <w:shd w:val="clear" w:color="auto" w:fill="FFFFFF"/>
        <w:spacing w:lineRule="auto" w:line="240" w:before="0" w:after="0"/>
        <w:ind w:left="420" w:hanging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 ничего страшного в том, что подростки "балуются" сигаретами, если они оставят это занятие до того, как курение превратиться в привычку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Webdings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3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2325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2325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ee43d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325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2325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e43d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ee43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1" w:customStyle="1">
    <w:name w:val="Основной текст с отступом 2 Знак1"/>
    <w:basedOn w:val="DefaultParagraphFont"/>
    <w:link w:val="22"/>
    <w:uiPriority w:val="99"/>
    <w:semiHidden/>
    <w:qFormat/>
    <w:rsid w:val="00ee43da"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ee43da"/>
    <w:rPr>
      <w:rFonts w:ascii="Tahoma" w:hAnsi="Tahoma" w:cs="Tahoma"/>
      <w:sz w:val="16"/>
      <w:szCs w:val="16"/>
    </w:rPr>
  </w:style>
  <w:style w:type="character" w:styleId="12" w:customStyle="1">
    <w:name w:val="Текст выноски Знак1"/>
    <w:basedOn w:val="DefaultParagraphFont"/>
    <w:link w:val="a4"/>
    <w:uiPriority w:val="99"/>
    <w:semiHidden/>
    <w:qFormat/>
    <w:rsid w:val="00ee43d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ee43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qFormat/>
    <w:rsid w:val="00ee43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3d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LibreOffice/6.2.5.2$Windows_X86_64 LibreOffice_project/1ec314fa52f458adc18c4f025c545a4e8b22c159</Application>
  <Pages>20</Pages>
  <Words>3402</Words>
  <Characters>23468</Characters>
  <CharactersWithSpaces>28115</CharactersWithSpaces>
  <Paragraphs>730</Paragraphs>
  <Company>shkola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2006-05-23T17:15:00Z</dcterms:created>
  <dc:creator>komp</dc:creator>
  <dc:description/>
  <dc:language>ru-RU</dc:language>
  <cp:lastModifiedBy/>
  <cp:lastPrinted>2006-05-23T17:29:00Z</cp:lastPrinted>
  <dcterms:modified xsi:type="dcterms:W3CDTF">2022-06-30T16:22:44Z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shkola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