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FD" w:rsidRPr="008C335C" w:rsidRDefault="004742FD" w:rsidP="002B0F7E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8C335C">
        <w:rPr>
          <w:rFonts w:ascii="Times New Roman" w:hAnsi="Times New Roman"/>
          <w:b/>
          <w:sz w:val="32"/>
          <w:szCs w:val="32"/>
        </w:rPr>
        <w:t xml:space="preserve">«Соблюдение принципа преемственности дошкольного и начального образования как условие успешной адаптации ребенка </w:t>
      </w:r>
      <w:r>
        <w:rPr>
          <w:rFonts w:ascii="Times New Roman" w:hAnsi="Times New Roman"/>
          <w:b/>
          <w:sz w:val="32"/>
          <w:szCs w:val="32"/>
        </w:rPr>
        <w:t>к школьной жизни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r w:rsidRPr="008C335C">
        <w:rPr>
          <w:rFonts w:ascii="Times New Roman" w:hAnsi="Times New Roman"/>
          <w:b/>
          <w:sz w:val="32"/>
          <w:szCs w:val="32"/>
        </w:rPr>
        <w:t>»</w:t>
      </w:r>
      <w:proofErr w:type="gramEnd"/>
    </w:p>
    <w:p w:rsidR="004742FD" w:rsidRPr="008C335C" w:rsidRDefault="004742FD" w:rsidP="004742FD">
      <w:pPr>
        <w:pStyle w:val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FD" w:rsidRPr="00F77AE5" w:rsidRDefault="00B16CE1" w:rsidP="00B16CE1">
      <w:pPr>
        <w:pStyle w:val="1"/>
      </w:pPr>
      <w:r>
        <w:t xml:space="preserve">                    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4742FD" w:rsidRPr="00F77AE5">
        <w:rPr>
          <w:rFonts w:ascii="Times New Roman" w:hAnsi="Times New Roman" w:cs="Times New Roman"/>
          <w:sz w:val="28"/>
        </w:rPr>
        <w:t>«…Школьное обучение никогда не начинается с пустого места,</w:t>
      </w:r>
    </w:p>
    <w:p w:rsidR="004742FD" w:rsidRPr="00F77AE5" w:rsidRDefault="004742FD" w:rsidP="004742FD">
      <w:pPr>
        <w:pStyle w:val="1"/>
        <w:ind w:firstLine="567"/>
        <w:jc w:val="right"/>
      </w:pPr>
      <w:r w:rsidRPr="00F77AE5">
        <w:rPr>
          <w:rFonts w:ascii="Times New Roman" w:hAnsi="Times New Roman" w:cs="Times New Roman"/>
          <w:sz w:val="28"/>
        </w:rPr>
        <w:t xml:space="preserve">                     а всегда опирается на определенную стадию развития,</w:t>
      </w:r>
    </w:p>
    <w:p w:rsidR="004742FD" w:rsidRPr="00F77AE5" w:rsidRDefault="00331602" w:rsidP="004742FD">
      <w:pPr>
        <w:pStyle w:val="1"/>
        <w:ind w:firstLine="567"/>
        <w:jc w:val="right"/>
      </w:pPr>
      <w:proofErr w:type="gramStart"/>
      <w:r w:rsidRPr="00F77AE5">
        <w:rPr>
          <w:rFonts w:ascii="Times New Roman" w:hAnsi="Times New Roman" w:cs="Times New Roman"/>
          <w:sz w:val="28"/>
        </w:rPr>
        <w:t>проделанн</w:t>
      </w:r>
      <w:r w:rsidR="004742FD" w:rsidRPr="00F77AE5">
        <w:rPr>
          <w:rFonts w:ascii="Times New Roman" w:hAnsi="Times New Roman" w:cs="Times New Roman"/>
          <w:sz w:val="28"/>
        </w:rPr>
        <w:t>ую</w:t>
      </w:r>
      <w:proofErr w:type="gramEnd"/>
      <w:r w:rsidR="004742FD" w:rsidRPr="00F77AE5">
        <w:rPr>
          <w:rFonts w:ascii="Times New Roman" w:hAnsi="Times New Roman" w:cs="Times New Roman"/>
          <w:sz w:val="28"/>
        </w:rPr>
        <w:t xml:space="preserve"> ребенком ранее" </w:t>
      </w:r>
    </w:p>
    <w:p w:rsidR="004742FD" w:rsidRPr="00F77AE5" w:rsidRDefault="004742FD" w:rsidP="004742FD">
      <w:pPr>
        <w:pStyle w:val="1"/>
        <w:ind w:left="360" w:firstLine="567"/>
        <w:jc w:val="right"/>
      </w:pPr>
      <w:r w:rsidRPr="00F77AE5">
        <w:rPr>
          <w:rFonts w:ascii="Times New Roman" w:hAnsi="Times New Roman" w:cs="Times New Roman"/>
          <w:sz w:val="28"/>
        </w:rPr>
        <w:t>В.А. Сухомлинский</w:t>
      </w:r>
    </w:p>
    <w:p w:rsidR="00331602" w:rsidRPr="00550CCB" w:rsidRDefault="00331602" w:rsidP="004742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D57049" w:rsidRDefault="00331602" w:rsidP="00D570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>Дошкольный и младший школьный возраст – это одна эпоха человеческого развития, именуемая “детством”. Период дошкольного детства подготавливает переход ребенка в младший школьный возраст.   Поэтому ключевым моментом в реализации преемственности является определение готовности ребёнка к обучению в школе.</w:t>
      </w:r>
      <w:r w:rsidRPr="00331602">
        <w:rPr>
          <w:rFonts w:ascii="Times New Roman" w:hAnsi="Times New Roman"/>
          <w:sz w:val="28"/>
          <w:szCs w:val="28"/>
          <w:lang w:eastAsia="ru-RU"/>
        </w:rPr>
        <w:t>    Обычно, когда мы говорим о продлении связи между детским садом и начальной школой, мы выделяем два понятия: психологической готовности ребенка к обучению в школе и преемственности между дошкольным учреждением и школой.</w:t>
      </w:r>
    </w:p>
    <w:p w:rsidR="00331602" w:rsidRPr="00550CCB" w:rsidRDefault="00331602" w:rsidP="00D570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331602" w:rsidRPr="00331602" w:rsidRDefault="00331602" w:rsidP="00D5704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049">
        <w:rPr>
          <w:rFonts w:ascii="Times New Roman" w:hAnsi="Times New Roman"/>
          <w:sz w:val="28"/>
          <w:szCs w:val="28"/>
          <w:lang w:eastAsia="ru-RU"/>
        </w:rPr>
        <w:t>Это</w:t>
      </w:r>
      <w:r w:rsidRPr="00331602">
        <w:rPr>
          <w:rFonts w:ascii="Times New Roman" w:hAnsi="Times New Roman"/>
          <w:sz w:val="28"/>
          <w:szCs w:val="28"/>
          <w:lang w:eastAsia="ru-RU"/>
        </w:rPr>
        <w:t xml:space="preserve"> непрерывный процесс воспитания и обучения ребенка, имеющий общие и специфические цели для каждого возрастного периода. При этом ДОУ обеспечивает базисное развитие способностей ребенка, а начальная школа, используя опыт детского сада, способствует его дальнейшему личностному становлению.</w:t>
      </w:r>
    </w:p>
    <w:p w:rsidR="00331602" w:rsidRPr="003A5A8C" w:rsidRDefault="00331602" w:rsidP="00331602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детского сада характерны бытовой комфорт, совместные бытовая, игровая, познавательная деятельность, относительное отсутствие обязательного минимума усвоения информации и оценки знаний в баллах, неформальное общение </w:t>
      </w:r>
      <w:proofErr w:type="gramStart"/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взрослым.</w:t>
      </w:r>
    </w:p>
    <w:p w:rsidR="00D57049" w:rsidRDefault="00331602" w:rsidP="00D5704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В начальной школе почти вся организация педагогического процесса нацелена на усвоение знаний; ролевые позиции учителя и ученика точно обозначены </w:t>
      </w:r>
      <w:proofErr w:type="gramStart"/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57049">
        <w:rPr>
          <w:rFonts w:ascii="Times New Roman" w:eastAsia="Times New Roman" w:hAnsi="Times New Roman"/>
          <w:sz w:val="28"/>
          <w:szCs w:val="28"/>
          <w:lang w:eastAsia="ru-RU"/>
        </w:rPr>
        <w:t>первый учит, второй учится), успешность деятельности ученика оценивается в баллах, неформальное общение учителя и ученика занимает очень мало времени.</w:t>
      </w:r>
    </w:p>
    <w:p w:rsidR="00FA26E8" w:rsidRPr="00D57049" w:rsidRDefault="00B16CE1" w:rsidP="00D5704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>узкопредметных</w:t>
      </w:r>
      <w:proofErr w:type="spellEnd"/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и умений. </w:t>
      </w:r>
      <w:proofErr w:type="gramStart"/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 Однако многочисленные исследования психологов и педагогов показывают, что наличие знаний само по себе не определяет </w:t>
      </w:r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успешность обучения, гораздо важнее, чтобы ребенок</w:t>
      </w:r>
      <w:proofErr w:type="gramEnd"/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умел самостоятельно их добывать и применять.</w:t>
      </w:r>
    </w:p>
    <w:p w:rsidR="00FA26E8" w:rsidRPr="00D57049" w:rsidRDefault="00B16CE1" w:rsidP="00FA26E8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A26E8" w:rsidRPr="00D57049">
        <w:rPr>
          <w:rFonts w:ascii="Times New Roman" w:hAnsi="Times New Roman" w:cs="Times New Roman"/>
          <w:color w:val="auto"/>
          <w:sz w:val="28"/>
          <w:szCs w:val="28"/>
        </w:rPr>
        <w:t xml:space="preserve">ринятие новых Федеральных Государственных Образовательных Стандартов (ФГОС) начального школьного образования – важный этап преемственности детского сада и школы. </w:t>
      </w:r>
    </w:p>
    <w:p w:rsidR="00FA26E8" w:rsidRPr="00B16CE1" w:rsidRDefault="00FA26E8" w:rsidP="00FA26E8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CE1">
        <w:rPr>
          <w:rFonts w:ascii="Times New Roman" w:hAnsi="Times New Roman" w:cs="Times New Roman"/>
          <w:color w:val="auto"/>
          <w:sz w:val="28"/>
          <w:szCs w:val="28"/>
        </w:rPr>
        <w:t>Задача ФГОС – учить детей самостоятельно учиться.</w:t>
      </w:r>
    </w:p>
    <w:p w:rsidR="00FA26E8" w:rsidRPr="00550CCB" w:rsidRDefault="00FA26E8" w:rsidP="009026A8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049">
        <w:rPr>
          <w:rFonts w:ascii="Times New Roman" w:hAnsi="Times New Roman" w:cs="Times New Roman"/>
          <w:color w:val="auto"/>
          <w:sz w:val="28"/>
          <w:szCs w:val="28"/>
        </w:rPr>
        <w:t xml:space="preserve">На современном этапе произошло смещение акцента </w:t>
      </w:r>
      <w:proofErr w:type="gramStart"/>
      <w:r w:rsidRPr="00D57049">
        <w:rPr>
          <w:rFonts w:ascii="Times New Roman" w:hAnsi="Times New Roman" w:cs="Times New Roman"/>
          <w:color w:val="auto"/>
          <w:sz w:val="28"/>
          <w:szCs w:val="28"/>
        </w:rPr>
        <w:t>в понимании готовности ребенка к обучению в школе с интеллектуальной на личностную готовность</w:t>
      </w:r>
      <w:proofErr w:type="gramEnd"/>
      <w:r w:rsidRPr="00D57049">
        <w:rPr>
          <w:rFonts w:ascii="Times New Roman" w:hAnsi="Times New Roman" w:cs="Times New Roman"/>
          <w:color w:val="auto"/>
          <w:sz w:val="28"/>
          <w:szCs w:val="28"/>
        </w:rPr>
        <w:t>, которая определяется сформированной «внутренней позицией школьника» (способностью ребенка принять на себя новую социальную роль ученика).</w:t>
      </w:r>
      <w:r w:rsidR="009026A8">
        <w:rPr>
          <w:rFonts w:ascii="Times New Roman" w:hAnsi="Times New Roman" w:cs="Times New Roman"/>
          <w:color w:val="auto"/>
          <w:sz w:val="28"/>
          <w:szCs w:val="28"/>
        </w:rPr>
        <w:t xml:space="preserve"> Его</w:t>
      </w:r>
      <w:r w:rsidRPr="00D57049">
        <w:rPr>
          <w:rFonts w:ascii="Times New Roman" w:hAnsi="Times New Roman" w:cs="Times New Roman"/>
          <w:color w:val="auto"/>
          <w:sz w:val="28"/>
          <w:szCs w:val="28"/>
        </w:rPr>
        <w:t xml:space="preserve"> сознательное желание учиться, познавать что-то новое, опираясь на уже полученные знания. Таким образом, для современного первоклассника становится важным не столько обладать инструментом познания, сколько уметь им осознанно пользоваться.</w:t>
      </w:r>
      <w:r w:rsidRPr="00550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этом заключается </w:t>
      </w:r>
      <w:proofErr w:type="spellStart"/>
      <w:r w:rsidRPr="00550CCB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 w:rsidRPr="00550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подход, который лежит в основе государственных образовательных стандартов.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преемственности детского сада со школой целесообразно осуществлять по </w:t>
      </w:r>
      <w:r w:rsidRPr="00550CCB">
        <w:rPr>
          <w:rFonts w:ascii="Times New Roman" w:eastAsia="Times New Roman" w:hAnsi="Times New Roman"/>
          <w:b/>
          <w:sz w:val="28"/>
          <w:szCs w:val="28"/>
          <w:lang w:eastAsia="ru-RU"/>
        </w:rPr>
        <w:t>трем основным направлениям</w:t>
      </w: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• методическая работа с педагогами </w:t>
      </w:r>
    </w:p>
    <w:p w:rsidR="00AF0DEC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работа с детьми </w:t>
      </w:r>
    </w:p>
    <w:p w:rsidR="00AF0DEC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работа с родителями 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осуществления преемственности: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1. Работа с детьми: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экскурсии в школу;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посещение школьного музея, библиотеки;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знакомство и взаимодействие дошкольников с учителями и учениками начальной школы;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участие в совместной образовательной деятельности, игровых программах, проектной деятельности;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выставки рисунков и поделок;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встречи и беседы с бывшими воспитанниками детского сада (ученики начальной и средней школы)</w:t>
      </w:r>
      <w:proofErr w:type="gramStart"/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участие в театрализованной деятельности;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</w:t>
      </w:r>
      <w:proofErr w:type="gramStart"/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2. Взаимодействие педагогов: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совместные педагогические советы (ДОУ и школа)</w:t>
      </w:r>
      <w:proofErr w:type="gramStart"/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семинары, мастер- классы;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круглые столы педагогов ДОУ и учителей школы;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психологические и коммуникативные тренинги для воспитателей и учителей;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проведение диагностики по определению готовности детей к школе;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взаимодействие медицинских работников, психологов ДОУ и школы;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открытые показы образовательной деятельности в ДОУ и открытых уроков в школе;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педагогические и психологические наблюдения.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Важную роль в преемственности дошкольного и начального образования играет сотрудничество с родителями: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3. Сотрудничество с родителями: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совместные родительские собрания с педагогами ДОУ и учителями школы;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круглые столы, дискуссионные встречи, педагогические «гостиные»;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родительские конференции, вечера вопросов и ответов;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консультации с педагогами ДОУ и школы;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встречи родителей с будущими учителями;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дни открытых дверей;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творческие мастерские;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• образовательно-игровые тренинги и практикумы для родителей детей </w:t>
      </w:r>
      <w:proofErr w:type="spellStart"/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предшкольного</w:t>
      </w:r>
      <w:proofErr w:type="spellEnd"/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деловые игры, практикумы;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семейные вечера, тематические досуги;</w:t>
      </w:r>
    </w:p>
    <w:p w:rsidR="00FA26E8" w:rsidRPr="00550CCB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визуальные средства общения (стендовый материал, выставки, почтовый ящик вопросов и ответов и др.)</w:t>
      </w:r>
      <w:proofErr w:type="gramStart"/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A26E8" w:rsidRDefault="00FA26E8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CCB">
        <w:rPr>
          <w:rFonts w:ascii="Times New Roman" w:eastAsia="Times New Roman" w:hAnsi="Times New Roman"/>
          <w:sz w:val="28"/>
          <w:szCs w:val="28"/>
          <w:lang w:eastAsia="ru-RU"/>
        </w:rPr>
        <w:t>• заседания родительских клубов (занятия для родителей и для детско-родительских пар).</w:t>
      </w:r>
    </w:p>
    <w:p w:rsidR="00FA26E8" w:rsidRPr="00550CCB" w:rsidRDefault="002B0F7E" w:rsidP="00FA26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>Результатом плодотворного сотрудничества педагогов начальной школы и дошкольного учреждения</w:t>
      </w:r>
      <w:r w:rsidR="00D57049" w:rsidRPr="00D570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родителей </w:t>
      </w:r>
      <w:r w:rsidR="00FA26E8" w:rsidRPr="00550CC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 </w:t>
      </w:r>
    </w:p>
    <w:p w:rsidR="00AD2230" w:rsidRPr="002B0F7E" w:rsidRDefault="00AD2230" w:rsidP="00AD2230">
      <w:pPr>
        <w:pStyle w:val="1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F7E">
        <w:rPr>
          <w:rFonts w:ascii="Times New Roman" w:hAnsi="Times New Roman" w:cs="Times New Roman"/>
          <w:b/>
          <w:color w:val="auto"/>
          <w:sz w:val="28"/>
          <w:szCs w:val="28"/>
        </w:rPr>
        <w:t>Портрет выпускника ДОУ</w:t>
      </w:r>
    </w:p>
    <w:p w:rsidR="00AD2230" w:rsidRPr="002B0F7E" w:rsidRDefault="00AD2230" w:rsidP="00AD2230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F7E">
        <w:rPr>
          <w:rFonts w:ascii="Times New Roman" w:hAnsi="Times New Roman" w:cs="Times New Roman"/>
          <w:color w:val="auto"/>
          <w:sz w:val="28"/>
          <w:szCs w:val="28"/>
        </w:rPr>
        <w:t>Физически развитый, овладевший основными культурно – гигиеническими навыками, </w:t>
      </w:r>
      <w:r w:rsidR="002B0F7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2B0F7E">
        <w:rPr>
          <w:rFonts w:ascii="Times New Roman" w:hAnsi="Times New Roman" w:cs="Times New Roman"/>
          <w:color w:val="auto"/>
          <w:sz w:val="28"/>
          <w:szCs w:val="28"/>
        </w:rPr>
        <w:t>юбознательный, активный, </w:t>
      </w:r>
      <w:r w:rsidR="002B0F7E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2B0F7E">
        <w:rPr>
          <w:rFonts w:ascii="Times New Roman" w:hAnsi="Times New Roman" w:cs="Times New Roman"/>
          <w:color w:val="auto"/>
          <w:sz w:val="28"/>
          <w:szCs w:val="28"/>
        </w:rPr>
        <w:t>моционально отзывчивый</w:t>
      </w:r>
      <w:r w:rsidR="002B0F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B0F7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B0F7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владевший средствами общения  и способами взаимодействия 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сверстниками. 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Способный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управлять своим поведением и планировать свои, соблюдающий элементарные общепринятые нормы и правила поведения. 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Имеющий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первичные представления о семье, себе, обществе и государстве, мире, природе. 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Овладевший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универсальными  предпосылками учебной деятельности. 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Способный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решать интеллектуальные и личностные задачи (проблемы), адекватные возрасту.  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Овладевший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необходимыми умениями и навыками.</w:t>
      </w:r>
    </w:p>
    <w:p w:rsidR="00AD2230" w:rsidRPr="002B0F7E" w:rsidRDefault="00AD2230" w:rsidP="00AD2230">
      <w:pPr>
        <w:pStyle w:val="1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F7E">
        <w:rPr>
          <w:rFonts w:ascii="Times New Roman" w:hAnsi="Times New Roman" w:cs="Times New Roman"/>
          <w:b/>
          <w:color w:val="auto"/>
          <w:sz w:val="28"/>
          <w:szCs w:val="28"/>
        </w:rPr>
        <w:t>Портрет выпускника начальной школы</w:t>
      </w:r>
    </w:p>
    <w:p w:rsidR="00AD2230" w:rsidRPr="002B0F7E" w:rsidRDefault="00AD2230" w:rsidP="00AD2230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F7E">
        <w:rPr>
          <w:rFonts w:ascii="Times New Roman" w:hAnsi="Times New Roman" w:cs="Times New Roman"/>
          <w:color w:val="auto"/>
          <w:sz w:val="28"/>
          <w:szCs w:val="28"/>
        </w:rPr>
        <w:t>Выполняющий  правила поведения здорового и безопасного образа жизни, любознательный, активно познающий мир. Доброжелательный, умеющий слушать и слышать собеседника, обосновывать свою позицию, готовый самостоятельно действовать и отвечать за свои поступки. Уважающий и принимающий ценности семьи и общества, любящий свой народ, свой край, свою Родину.  </w:t>
      </w:r>
      <w:proofErr w:type="gramStart"/>
      <w:r w:rsidRPr="002B0F7E">
        <w:rPr>
          <w:rFonts w:ascii="Times New Roman" w:hAnsi="Times New Roman" w:cs="Times New Roman"/>
          <w:color w:val="auto"/>
          <w:sz w:val="28"/>
          <w:szCs w:val="28"/>
        </w:rPr>
        <w:t>Владеющий</w:t>
      </w:r>
      <w:proofErr w:type="gram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 основами  умения учиться,  способный к организации собственной деятельности. </w:t>
      </w:r>
      <w:proofErr w:type="spellStart"/>
      <w:r w:rsidRPr="002B0F7E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2B0F7E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результаты. Предметные результаты. </w:t>
      </w:r>
    </w:p>
    <w:p w:rsidR="00F77AE5" w:rsidRDefault="00F77AE5" w:rsidP="00F77AE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2230" w:rsidRPr="00D57049" w:rsidRDefault="00F77AE5" w:rsidP="00F77AE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D2230" w:rsidRPr="00D57049">
        <w:rPr>
          <w:rFonts w:ascii="Times New Roman" w:hAnsi="Times New Roman" w:cs="Times New Roman"/>
          <w:color w:val="auto"/>
          <w:sz w:val="28"/>
          <w:szCs w:val="28"/>
        </w:rPr>
        <w:t xml:space="preserve">С целью обеспечения  качественного  дошкольного и начального общего образования, мы  должны умело подойти к реализации ФГОС.  Вместе с тем,  нужно понимать, что введение в действие ФГОС является сложным и многоплановым  процессом. </w:t>
      </w:r>
    </w:p>
    <w:p w:rsidR="00AD2230" w:rsidRPr="00F77AE5" w:rsidRDefault="002B0F7E" w:rsidP="002B0F7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D2230" w:rsidRPr="00D57049">
        <w:rPr>
          <w:rFonts w:ascii="Times New Roman" w:hAnsi="Times New Roman" w:cs="Times New Roman"/>
          <w:color w:val="auto"/>
          <w:sz w:val="28"/>
          <w:szCs w:val="28"/>
        </w:rPr>
        <w:t>В.А.Сухомлинск</w:t>
      </w:r>
      <w:r>
        <w:rPr>
          <w:rFonts w:ascii="Times New Roman" w:hAnsi="Times New Roman" w:cs="Times New Roman"/>
          <w:color w:val="auto"/>
          <w:sz w:val="28"/>
          <w:szCs w:val="28"/>
        </w:rPr>
        <w:t>ий говорил</w:t>
      </w:r>
      <w:proofErr w:type="gramStart"/>
      <w:r w:rsidRPr="00F77AE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D2230" w:rsidRPr="00F77AE5">
        <w:rPr>
          <w:rFonts w:ascii="Times New Roman" w:hAnsi="Times New Roman" w:cs="Times New Roman"/>
          <w:sz w:val="28"/>
        </w:rPr>
        <w:t>«</w:t>
      </w:r>
      <w:proofErr w:type="gramEnd"/>
      <w:r w:rsidR="00AD2230" w:rsidRPr="00F77AE5">
        <w:rPr>
          <w:rFonts w:ascii="Times New Roman" w:hAnsi="Times New Roman" w:cs="Times New Roman"/>
          <w:sz w:val="28"/>
        </w:rPr>
        <w:t>…Школа не должна вносить резкой перемены в жизнь детей. Пусть, став учеником, ребенок продолжает делать сегодня то, что делал вчера</w:t>
      </w:r>
      <w:proofErr w:type="gramStart"/>
      <w:r w:rsidR="00AD2230" w:rsidRPr="00F77AE5">
        <w:rPr>
          <w:rFonts w:ascii="Times New Roman" w:hAnsi="Times New Roman" w:cs="Times New Roman"/>
          <w:sz w:val="28"/>
        </w:rPr>
        <w:t>… П</w:t>
      </w:r>
      <w:proofErr w:type="gramEnd"/>
      <w:r w:rsidR="00AD2230" w:rsidRPr="00F77AE5">
        <w:rPr>
          <w:rFonts w:ascii="Times New Roman" w:hAnsi="Times New Roman" w:cs="Times New Roman"/>
          <w:sz w:val="28"/>
        </w:rPr>
        <w:t xml:space="preserve">усть новое проявляется в его жизни постепенно и не ошеломляет лавиной впечатлений…" </w:t>
      </w:r>
    </w:p>
    <w:p w:rsidR="00C172CF" w:rsidRDefault="00C172CF"/>
    <w:sectPr w:rsidR="00C172CF" w:rsidSect="002B0F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F33"/>
    <w:multiLevelType w:val="multilevel"/>
    <w:tmpl w:val="FFFFFFFF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364" w:firstLine="100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084" w:firstLine="172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524" w:firstLine="316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244" w:firstLine="388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684" w:firstLine="532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04" w:firstLine="6044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DA20F3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01"/>
    <w:rsid w:val="00054077"/>
    <w:rsid w:val="002B0F7E"/>
    <w:rsid w:val="00331602"/>
    <w:rsid w:val="004742FD"/>
    <w:rsid w:val="00611EFE"/>
    <w:rsid w:val="007D6001"/>
    <w:rsid w:val="009026A8"/>
    <w:rsid w:val="00A9577E"/>
    <w:rsid w:val="00AD2230"/>
    <w:rsid w:val="00AF0DEC"/>
    <w:rsid w:val="00B16CE1"/>
    <w:rsid w:val="00BC4A6A"/>
    <w:rsid w:val="00C172CF"/>
    <w:rsid w:val="00C77747"/>
    <w:rsid w:val="00D57049"/>
    <w:rsid w:val="00F77AE5"/>
    <w:rsid w:val="00FA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742FD"/>
    <w:pPr>
      <w:spacing w:after="0"/>
    </w:pPr>
    <w:rPr>
      <w:rFonts w:ascii="Arial" w:eastAsia="Calibri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742FD"/>
    <w:pPr>
      <w:spacing w:after="0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C83E-FF54-484A-8917-B2776517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User</cp:lastModifiedBy>
  <cp:revision>7</cp:revision>
  <dcterms:created xsi:type="dcterms:W3CDTF">2013-03-21T12:53:00Z</dcterms:created>
  <dcterms:modified xsi:type="dcterms:W3CDTF">2021-05-17T15:26:00Z</dcterms:modified>
</cp:coreProperties>
</file>