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62CBB">
        <w:rPr>
          <w:rStyle w:val="a4"/>
          <w:color w:val="111111"/>
          <w:sz w:val="28"/>
          <w:szCs w:val="28"/>
          <w:bdr w:val="none" w:sz="0" w:space="0" w:color="auto" w:frame="1"/>
        </w:rPr>
        <w:t>Т</w:t>
      </w:r>
      <w:r w:rsidRPr="00A62CBB">
        <w:rPr>
          <w:rStyle w:val="a4"/>
          <w:color w:val="111111"/>
          <w:sz w:val="28"/>
          <w:szCs w:val="28"/>
          <w:bdr w:val="none" w:sz="0" w:space="0" w:color="auto" w:frame="1"/>
        </w:rPr>
        <w:t>ЕХНОЛОГИЯ ТЕАТРАЛИЗОВАННОЙ ДЕЯТЕЛЬНОСТИ В ДЕТСКОМ САДУ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 дошкольном образовательном учреждении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2CBB">
        <w:rPr>
          <w:color w:val="111111"/>
          <w:sz w:val="28"/>
          <w:szCs w:val="28"/>
        </w:rPr>
        <w:t> является одной из самых доступных видов искусства для детей, она дает возможность ребенку удовлетворить его любые желания и интересы, познакомиться с окружающим миром во всем его многообразии, активизировать словарь и звуковую культуру речи.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2CBB">
        <w:rPr>
          <w:color w:val="111111"/>
          <w:sz w:val="28"/>
          <w:szCs w:val="28"/>
        </w:rPr>
        <w:t> является неисчерпаемым источником развития чувств, переживаний и эмоциональных открытий ребенка.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деятельности</w:t>
      </w:r>
      <w:r w:rsidRPr="00A62CBB">
        <w:rPr>
          <w:color w:val="111111"/>
          <w:sz w:val="28"/>
          <w:szCs w:val="28"/>
        </w:rPr>
        <w:t> ребенок раскрепощается, передает свои творческие замыслы, получает удовлетворение от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2CBB">
        <w:rPr>
          <w:color w:val="111111"/>
          <w:sz w:val="28"/>
          <w:szCs w:val="28"/>
        </w:rPr>
        <w:t>, что способствует раскрытию личности ребенка, его индивидуальности, творческого потенциала. Ребенок имеет возможность выразить свои чувства, переживания, эмоции, разрешить свои внутренние конфликты.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Цель и задачи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Цель педагогической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2CBB">
        <w:rPr>
          <w:color w:val="111111"/>
          <w:sz w:val="28"/>
          <w:szCs w:val="28"/>
        </w:rPr>
        <w:t> - развитие творческих способностей детей дошкольного возраста средствами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62CBB">
        <w:rPr>
          <w:color w:val="111111"/>
          <w:sz w:val="28"/>
          <w:szCs w:val="28"/>
        </w:rPr>
        <w:t>: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развивать устойчивый интерес к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театрально-игровой деятельности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развивать воображение, фантазию, внимание, самостоятельность мышления;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совершенствовать игровые навыки и творческую самостоятельность через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 игры</w:t>
      </w:r>
      <w:r w:rsidRPr="00A62CBB">
        <w:rPr>
          <w:color w:val="111111"/>
          <w:sz w:val="28"/>
          <w:szCs w:val="28"/>
        </w:rPr>
        <w:t>, развивающие творческие способности дошкольников;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•обогащать и активизировать словарь;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•развивать диалогическую и монологическую речь;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воспитывать гуманные чувства у детей.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Структура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proofErr w:type="gramStart"/>
      <w:r w:rsidRPr="00A62CBB">
        <w:rPr>
          <w:color w:val="111111"/>
          <w:sz w:val="28"/>
          <w:szCs w:val="28"/>
        </w:rPr>
        <w:t> :</w:t>
      </w:r>
      <w:proofErr w:type="gram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Часть 1. Вводная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Цель вводной части – установить контакт с детьми, настроить детей на совместную работу.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Основные виды работы – чтение сказок, рассказов, стихов, экскурсии в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A62CBB">
        <w:rPr>
          <w:color w:val="111111"/>
          <w:sz w:val="28"/>
          <w:szCs w:val="28"/>
        </w:rPr>
        <w:t xml:space="preserve">, просмотр спектаклей в дошкольном учреждении и беседа по </w:t>
      </w:r>
      <w:proofErr w:type="gramStart"/>
      <w:r w:rsidRPr="00A62CBB">
        <w:rPr>
          <w:color w:val="111111"/>
          <w:sz w:val="28"/>
          <w:szCs w:val="28"/>
        </w:rPr>
        <w:t>увиденному</w:t>
      </w:r>
      <w:proofErr w:type="gramEnd"/>
      <w:r w:rsidRPr="00A62CBB">
        <w:rPr>
          <w:color w:val="111111"/>
          <w:sz w:val="28"/>
          <w:szCs w:val="28"/>
        </w:rPr>
        <w:t>, просмотр иллюстраций, видеоматериалов.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Часть 2. Продуктивная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 нее входит художественное слово, объяснение материала, рассматривание иллюстраций, рассказ воспитателя и музыкального руководителя, направленный на активизацию творческих способностей детей.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Элементы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proofErr w:type="gramStart"/>
      <w:r w:rsidRPr="00A62CBB">
        <w:rPr>
          <w:color w:val="111111"/>
          <w:sz w:val="28"/>
          <w:szCs w:val="28"/>
        </w:rPr>
        <w:t> :</w:t>
      </w:r>
      <w:proofErr w:type="gramEnd"/>
      <w:r w:rsidRPr="00A62CBB">
        <w:rPr>
          <w:color w:val="111111"/>
          <w:sz w:val="28"/>
          <w:szCs w:val="28"/>
        </w:rPr>
        <w:t xml:space="preserve"> </w:t>
      </w:r>
      <w:proofErr w:type="spellStart"/>
      <w:r w:rsidRPr="00A62CBB">
        <w:rPr>
          <w:color w:val="111111"/>
          <w:sz w:val="28"/>
          <w:szCs w:val="28"/>
        </w:rPr>
        <w:t>сказкотерапия</w:t>
      </w:r>
      <w:proofErr w:type="spellEnd"/>
      <w:r w:rsidRPr="00A62CBB">
        <w:rPr>
          <w:color w:val="111111"/>
          <w:sz w:val="28"/>
          <w:szCs w:val="28"/>
        </w:rPr>
        <w:t xml:space="preserve"> с элементами импровизации, разыгрывание этюдов, стихотворений, </w:t>
      </w:r>
      <w:proofErr w:type="spellStart"/>
      <w:r w:rsidRPr="00A62CBB">
        <w:rPr>
          <w:color w:val="111111"/>
          <w:sz w:val="28"/>
          <w:szCs w:val="28"/>
        </w:rPr>
        <w:t>потешек</w:t>
      </w:r>
      <w:proofErr w:type="spellEnd"/>
      <w:r w:rsidRPr="00A62CBB">
        <w:rPr>
          <w:color w:val="111111"/>
          <w:sz w:val="28"/>
          <w:szCs w:val="28"/>
        </w:rPr>
        <w:t>, сказок, небольших рассказов с использованием мимики и пантомимики.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А так же игры на развитие воображения, внимание, памяти, восприятия, мышления, этюды на выражение основных эмоций.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lastRenderedPageBreak/>
        <w:t>Часть 3. Завершающая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Цель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2CBB">
        <w:rPr>
          <w:color w:val="111111"/>
          <w:sz w:val="28"/>
          <w:szCs w:val="28"/>
        </w:rPr>
        <w:t> – получение знаний посредством создания совместных спектаклей, игр, викторин. А так же получение ребенком положительных эмоций.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 организации театрализованной деятельности в ДОУ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Игра, как основной вид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2CBB">
        <w:rPr>
          <w:color w:val="111111"/>
          <w:sz w:val="28"/>
          <w:szCs w:val="28"/>
        </w:rPr>
        <w:t> в дошкольном возрасте, интересна ребенку, а в сочетании с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деятельностью</w:t>
      </w:r>
      <w:r w:rsidRPr="00A62CBB">
        <w:rPr>
          <w:color w:val="111111"/>
          <w:sz w:val="28"/>
          <w:szCs w:val="28"/>
        </w:rPr>
        <w:t> она позволяет решать множество педагогических задач. Озвучивая определенный персонаж, дети передают голосом его настроение, а значит, обучаются интонационной выразительности. Также они учатся правильной постановке пауз, грамотной постановке логического ударения, учатся произносить фразу в определенном темпе. В ходе инсценировок дети стараются координировать свою речь и дыхание.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 xml:space="preserve">Показывая </w:t>
      </w:r>
      <w:proofErr w:type="gramStart"/>
      <w:r w:rsidRPr="00A62CBB">
        <w:rPr>
          <w:color w:val="111111"/>
          <w:sz w:val="28"/>
          <w:szCs w:val="28"/>
        </w:rPr>
        <w:t>движение персонажа и одновременно озвучивая</w:t>
      </w:r>
      <w:proofErr w:type="gramEnd"/>
      <w:r w:rsidRPr="00A62CBB">
        <w:rPr>
          <w:color w:val="111111"/>
          <w:sz w:val="28"/>
          <w:szCs w:val="28"/>
        </w:rPr>
        <w:t xml:space="preserve"> его, ребенок обучается координации речи с движением.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 xml:space="preserve">Проговаривая реплики своего персонажа, ребенок должен быть внимательным к речи других детей. Таким образом, развивается слуховое внимание и уважение к собеседнику, способность выслушать </w:t>
      </w:r>
      <w:proofErr w:type="gramStart"/>
      <w:r w:rsidRPr="00A62CBB">
        <w:rPr>
          <w:color w:val="111111"/>
          <w:sz w:val="28"/>
          <w:szCs w:val="28"/>
        </w:rPr>
        <w:t>другого</w:t>
      </w:r>
      <w:proofErr w:type="gramEnd"/>
      <w:r w:rsidRPr="00A62CBB">
        <w:rPr>
          <w:color w:val="111111"/>
          <w:sz w:val="28"/>
          <w:szCs w:val="28"/>
        </w:rPr>
        <w:t>, что очень важно в процессе коммуникации.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2CBB">
        <w:rPr>
          <w:color w:val="111111"/>
          <w:sz w:val="28"/>
          <w:szCs w:val="28"/>
        </w:rPr>
        <w:t> позволяет автоматизировать звуки, поставленные и закрепленные на более простом материале ранее. По этому принципу распределяют роли между детьми.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 xml:space="preserve">Содержание </w:t>
      </w:r>
      <w:proofErr w:type="gramStart"/>
      <w:r w:rsidRPr="00A62CBB">
        <w:rPr>
          <w:color w:val="111111"/>
          <w:sz w:val="28"/>
          <w:szCs w:val="28"/>
        </w:rPr>
        <w:t>текстов</w:t>
      </w:r>
      <w:proofErr w:type="gramEnd"/>
      <w:r w:rsidRPr="00A62CBB">
        <w:rPr>
          <w:color w:val="111111"/>
          <w:sz w:val="28"/>
          <w:szCs w:val="28"/>
        </w:rPr>
        <w:t xml:space="preserve"> возможно соотносить с лексической темой. Причем язык сказки ритмичен, слова зарифмованы, героям даются определения – это также позволяет обогатить словарь и лучше понять содержание сказки. С развитием речи у ребенка начинает развиваться мышление.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Ребенок учится прослеживать по сюжету начало, середину и окончание процесса.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Важнейшей предпосылкой совершенствования речевой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2CBB">
        <w:rPr>
          <w:color w:val="111111"/>
          <w:sz w:val="28"/>
          <w:szCs w:val="28"/>
        </w:rPr>
        <w:t> детей является создание эмоционально благоприятной ситуации, которая способствует возникновению желания активно участвовать в речевом общении. И именно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2CBB">
        <w:rPr>
          <w:color w:val="111111"/>
          <w:sz w:val="28"/>
          <w:szCs w:val="28"/>
        </w:rPr>
        <w:t> помогает создать такие ситуации, в которых даже самые необщительные и скованные дети вступают в диалог и раскрываются.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Принципы формирования творческой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proofErr w:type="gramStart"/>
      <w:r w:rsidRPr="00A62CBB">
        <w:rPr>
          <w:color w:val="111111"/>
          <w:sz w:val="28"/>
          <w:szCs w:val="28"/>
        </w:rPr>
        <w:t> :</w:t>
      </w:r>
      <w:proofErr w:type="gram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гуманистической направленности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(истинно гуманные отношения между взрослыми и детьми)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интеграции (объединение в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A62CBB">
        <w:rPr>
          <w:color w:val="111111"/>
          <w:sz w:val="28"/>
          <w:szCs w:val="28"/>
        </w:rPr>
        <w:t> игре разных видов искусства и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2CBB">
        <w:rPr>
          <w:color w:val="111111"/>
          <w:sz w:val="28"/>
          <w:szCs w:val="28"/>
        </w:rPr>
        <w:t>);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творческого взаимодействия взрослого и ребенка (сотворчества в художественно-эстетической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2CBB">
        <w:rPr>
          <w:color w:val="111111"/>
          <w:sz w:val="28"/>
          <w:szCs w:val="28"/>
        </w:rPr>
        <w:t>).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Основные специфические методы работы</w:t>
      </w:r>
      <w:proofErr w:type="gramStart"/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A62CBB">
        <w:rPr>
          <w:color w:val="111111"/>
          <w:sz w:val="28"/>
          <w:szCs w:val="28"/>
        </w:rPr>
        <w:t>:</w:t>
      </w:r>
      <w:proofErr w:type="gram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метод моделирования ситуаций;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метод творческой беседы;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lastRenderedPageBreak/>
        <w:t>- метод ассоциаций.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Необходимо отметить, что общими методами руководства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A62CBB">
        <w:rPr>
          <w:color w:val="111111"/>
          <w:sz w:val="28"/>
          <w:szCs w:val="28"/>
        </w:rPr>
        <w:t> игрой являются прямые способы действия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сам показывает способы действия)</w:t>
      </w:r>
      <w:r w:rsidRPr="00A62CBB">
        <w:rPr>
          <w:color w:val="111111"/>
          <w:sz w:val="28"/>
          <w:szCs w:val="28"/>
        </w:rPr>
        <w:t> и косвенные приемы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побуждает ребенка к самостоятельному действию)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Основные требования к организации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Содержательность и разнообразие тематики.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Постоянное, ежедневное включение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A62CBB">
        <w:rPr>
          <w:color w:val="111111"/>
          <w:sz w:val="28"/>
          <w:szCs w:val="28"/>
        </w:rPr>
        <w:t> игр во все формы педагогического процесса.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Максимальная активность детей на этапах и подготовки, и проведения игр.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Сотрудничество детей друг с другом и с взрослыми на всех этапах организации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игры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Последовательность и усложнение содержания тем и сюжетов, избранных для игр, соответствуют возрасту и умениям детей.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2CBB">
        <w:rPr>
          <w:color w:val="111111"/>
          <w:sz w:val="28"/>
          <w:szCs w:val="28"/>
        </w:rPr>
        <w:t> по возрастным группам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 младшей группе прообразом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A62CBB">
        <w:rPr>
          <w:color w:val="111111"/>
          <w:sz w:val="28"/>
          <w:szCs w:val="28"/>
        </w:rPr>
        <w:t> игр являются игры с ролью.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 средней группе можно уже учить детей сочетать в роли движение и слово, использовать пантомиму двух-четырех действующих лиц.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 старшей группе дети продолжают совершенствовать свои исполнительские умения. Воспитатель учит их самостоятельно находить способы образной выразительности.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 подготовительной группе игра-драматизация часто становится спектаклем, в котором они играют для зрителей, а не для себя, как в обычной игре. В этом же возрасте становятся доступными режиссерские игры, где персонажи — куклы и другие игрушки, а ребенок заставляет их действовать и говорить.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На что направлена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деятельность</w:t>
      </w:r>
      <w:r w:rsidRPr="00A62CBB">
        <w:rPr>
          <w:color w:val="111111"/>
          <w:sz w:val="28"/>
          <w:szCs w:val="28"/>
        </w:rPr>
        <w:t>?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На развитие у ее участников ощущений, чувств, эмоций;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На развитие мышления, воображения, внимания, памяти;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На развитие фантазии;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На формирование волевых качеств;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На развитие многих навыков и умений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(речевых, коммуникативных, организаторских, двигательных и т. д.)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Влияние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A62CBB">
        <w:rPr>
          <w:color w:val="111111"/>
          <w:sz w:val="28"/>
          <w:szCs w:val="28"/>
        </w:rPr>
        <w:t> игры на развитие речи ребенка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 игра</w:t>
      </w:r>
      <w:proofErr w:type="gramStart"/>
      <w:r w:rsidRPr="00A62CBB">
        <w:rPr>
          <w:color w:val="111111"/>
          <w:sz w:val="28"/>
          <w:szCs w:val="28"/>
        </w:rPr>
        <w:t> :</w:t>
      </w:r>
      <w:proofErr w:type="gram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Стимулирует активную речь за счет расширения словарного запаса;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Ребенок усваивает богатство родного языка, его выразительные средства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(динамику, темп, интонацию и др.)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Совершенствует артикуляционный аппарат;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Формируется диалогическая, эмоционально насыщенная, выразительная речь.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 игры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(классификация Л. В. Артемовой)</w:t>
      </w:r>
      <w:proofErr w:type="gramStart"/>
      <w:r w:rsidRPr="00A62CBB">
        <w:rPr>
          <w:color w:val="111111"/>
          <w:sz w:val="28"/>
          <w:szCs w:val="28"/>
        </w:rPr>
        <w:t> :</w:t>
      </w:r>
      <w:proofErr w:type="gram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Режиссерские игры.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lastRenderedPageBreak/>
        <w:t>- Игры-драматизации.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Настольный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Теневой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Театр на </w:t>
      </w:r>
      <w:proofErr w:type="spellStart"/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фланелеграфе</w:t>
      </w:r>
      <w:proofErr w:type="spell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Игры-драматизации с пальчиками.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Игры-драматизации с куклами бибабо.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Импровизация.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Игры-имитации.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Ролевые диалоги.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Инсценировки и спектакли.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Речь ребенка и различные виды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proofErr w:type="gramStart"/>
      <w:r w:rsidRPr="00A62CBB">
        <w:rPr>
          <w:color w:val="111111"/>
          <w:sz w:val="28"/>
          <w:szCs w:val="28"/>
        </w:rPr>
        <w:t> :</w:t>
      </w:r>
      <w:proofErr w:type="gram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Пальчиковый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*Способствует развитию речи, внимания, памяти;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*формирует пространственные представления;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*развивает ловкость, точность, выразительность, координацию движений;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* повышает работоспособность, тонус коры головного мозга.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Стимулирование кончиков пальцев, движение кистями рук, игра с пальцами ускоряют процесс речевого и умственного развития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A62CBB">
        <w:rPr>
          <w:color w:val="111111"/>
          <w:sz w:val="28"/>
          <w:szCs w:val="28"/>
        </w:rPr>
        <w:t xml:space="preserve"> картинок и </w:t>
      </w:r>
      <w:proofErr w:type="spellStart"/>
      <w:r w:rsidRPr="00A62CBB">
        <w:rPr>
          <w:color w:val="111111"/>
          <w:sz w:val="28"/>
          <w:szCs w:val="28"/>
        </w:rPr>
        <w:t>фланелеграф</w:t>
      </w:r>
      <w:proofErr w:type="spell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Развивают творческие способности;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Содействуют эстетическому воспитанию;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Развивают ловкость, умение управлять своими движениями, концентрировать внимание на одном виде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Вязаный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Развивает моторно-двигательную, зрительную, слуховую координацию;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Формирует творческие способности, артистизм;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Обогащает пассивный и активный словарь.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Конусный, настольный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Помогает учить детей координировать движения рук и глаз;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Сопровождать движения пальцев речью;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Побуждает выражать свои эмоции посредством мимики и речи.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Театр-</w:t>
      </w:r>
      <w:proofErr w:type="spellStart"/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топотушки</w:t>
      </w:r>
      <w:proofErr w:type="spell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Помогает расширять словарный запас, подключая слуховое и тактильное восприятие;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Знакомит с народным творчеством;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Обучает навыкам общения, игры, счета.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на перчатке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- Оказывает потрясающее терапевтическое воздействие</w:t>
      </w:r>
      <w:r w:rsidRPr="00A62CBB">
        <w:rPr>
          <w:color w:val="111111"/>
          <w:sz w:val="28"/>
          <w:szCs w:val="28"/>
        </w:rPr>
        <w:t>: помогает бороться с нарушениями речи, неврозами;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Помогает справиться с переживаниями, страхами;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Перчаточная кукла передает весь спектр эмоций, которые испытывают дети.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кукол Би-ба-</w:t>
      </w:r>
      <w:proofErr w:type="spellStart"/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</w:t>
      </w:r>
      <w:proofErr w:type="spell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lastRenderedPageBreak/>
        <w:t>Посредством куклы, одетой на руку, дети говорят о своих переживаниях, тревогах и радостях, поскольку полностью отождествляют себя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(свою руку)</w:t>
      </w:r>
      <w:r w:rsidRPr="00A62CBB">
        <w:rPr>
          <w:color w:val="111111"/>
          <w:sz w:val="28"/>
          <w:szCs w:val="28"/>
        </w:rPr>
        <w:t> с куклой.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Игра-драматизация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Самый разговорный вид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- Целостное воздействие на личность ребенка</w:t>
      </w:r>
      <w:r w:rsidRPr="00A62CBB">
        <w:rPr>
          <w:color w:val="111111"/>
          <w:sz w:val="28"/>
          <w:szCs w:val="28"/>
        </w:rPr>
        <w:t>: его раскрепощение, самостоятельное творчество, развитие ведущих психических процессов;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Способствует самопознанию и самовыражению личности;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- 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Ни один другой вид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2CBB">
        <w:rPr>
          <w:color w:val="111111"/>
          <w:sz w:val="28"/>
          <w:szCs w:val="28"/>
        </w:rPr>
        <w:t> так не способствует развитию артистизма, выразительности движений и речи, как игра-драматизация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Занимаясь с детьми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</w:t>
      </w:r>
      <w:r w:rsidRPr="00A62CBB">
        <w:rPr>
          <w:color w:val="111111"/>
          <w:sz w:val="28"/>
          <w:szCs w:val="28"/>
        </w:rPr>
        <w:t>,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стремимся к тому, чтобы навыки, полученные в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2CBB">
        <w:rPr>
          <w:color w:val="111111"/>
          <w:sz w:val="28"/>
          <w:szCs w:val="28"/>
        </w:rPr>
        <w:t>, дети смогли использовать в повседневной жизни.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Из всего вышесказанного можно сделать вывод, что на основе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A62CBB">
        <w:rPr>
          <w:color w:val="111111"/>
          <w:sz w:val="28"/>
          <w:szCs w:val="28"/>
        </w:rPr>
        <w:t> можно реализовать практически все задачи воспитания, развития и обучения детей.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Организация уголка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В нашей группе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«Пчелки»</w:t>
      </w:r>
      <w:r w:rsidRPr="00A62CBB">
        <w:rPr>
          <w:color w:val="111111"/>
          <w:sz w:val="28"/>
          <w:szCs w:val="28"/>
        </w:rPr>
        <w:t> организован уголок для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 игр и представлений</w:t>
      </w:r>
      <w:r w:rsidRPr="00A62CBB">
        <w:rPr>
          <w:color w:val="111111"/>
          <w:sz w:val="28"/>
          <w:szCs w:val="28"/>
        </w:rPr>
        <w:t>. В них отводится место для режиссерских игр с пальчиковым, настольным, стендовым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</w:t>
      </w:r>
      <w:r w:rsidRPr="00A62CBB">
        <w:rPr>
          <w:color w:val="111111"/>
          <w:sz w:val="28"/>
          <w:szCs w:val="28"/>
        </w:rPr>
        <w:t>,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 на рукавичках</w:t>
      </w:r>
      <w:r w:rsidRPr="00A62CBB">
        <w:rPr>
          <w:color w:val="111111"/>
          <w:sz w:val="28"/>
          <w:szCs w:val="28"/>
        </w:rPr>
        <w:t>,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 шариков и кубиков</w:t>
      </w:r>
      <w:r w:rsidRPr="00A62CBB">
        <w:rPr>
          <w:color w:val="111111"/>
          <w:sz w:val="28"/>
          <w:szCs w:val="28"/>
        </w:rPr>
        <w:t>, костюмов.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В уголке располагаются</w:t>
      </w:r>
      <w:r w:rsidRPr="00A62CBB">
        <w:rPr>
          <w:color w:val="111111"/>
          <w:sz w:val="28"/>
          <w:szCs w:val="28"/>
        </w:rPr>
        <w:t>: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различные виды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театров </w:t>
      </w:r>
      <w:r w:rsidRPr="00A62CBB">
        <w:rPr>
          <w:color w:val="111111"/>
          <w:sz w:val="28"/>
          <w:szCs w:val="28"/>
        </w:rPr>
        <w:t>(бибабо, настольный, теневой, пальчиковый,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A62CBB">
        <w:rPr>
          <w:color w:val="111111"/>
          <w:sz w:val="28"/>
          <w:szCs w:val="28"/>
        </w:rPr>
        <w:t xml:space="preserve"> на </w:t>
      </w:r>
      <w:proofErr w:type="spellStart"/>
      <w:r w:rsidRPr="00A62CBB">
        <w:rPr>
          <w:color w:val="111111"/>
          <w:sz w:val="28"/>
          <w:szCs w:val="28"/>
        </w:rPr>
        <w:t>фланелеграфе</w:t>
      </w:r>
      <w:proofErr w:type="spellEnd"/>
      <w:r w:rsidRPr="00A62CBB">
        <w:rPr>
          <w:color w:val="111111"/>
          <w:sz w:val="28"/>
          <w:szCs w:val="28"/>
        </w:rPr>
        <w:t xml:space="preserve"> и др.);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реквизит для разыгрывания сценок и спектаклей (набор кукол, ширмы для кукольного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A62CBB">
        <w:rPr>
          <w:color w:val="111111"/>
          <w:sz w:val="28"/>
          <w:szCs w:val="28"/>
        </w:rPr>
        <w:t>, костюмы, элементы костюмов, маски);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 w:rsidRPr="00A62CBB">
        <w:rPr>
          <w:color w:val="111111"/>
          <w:sz w:val="28"/>
          <w:szCs w:val="28"/>
        </w:rPr>
        <w:t>• атрибуты для различных игровых позиций (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театральный реквизит</w:t>
      </w:r>
      <w:r w:rsidRPr="00A62CBB">
        <w:rPr>
          <w:color w:val="111111"/>
          <w:sz w:val="28"/>
          <w:szCs w:val="28"/>
        </w:rPr>
        <w:t>, грим, декорации, стул режиссера, сценарии, книги, образцы музыкальных произведений, места для зрителей, афиши, программки, касса, билеты, бинокль,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«деньги»</w:t>
      </w:r>
      <w:r w:rsidRPr="00A62CBB">
        <w:rPr>
          <w:color w:val="111111"/>
          <w:sz w:val="28"/>
          <w:szCs w:val="28"/>
        </w:rPr>
        <w:t>, номерки, виды бумаги, ткани, краски, фломастеры, клей, карандаши, нитки, пуговицы, коробки, банки, природный материал).</w:t>
      </w:r>
      <w:proofErr w:type="gramEnd"/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 xml:space="preserve">В литературном уголке хранятся книжки-игрушки, страницы которых имеют форму подушечек и напоминают резиновые игрушки; книжки-раскладушки; книжки-панорамы. </w:t>
      </w:r>
      <w:proofErr w:type="gramStart"/>
      <w:r w:rsidRPr="00A62CBB">
        <w:rPr>
          <w:color w:val="111111"/>
          <w:sz w:val="28"/>
          <w:szCs w:val="28"/>
        </w:rPr>
        <w:t>Книжки, обшитые тканью с рельефными аппликациями и представляющие собой ширму для разыгрывания кукольных спектаклей имеют</w:t>
      </w:r>
      <w:proofErr w:type="gramEnd"/>
      <w:r w:rsidRPr="00A62CBB">
        <w:rPr>
          <w:color w:val="111111"/>
          <w:sz w:val="28"/>
          <w:szCs w:val="28"/>
        </w:rPr>
        <w:t xml:space="preserve"> в качестве приложения 2-3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«перчаточные»</w:t>
      </w:r>
      <w:r w:rsidRPr="00A62CBB">
        <w:rPr>
          <w:color w:val="111111"/>
          <w:sz w:val="28"/>
          <w:szCs w:val="28"/>
        </w:rPr>
        <w:t> куклы.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Назначение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театрального</w:t>
      </w:r>
      <w:r w:rsidRPr="00A62CBB">
        <w:rPr>
          <w:color w:val="111111"/>
          <w:sz w:val="28"/>
          <w:szCs w:val="28"/>
        </w:rPr>
        <w:t> уголка — обеспечить условия для полноценной работы, связанной с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театрализацией</w:t>
      </w:r>
      <w:r w:rsidRPr="00A62CBB">
        <w:rPr>
          <w:color w:val="111111"/>
          <w:sz w:val="28"/>
          <w:szCs w:val="28"/>
        </w:rPr>
        <w:t xml:space="preserve">. Но в каждой возрастной </w:t>
      </w:r>
      <w:r w:rsidRPr="00A62CBB">
        <w:rPr>
          <w:color w:val="111111"/>
          <w:sz w:val="28"/>
          <w:szCs w:val="28"/>
        </w:rPr>
        <w:lastRenderedPageBreak/>
        <w:t>группе есть свой определённый круг задач, для решения которых можно использовать тот или иной вид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1. Первая младшая группа. Дети знакомятся с пальчиковым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</w:t>
      </w:r>
      <w:r w:rsidRPr="00A62CBB">
        <w:rPr>
          <w:color w:val="111111"/>
          <w:sz w:val="28"/>
          <w:szCs w:val="28"/>
        </w:rPr>
        <w:t>, в котором куклы создаются (шьются из ткани или фетра, делаются из бумаги, лепятся из полимерной глины и т. д.) для каждого пальца и по желанию украшаются пуговицами, нитками, тесьмой и кружевом. Задача — научиться управлять движениями собственных пальчиков.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2. Вторая младшая. Малыши учатся работать с куклами на столе или перчаточными игрушками. Персонажи настольного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A62CBB">
        <w:rPr>
          <w:color w:val="111111"/>
          <w:sz w:val="28"/>
          <w:szCs w:val="28"/>
        </w:rPr>
        <w:t> изготавливаются из бумажных конусов, цилиндров, или представляют собой тканевые куклы-перчатки — бибабо. Задача — тренировать координацию, мелкую моторику.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 xml:space="preserve">3. Средняя группа. </w:t>
      </w:r>
      <w:proofErr w:type="gramStart"/>
      <w:r w:rsidRPr="00A62CBB">
        <w:rPr>
          <w:color w:val="111111"/>
          <w:sz w:val="28"/>
          <w:szCs w:val="28"/>
        </w:rPr>
        <w:t>Кроме тренировки уже полученных навыков, ребята учатся работать с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 ложек</w:t>
      </w:r>
      <w:r w:rsidRPr="00A62CBB">
        <w:rPr>
          <w:color w:val="111111"/>
          <w:sz w:val="28"/>
          <w:szCs w:val="28"/>
        </w:rPr>
        <w:t>, в котором персонажи делаются на основе пластиковой посуды, знакомятся с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ширмой </w:t>
      </w:r>
      <w:r w:rsidRPr="00A62CBB">
        <w:rPr>
          <w:color w:val="111111"/>
          <w:sz w:val="28"/>
          <w:szCs w:val="28"/>
        </w:rPr>
        <w:t xml:space="preserve">(работающей как занавес или/и декорация-фон, куклой на деревянном стержне — </w:t>
      </w:r>
      <w:proofErr w:type="spellStart"/>
      <w:r w:rsidRPr="00A62CBB">
        <w:rPr>
          <w:color w:val="111111"/>
          <w:sz w:val="28"/>
          <w:szCs w:val="28"/>
        </w:rPr>
        <w:t>гапите</w:t>
      </w:r>
      <w:proofErr w:type="spellEnd"/>
      <w:r w:rsidRPr="00A62CBB">
        <w:rPr>
          <w:color w:val="111111"/>
          <w:sz w:val="28"/>
          <w:szCs w:val="28"/>
        </w:rPr>
        <w:t xml:space="preserve">, а также осваивают азы </w:t>
      </w:r>
      <w:proofErr w:type="spellStart"/>
      <w:r w:rsidRPr="00A62CBB">
        <w:rPr>
          <w:color w:val="111111"/>
          <w:sz w:val="28"/>
          <w:szCs w:val="28"/>
        </w:rPr>
        <w:t>кукловождения</w:t>
      </w:r>
      <w:proofErr w:type="spellEnd"/>
      <w:r w:rsidRPr="00A62CBB">
        <w:rPr>
          <w:color w:val="111111"/>
          <w:sz w:val="28"/>
          <w:szCs w:val="28"/>
        </w:rPr>
        <w:t>.</w:t>
      </w:r>
      <w:proofErr w:type="gramEnd"/>
      <w:r w:rsidRPr="00A62CBB">
        <w:rPr>
          <w:color w:val="111111"/>
          <w:sz w:val="28"/>
          <w:szCs w:val="28"/>
        </w:rPr>
        <w:t xml:space="preserve"> Задача — согласовывать движения с сюжетом повествования, работать над развитием координации, мелкой моторикой.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4. Старшая группа. Ребята знакомятся с куклами-марионетками. Они приводятся в движение с помощью крестовины — держателя ниток, на которые подвешена игрушка. Задача — освоение тонкостей интонации голоса, передающих разные эмоции.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5. Подготовительная группа. Работа в качестве актёра костюмированного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A62CBB">
        <w:rPr>
          <w:color w:val="111111"/>
          <w:sz w:val="28"/>
          <w:szCs w:val="28"/>
        </w:rPr>
        <w:t>, где ребёнку необходимо полностью перевоплотиться в своего героя, повторяя его движения, манеру поведения, голос и прочее. В некоторых дошкольных образовательных учреждениях, которые располагают подобным реквизитом, малыши также имеют возможность работать с напольными и платковыми куклами.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Однако такое разделение всё </w:t>
      </w:r>
      <w:proofErr w:type="gramStart"/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-т</w:t>
      </w:r>
      <w:proofErr w:type="gramEnd"/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аки весьма условно</w:t>
      </w:r>
      <w:r w:rsidRPr="00A62CBB">
        <w:rPr>
          <w:color w:val="111111"/>
          <w:sz w:val="28"/>
          <w:szCs w:val="28"/>
        </w:rPr>
        <w:t>: элементы костюмированной постановки можно включить в сценарий праздника для средней группы, а перчаточных кукол использовать для организационной части какого-либо занятия со старшими дошкольниками. Педагог должен ориентироваться на реальную ситуацию и свой опыт.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Содержание уголков для разных возрастов по видам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театрализации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Наполнение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театрального</w:t>
      </w:r>
      <w:r w:rsidRPr="00A62CBB">
        <w:rPr>
          <w:color w:val="111111"/>
          <w:sz w:val="28"/>
          <w:szCs w:val="28"/>
        </w:rPr>
        <w:t> уголка должно быть понятно детям, то есть они должны уметь взаимодействовать с куклами, манипулировать ими.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Для младшего возраста</w:t>
      </w:r>
      <w:r w:rsidRPr="00A62CBB">
        <w:rPr>
          <w:color w:val="111111"/>
          <w:sz w:val="28"/>
          <w:szCs w:val="28"/>
        </w:rPr>
        <w:t>: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пальчиковый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(этюды на руках)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настольный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(различные виды)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мягкой игрушки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(этюды с предметами)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вязаной игрушки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(этюды с предметами)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 игрушки из конуса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(этюды с предметами)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Для среднего возраста</w:t>
      </w:r>
      <w:r w:rsidRPr="00A62CBB">
        <w:rPr>
          <w:color w:val="111111"/>
          <w:sz w:val="28"/>
          <w:szCs w:val="28"/>
        </w:rPr>
        <w:t>: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пальчиковый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(этюды на руках)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настольный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(различные виды)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lastRenderedPageBreak/>
        <w:t xml:space="preserve">• кукла на </w:t>
      </w:r>
      <w:proofErr w:type="spellStart"/>
      <w:r w:rsidRPr="00A62CBB">
        <w:rPr>
          <w:color w:val="111111"/>
          <w:sz w:val="28"/>
          <w:szCs w:val="28"/>
        </w:rPr>
        <w:t>гапите</w:t>
      </w:r>
      <w:proofErr w:type="spellEnd"/>
      <w:r w:rsidRPr="00A62CBB">
        <w:rPr>
          <w:color w:val="111111"/>
          <w:sz w:val="28"/>
          <w:szCs w:val="28"/>
        </w:rPr>
        <w:t>, на резинке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(работа с предметами на стержне или на нитках)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куклы перчатки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(пластические этюды на руках)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Для старшей группы</w:t>
      </w:r>
      <w:r w:rsidRPr="00A62CBB">
        <w:rPr>
          <w:color w:val="111111"/>
          <w:sz w:val="28"/>
          <w:szCs w:val="28"/>
        </w:rPr>
        <w:t>: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пальчиковый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(этюды на руках)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куклы перчатки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(пластические этюды на руках)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куклы-марионетки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(постановка этюдов-импровизаций)</w:t>
      </w:r>
      <w:r w:rsidRPr="00A62CBB">
        <w:rPr>
          <w:color w:val="111111"/>
          <w:sz w:val="28"/>
          <w:szCs w:val="28"/>
        </w:rPr>
        <w:t>.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  <w:u w:val="single"/>
          <w:bdr w:val="none" w:sz="0" w:space="0" w:color="auto" w:frame="1"/>
        </w:rPr>
        <w:t>Для подготовительной группы</w:t>
      </w:r>
      <w:r w:rsidRPr="00A62CBB">
        <w:rPr>
          <w:color w:val="111111"/>
          <w:sz w:val="28"/>
          <w:szCs w:val="28"/>
        </w:rPr>
        <w:t>: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пальчиковый </w:t>
      </w:r>
      <w:r w:rsidRPr="00A62C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(этюды на руках)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куклы-перевертыши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(игры-перевоплощения)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куклы перчатки-варежки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(пластические этюды на руках)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куклы-марионетки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(постановка этюдов)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ростовые куклы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(музыкально-пластические этюды)</w:t>
      </w:r>
      <w:r w:rsidRPr="00A62CBB">
        <w:rPr>
          <w:color w:val="111111"/>
          <w:sz w:val="28"/>
          <w:szCs w:val="28"/>
        </w:rPr>
        <w:t>;</w:t>
      </w:r>
    </w:p>
    <w:p w:rsidR="00A62CBB" w:rsidRPr="00A62CBB" w:rsidRDefault="00A62CBB" w:rsidP="00A62CB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62CBB">
        <w:rPr>
          <w:color w:val="111111"/>
          <w:sz w:val="28"/>
          <w:szCs w:val="28"/>
        </w:rPr>
        <w:t>• тростевые куклы </w:t>
      </w:r>
      <w:r w:rsidRPr="00A62CBB">
        <w:rPr>
          <w:i/>
          <w:iCs/>
          <w:color w:val="111111"/>
          <w:sz w:val="28"/>
          <w:szCs w:val="28"/>
          <w:bdr w:val="none" w:sz="0" w:space="0" w:color="auto" w:frame="1"/>
        </w:rPr>
        <w:t>(постановка этюдов, сказок)</w:t>
      </w:r>
      <w:r w:rsidRPr="00A62CBB">
        <w:rPr>
          <w:color w:val="111111"/>
          <w:sz w:val="28"/>
          <w:szCs w:val="28"/>
        </w:rPr>
        <w:t>.</w:t>
      </w:r>
    </w:p>
    <w:p w:rsidR="007A1671" w:rsidRPr="00A62CBB" w:rsidRDefault="007A1671" w:rsidP="00A62C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A1671" w:rsidRPr="00A6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BB"/>
    <w:rsid w:val="007A1671"/>
    <w:rsid w:val="00A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2114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2022-07-18T19:09:00Z</dcterms:created>
  <dcterms:modified xsi:type="dcterms:W3CDTF">2022-07-18T19:10:00Z</dcterms:modified>
</cp:coreProperties>
</file>