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7A1" w:rsidRDefault="004429F6" w:rsidP="00442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517A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517A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429F6" w:rsidRPr="009517A1" w:rsidRDefault="004429F6" w:rsidP="00442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517A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517A1">
        <w:rPr>
          <w:rFonts w:ascii="Times New Roman" w:hAnsi="Times New Roman" w:cs="Times New Roman"/>
          <w:b/>
          <w:sz w:val="24"/>
          <w:szCs w:val="24"/>
        </w:rPr>
        <w:t xml:space="preserve"> к договору об оказании </w:t>
      </w:r>
      <w:proofErr w:type="gramStart"/>
      <w:r w:rsidRPr="009517A1"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 w:rsidRPr="00951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9F6" w:rsidRPr="009517A1" w:rsidRDefault="004429F6" w:rsidP="00442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9517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17A1">
        <w:rPr>
          <w:rFonts w:ascii="Times New Roman" w:hAnsi="Times New Roman" w:cs="Times New Roman"/>
          <w:b/>
          <w:sz w:val="24"/>
          <w:szCs w:val="24"/>
        </w:rPr>
        <w:t>дополнительных услуг</w:t>
      </w:r>
    </w:p>
    <w:p w:rsidR="004429F6" w:rsidRPr="009517A1" w:rsidRDefault="004429F6" w:rsidP="00442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517A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517A1">
        <w:rPr>
          <w:rFonts w:ascii="Times New Roman" w:hAnsi="Times New Roman" w:cs="Times New Roman"/>
          <w:b/>
          <w:sz w:val="24"/>
          <w:szCs w:val="24"/>
        </w:rPr>
        <w:t>между МДОУ «Детский сад № 71»</w:t>
      </w:r>
    </w:p>
    <w:p w:rsidR="004429F6" w:rsidRPr="009517A1" w:rsidRDefault="009B5D5F" w:rsidP="009B5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429F6" w:rsidRPr="009517A1">
        <w:rPr>
          <w:rFonts w:ascii="Times New Roman" w:hAnsi="Times New Roman" w:cs="Times New Roman"/>
          <w:b/>
          <w:sz w:val="24"/>
          <w:szCs w:val="24"/>
        </w:rPr>
        <w:t>и родителями/законными представителями /ребенка</w:t>
      </w:r>
    </w:p>
    <w:p w:rsidR="004429F6" w:rsidRDefault="004429F6" w:rsidP="00442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4429F6" w:rsidTr="004429F6">
        <w:tc>
          <w:tcPr>
            <w:tcW w:w="675" w:type="dxa"/>
          </w:tcPr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услуги</w:t>
            </w:r>
          </w:p>
        </w:tc>
        <w:tc>
          <w:tcPr>
            <w:tcW w:w="2112" w:type="dxa"/>
          </w:tcPr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112" w:type="dxa"/>
          </w:tcPr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12" w:type="dxa"/>
          </w:tcPr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2113" w:type="dxa"/>
          </w:tcPr>
          <w:p w:rsidR="004429F6" w:rsidRP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(одно занятие)/руб.</w:t>
            </w:r>
          </w:p>
        </w:tc>
        <w:tc>
          <w:tcPr>
            <w:tcW w:w="2113" w:type="dxa"/>
          </w:tcPr>
          <w:p w:rsidR="004429F6" w:rsidRDefault="004429F6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F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месяц/руб.</w:t>
            </w:r>
          </w:p>
          <w:p w:rsidR="009517A1" w:rsidRPr="004429F6" w:rsidRDefault="009517A1" w:rsidP="004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F6" w:rsidTr="004429F6">
        <w:tc>
          <w:tcPr>
            <w:tcW w:w="675" w:type="dxa"/>
          </w:tcPr>
          <w:p w:rsidR="004429F6" w:rsidRPr="009517A1" w:rsidRDefault="009517A1" w:rsidP="0095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развитие (обучение грамоте)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112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занятия/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минут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занятий/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13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13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429F6" w:rsidTr="004429F6">
        <w:tc>
          <w:tcPr>
            <w:tcW w:w="675" w:type="dxa"/>
          </w:tcPr>
          <w:p w:rsidR="004429F6" w:rsidRP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(обучение иностранному языку) «Счастливый английский»</w:t>
            </w:r>
          </w:p>
        </w:tc>
        <w:tc>
          <w:tcPr>
            <w:tcW w:w="2112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112" w:type="dxa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занятия/</w:t>
            </w:r>
          </w:p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минут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занятий/</w:t>
            </w:r>
          </w:p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13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13" w:type="dxa"/>
          </w:tcPr>
          <w:p w:rsidR="004429F6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9517A1" w:rsidTr="009517A1">
        <w:trPr>
          <w:trHeight w:val="1128"/>
        </w:trPr>
        <w:tc>
          <w:tcPr>
            <w:tcW w:w="675" w:type="dxa"/>
            <w:vMerge w:val="restart"/>
          </w:tcPr>
          <w:p w:rsidR="009517A1" w:rsidRP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  <w:vMerge w:val="restart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(хореография) «Каблучок»</w:t>
            </w:r>
          </w:p>
        </w:tc>
        <w:tc>
          <w:tcPr>
            <w:tcW w:w="2112" w:type="dxa"/>
            <w:vMerge w:val="restart"/>
          </w:tcPr>
          <w:p w:rsidR="009517A1" w:rsidRDefault="009517A1" w:rsidP="009517A1">
            <w:pPr>
              <w:jc w:val="center"/>
            </w:pPr>
            <w:r w:rsidRPr="00C83B9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занятия/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минут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занятий/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13" w:type="dxa"/>
            <w:vMerge w:val="restart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13" w:type="dxa"/>
            <w:vMerge w:val="restart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517A1" w:rsidTr="009517A1">
        <w:trPr>
          <w:trHeight w:val="331"/>
        </w:trPr>
        <w:tc>
          <w:tcPr>
            <w:tcW w:w="675" w:type="dxa"/>
            <w:vMerge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517A1" w:rsidRPr="00C83B9E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занятия/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  <w:p w:rsidR="009B5D5F" w:rsidRDefault="009B5D5F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2ч.40мин.</w:t>
            </w:r>
          </w:p>
        </w:tc>
        <w:tc>
          <w:tcPr>
            <w:tcW w:w="2113" w:type="dxa"/>
            <w:vMerge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A1" w:rsidTr="004429F6">
        <w:tc>
          <w:tcPr>
            <w:tcW w:w="675" w:type="dxa"/>
          </w:tcPr>
          <w:p w:rsidR="009517A1" w:rsidRP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(сенсорное развитие)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17A1" w:rsidRDefault="009517A1" w:rsidP="009517A1">
            <w:pPr>
              <w:jc w:val="center"/>
            </w:pPr>
            <w:r w:rsidRPr="00C83B9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112" w:type="dxa"/>
          </w:tcPr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9517A1" w:rsidRDefault="009517A1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  <w:r w:rsidR="009B5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5D5F" w:rsidRDefault="009B5D5F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12" w:type="dxa"/>
          </w:tcPr>
          <w:p w:rsidR="009517A1" w:rsidRDefault="009B5D5F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занятия </w:t>
            </w:r>
          </w:p>
          <w:p w:rsidR="009B5D5F" w:rsidRDefault="009B5D5F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13" w:type="dxa"/>
          </w:tcPr>
          <w:p w:rsidR="009517A1" w:rsidRDefault="009B5D5F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13" w:type="dxa"/>
          </w:tcPr>
          <w:p w:rsidR="009517A1" w:rsidRDefault="009B5D5F" w:rsidP="009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429F6" w:rsidRPr="004429F6" w:rsidRDefault="004429F6" w:rsidP="00442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429F6" w:rsidRPr="004429F6" w:rsidSect="004429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429F6"/>
    <w:rsid w:val="004429F6"/>
    <w:rsid w:val="008F7A5C"/>
    <w:rsid w:val="009517A1"/>
    <w:rsid w:val="009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rabotnik</cp:lastModifiedBy>
  <cp:revision>3</cp:revision>
  <cp:lastPrinted>2019-09-25T14:05:00Z</cp:lastPrinted>
  <dcterms:created xsi:type="dcterms:W3CDTF">2019-09-25T13:40:00Z</dcterms:created>
  <dcterms:modified xsi:type="dcterms:W3CDTF">2019-09-25T15:11:00Z</dcterms:modified>
</cp:coreProperties>
</file>