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6721"/>
      </w:tblGrid>
      <w:tr w:rsidR="007F2776" w:rsidRPr="007F2776" w:rsidTr="007F2776">
        <w:tc>
          <w:tcPr>
            <w:tcW w:w="4785" w:type="dxa"/>
          </w:tcPr>
          <w:p w:rsidR="007F2776" w:rsidRPr="007F2776" w:rsidRDefault="007F2776" w:rsidP="007F2776">
            <w:pPr>
              <w:contextualSpacing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9782" w:type="dxa"/>
          </w:tcPr>
          <w:p w:rsidR="007F2776" w:rsidRPr="007F2776" w:rsidRDefault="0029427A" w:rsidP="0029427A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58A71FF2" wp14:editId="1E81755C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140970</wp:posOffset>
                  </wp:positionV>
                  <wp:extent cx="1425600" cy="1515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15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776" w:rsidRPr="007F2776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7F2776" w:rsidRPr="007F2776" w:rsidRDefault="007F2776" w:rsidP="0029427A">
            <w:pPr>
              <w:pStyle w:val="Default"/>
              <w:ind w:firstLine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7F2776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7F2776" w:rsidRPr="007F2776" w:rsidRDefault="007F2776" w:rsidP="0029427A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7F2776">
              <w:rPr>
                <w:b w:val="0"/>
                <w:sz w:val="32"/>
                <w:szCs w:val="32"/>
              </w:rPr>
              <w:t xml:space="preserve">  / О.Н. Змерзлая</w:t>
            </w:r>
          </w:p>
          <w:p w:rsidR="007F2776" w:rsidRPr="007F2776" w:rsidRDefault="007F2776" w:rsidP="0029427A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</w:p>
          <w:p w:rsidR="007F2776" w:rsidRPr="007F2776" w:rsidRDefault="007F2776" w:rsidP="0029427A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7F2776">
              <w:rPr>
                <w:b w:val="0"/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F059FC" w:rsidRPr="007F2776" w:rsidRDefault="00F059FC" w:rsidP="00F059FC">
      <w:pPr>
        <w:contextualSpacing/>
        <w:jc w:val="center"/>
        <w:outlineLvl w:val="2"/>
        <w:rPr>
          <w:b/>
          <w:bCs/>
          <w:sz w:val="32"/>
          <w:szCs w:val="32"/>
        </w:rPr>
      </w:pPr>
    </w:p>
    <w:p w:rsidR="0029427A" w:rsidRDefault="0029427A" w:rsidP="00F059FC">
      <w:pPr>
        <w:contextualSpacing/>
        <w:jc w:val="center"/>
        <w:outlineLvl w:val="2"/>
        <w:rPr>
          <w:b/>
          <w:bCs/>
          <w:sz w:val="32"/>
          <w:szCs w:val="32"/>
        </w:rPr>
      </w:pPr>
    </w:p>
    <w:p w:rsidR="0029427A" w:rsidRDefault="0029427A" w:rsidP="00F059FC">
      <w:pPr>
        <w:contextualSpacing/>
        <w:jc w:val="center"/>
        <w:outlineLvl w:val="2"/>
        <w:rPr>
          <w:b/>
          <w:bCs/>
          <w:sz w:val="32"/>
          <w:szCs w:val="32"/>
        </w:rPr>
      </w:pPr>
    </w:p>
    <w:p w:rsidR="00F059FC" w:rsidRPr="007F2776" w:rsidRDefault="00F059FC" w:rsidP="00F059FC">
      <w:pPr>
        <w:contextualSpacing/>
        <w:jc w:val="center"/>
        <w:outlineLvl w:val="2"/>
        <w:rPr>
          <w:b/>
          <w:bCs/>
          <w:sz w:val="32"/>
          <w:szCs w:val="32"/>
        </w:rPr>
      </w:pPr>
      <w:r w:rsidRPr="007F2776">
        <w:rPr>
          <w:b/>
          <w:bCs/>
          <w:sz w:val="32"/>
          <w:szCs w:val="32"/>
        </w:rPr>
        <w:t>ПОРЯДОК</w:t>
      </w:r>
    </w:p>
    <w:p w:rsidR="002778C1" w:rsidRDefault="00F059FC" w:rsidP="00F059FC">
      <w:pPr>
        <w:contextualSpacing/>
        <w:jc w:val="center"/>
        <w:outlineLvl w:val="2"/>
        <w:rPr>
          <w:b/>
          <w:bCs/>
          <w:sz w:val="32"/>
          <w:szCs w:val="32"/>
        </w:rPr>
      </w:pPr>
      <w:r w:rsidRPr="007F2776">
        <w:rPr>
          <w:b/>
          <w:bCs/>
          <w:sz w:val="32"/>
          <w:szCs w:val="32"/>
        </w:rPr>
        <w:t xml:space="preserve">индивидуального учета результатов освоения </w:t>
      </w:r>
    </w:p>
    <w:p w:rsidR="00F059FC" w:rsidRPr="007F2776" w:rsidRDefault="00F059FC" w:rsidP="002778C1">
      <w:pPr>
        <w:contextualSpacing/>
        <w:jc w:val="center"/>
        <w:outlineLvl w:val="2"/>
        <w:rPr>
          <w:b/>
          <w:bCs/>
          <w:sz w:val="32"/>
          <w:szCs w:val="32"/>
        </w:rPr>
      </w:pPr>
      <w:r w:rsidRPr="007F2776">
        <w:rPr>
          <w:b/>
          <w:bCs/>
          <w:sz w:val="32"/>
          <w:szCs w:val="32"/>
        </w:rPr>
        <w:t xml:space="preserve">обучающимися образовательных </w:t>
      </w:r>
      <w:bookmarkStart w:id="0" w:name="_GoBack"/>
      <w:bookmarkEnd w:id="0"/>
      <w:r w:rsidRPr="007F2776">
        <w:rPr>
          <w:b/>
          <w:bCs/>
          <w:sz w:val="32"/>
          <w:szCs w:val="32"/>
        </w:rPr>
        <w:t xml:space="preserve">программ и хранения в архивах информации об этих результатах </w:t>
      </w:r>
    </w:p>
    <w:p w:rsidR="00F059FC" w:rsidRPr="007F2776" w:rsidRDefault="00F059FC" w:rsidP="00F059FC">
      <w:pPr>
        <w:contextualSpacing/>
        <w:jc w:val="center"/>
        <w:outlineLvl w:val="2"/>
        <w:rPr>
          <w:b/>
          <w:bCs/>
          <w:sz w:val="32"/>
          <w:szCs w:val="32"/>
        </w:rPr>
      </w:pPr>
      <w:r w:rsidRPr="007F2776">
        <w:rPr>
          <w:b/>
          <w:bCs/>
          <w:sz w:val="32"/>
          <w:szCs w:val="32"/>
        </w:rPr>
        <w:t>на бумажных и (или) электронных носителях</w:t>
      </w:r>
    </w:p>
    <w:p w:rsidR="00F059FC" w:rsidRPr="007F2776" w:rsidRDefault="00F059FC" w:rsidP="00F059FC">
      <w:pPr>
        <w:contextualSpacing/>
        <w:jc w:val="center"/>
        <w:outlineLvl w:val="2"/>
        <w:rPr>
          <w:b/>
          <w:bCs/>
          <w:sz w:val="32"/>
          <w:szCs w:val="32"/>
        </w:rPr>
      </w:pPr>
      <w:r w:rsidRPr="007F2776">
        <w:rPr>
          <w:b/>
          <w:bCs/>
          <w:sz w:val="32"/>
          <w:szCs w:val="32"/>
          <w:lang w:eastAsia="ru-RU"/>
        </w:rPr>
        <w:t>МБУ ДО «Темниковская школа искусств им. Л.И. Воинова»</w:t>
      </w:r>
    </w:p>
    <w:p w:rsidR="00F059FC" w:rsidRPr="007F2776" w:rsidRDefault="00F059FC" w:rsidP="00F059FC">
      <w:pPr>
        <w:contextualSpacing/>
        <w:jc w:val="center"/>
        <w:outlineLvl w:val="2"/>
        <w:rPr>
          <w:b/>
          <w:bCs/>
          <w:sz w:val="32"/>
          <w:szCs w:val="32"/>
        </w:rPr>
      </w:pPr>
    </w:p>
    <w:p w:rsidR="00F059FC" w:rsidRPr="007F2776" w:rsidRDefault="00F059FC" w:rsidP="00F059FC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rPr>
          <w:b/>
          <w:color w:val="000000"/>
          <w:sz w:val="32"/>
          <w:szCs w:val="32"/>
        </w:rPr>
      </w:pPr>
      <w:r w:rsidRPr="007F2776">
        <w:rPr>
          <w:b/>
          <w:color w:val="000000"/>
          <w:sz w:val="32"/>
          <w:szCs w:val="32"/>
        </w:rPr>
        <w:t>Общие положения</w:t>
      </w:r>
    </w:p>
    <w:p w:rsidR="00F059FC" w:rsidRPr="007F2776" w:rsidRDefault="00F059FC" w:rsidP="00F059FC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t>Положение разработано в соответствии со следующими нормативными документами:</w:t>
      </w:r>
    </w:p>
    <w:p w:rsidR="00F059FC" w:rsidRPr="007F2776" w:rsidRDefault="00F059FC" w:rsidP="00F059FC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t xml:space="preserve">Законом «Об образовании в Российской Федерации» от 29 декабря 2012 года № 237-ФЗ (частью 3 пункт 11 статьи 28); </w:t>
      </w:r>
    </w:p>
    <w:p w:rsidR="00F059FC" w:rsidRPr="007F2776" w:rsidRDefault="00F059FC" w:rsidP="00F059FC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F2776">
        <w:rPr>
          <w:sz w:val="32"/>
          <w:szCs w:val="32"/>
        </w:rPr>
        <w:t xml:space="preserve">приказом Министерства просвещения СССР от 27 декабря 1974 года №167 «Об утверждении инструкции о ведении школьной документации»; </w:t>
      </w:r>
    </w:p>
    <w:p w:rsidR="00F059FC" w:rsidRPr="007F2776" w:rsidRDefault="00F059FC" w:rsidP="00F059FC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F2776">
        <w:rPr>
          <w:sz w:val="32"/>
          <w:szCs w:val="32"/>
        </w:rPr>
        <w:t>письмом Минобразования РФ от 20 декабря 2000 г. N 03-51/64 «Методические рекомендации по работе с документами в общеобразовательных учреждениях»;</w:t>
      </w:r>
    </w:p>
    <w:p w:rsidR="00F059FC" w:rsidRPr="007F2776" w:rsidRDefault="00F059FC" w:rsidP="00F059FC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F2776">
        <w:rPr>
          <w:color w:val="000000"/>
          <w:sz w:val="32"/>
          <w:szCs w:val="32"/>
        </w:rPr>
        <w:t xml:space="preserve">рекомендаций </w:t>
      </w:r>
      <w:r w:rsidRPr="007F2776">
        <w:rPr>
          <w:sz w:val="32"/>
          <w:szCs w:val="32"/>
        </w:rPr>
        <w:t xml:space="preserve">по внедрению систем ведения журналов успеваемости в электронном виде, </w:t>
      </w:r>
      <w:r w:rsidRPr="007F2776">
        <w:rPr>
          <w:color w:val="000000"/>
          <w:sz w:val="32"/>
          <w:szCs w:val="32"/>
        </w:rPr>
        <w:t xml:space="preserve">разработанных </w:t>
      </w:r>
      <w:proofErr w:type="spellStart"/>
      <w:r w:rsidRPr="007F2776">
        <w:rPr>
          <w:sz w:val="32"/>
          <w:szCs w:val="32"/>
        </w:rPr>
        <w:t>Минобрнауки</w:t>
      </w:r>
      <w:proofErr w:type="spellEnd"/>
      <w:r w:rsidRPr="007F2776">
        <w:rPr>
          <w:sz w:val="32"/>
          <w:szCs w:val="32"/>
        </w:rPr>
        <w:t xml:space="preserve"> России (письмо от 15.02.2012 №АП-147/07) –регламент образовательной деятельности </w:t>
      </w:r>
      <w:proofErr w:type="gramStart"/>
      <w:r w:rsidRPr="007F2776">
        <w:rPr>
          <w:sz w:val="32"/>
          <w:szCs w:val="32"/>
        </w:rPr>
        <w:t>по  ведению</w:t>
      </w:r>
      <w:proofErr w:type="gramEnd"/>
      <w:r w:rsidRPr="007F2776">
        <w:rPr>
          <w:sz w:val="32"/>
          <w:szCs w:val="32"/>
        </w:rPr>
        <w:t xml:space="preserve"> журналов успеваемости и дневников обучающихся в электронном виде;</w:t>
      </w:r>
    </w:p>
    <w:p w:rsidR="00F059FC" w:rsidRPr="007F2776" w:rsidRDefault="00F059FC" w:rsidP="00F059FC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t>Уставом МБУ ДО «Темниковская школа искусств им. Л.И. Воинова» (далее – Школа).</w:t>
      </w:r>
    </w:p>
    <w:p w:rsidR="00F059FC" w:rsidRPr="007F2776" w:rsidRDefault="00F059FC" w:rsidP="00F059FC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t>Школа осуществляет индивидуальный учет результатов освоения учащимся дополнительных образовательных программ соответствующего уровня образования.</w:t>
      </w:r>
    </w:p>
    <w:p w:rsidR="00F059FC" w:rsidRPr="007F2776" w:rsidRDefault="00F059FC" w:rsidP="00F059FC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t xml:space="preserve">Школьные документы должны оформляться своевременно, четко, разборчиво, без подчисток, помарок, вызывающих сомнения в правильности внесенных данных. Записи в документах ведутся </w:t>
      </w:r>
      <w:r w:rsidRPr="007F2776">
        <w:rPr>
          <w:color w:val="000000"/>
          <w:sz w:val="32"/>
          <w:szCs w:val="32"/>
        </w:rPr>
        <w:lastRenderedPageBreak/>
        <w:t>синими чернилами или на компьютере.</w:t>
      </w:r>
    </w:p>
    <w:p w:rsidR="00F059FC" w:rsidRPr="007F2776" w:rsidRDefault="00F059FC" w:rsidP="00F059FC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t>Индивидуальный учет результатов освоения учащимся дополнительных образовательных программ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</w:t>
      </w:r>
    </w:p>
    <w:p w:rsidR="00F059FC" w:rsidRPr="007F2776" w:rsidRDefault="00F059FC" w:rsidP="00F059FC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32"/>
          <w:szCs w:val="32"/>
          <w:shd w:val="clear" w:color="auto" w:fill="FFFFFF"/>
        </w:rPr>
      </w:pPr>
      <w:r w:rsidRPr="007F2776">
        <w:rPr>
          <w:color w:val="000000"/>
          <w:sz w:val="32"/>
          <w:szCs w:val="32"/>
        </w:rPr>
        <w:t>В соответствии</w:t>
      </w:r>
      <w:r w:rsidRPr="007F2776">
        <w:rPr>
          <w:sz w:val="32"/>
          <w:szCs w:val="32"/>
        </w:rPr>
        <w:t xml:space="preserve"> с пунктом 3, подпунктом 4, статьи 44 Закона Российской Федерации от 29.12.2012 №273-ФЗ "Об образовании в РФ", Школа обязана обеспечить родителям (законным представителям) учащихся возможность ознакомления с ходом и содержанием образовательного процесса, а также с </w:t>
      </w:r>
      <w:r w:rsidRPr="007F2776">
        <w:rPr>
          <w:sz w:val="32"/>
          <w:szCs w:val="32"/>
          <w:shd w:val="clear" w:color="auto" w:fill="FFFFFF"/>
        </w:rPr>
        <w:t xml:space="preserve">результатами освоения ребенком </w:t>
      </w:r>
      <w:r w:rsidRPr="007F2776">
        <w:rPr>
          <w:color w:val="000000"/>
          <w:sz w:val="32"/>
          <w:szCs w:val="32"/>
        </w:rPr>
        <w:t xml:space="preserve">дополнительных </w:t>
      </w:r>
      <w:r w:rsidRPr="007F2776">
        <w:rPr>
          <w:sz w:val="32"/>
          <w:szCs w:val="32"/>
          <w:shd w:val="clear" w:color="auto" w:fill="FFFFFF"/>
        </w:rPr>
        <w:t>образовательных программ учащимся.</w:t>
      </w:r>
    </w:p>
    <w:p w:rsidR="00F059FC" w:rsidRPr="007F2776" w:rsidRDefault="00F059FC" w:rsidP="00F059FC">
      <w:pPr>
        <w:contextualSpacing/>
        <w:jc w:val="both"/>
        <w:rPr>
          <w:color w:val="000000"/>
          <w:sz w:val="32"/>
          <w:szCs w:val="32"/>
        </w:rPr>
      </w:pPr>
    </w:p>
    <w:p w:rsidR="00F059FC" w:rsidRPr="007F2776" w:rsidRDefault="00F059FC" w:rsidP="00F059FC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rPr>
          <w:b/>
          <w:color w:val="000000"/>
          <w:sz w:val="32"/>
          <w:szCs w:val="32"/>
        </w:rPr>
      </w:pPr>
      <w:r w:rsidRPr="007F2776">
        <w:rPr>
          <w:b/>
          <w:color w:val="000000"/>
          <w:sz w:val="32"/>
          <w:szCs w:val="32"/>
        </w:rPr>
        <w:t>Осуществление индивидуального учета результатов освоения учащимися образовательных программ</w:t>
      </w:r>
    </w:p>
    <w:p w:rsidR="00F059FC" w:rsidRPr="007F2776" w:rsidRDefault="00F059FC" w:rsidP="00F059FC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bCs/>
          <w:sz w:val="32"/>
          <w:szCs w:val="32"/>
        </w:rPr>
      </w:pPr>
      <w:r w:rsidRPr="007F2776">
        <w:rPr>
          <w:color w:val="000000"/>
          <w:sz w:val="32"/>
          <w:szCs w:val="32"/>
        </w:rPr>
        <w:t>Индивидуальный учет результатов освоения учащимися образовательных программ осуществляется в форме текущего, промежуточного и итогового контроля, в соответствии с Положением «</w:t>
      </w:r>
      <w:r w:rsidRPr="007F2776">
        <w:rPr>
          <w:bCs/>
          <w:sz w:val="32"/>
          <w:szCs w:val="32"/>
        </w:rPr>
        <w:t>О формах, периодичности и порядке проведения контроля успеваемости и промежуточной аттестации учащихся».</w:t>
      </w:r>
    </w:p>
    <w:p w:rsidR="00F059FC" w:rsidRPr="007F2776" w:rsidRDefault="00F059FC" w:rsidP="00F059FC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t>Федеральные государственные требования является основой объективности текущего, промежуточного и итогового контроля в период освоения обучающимися соответствующей основной образовательной программы.</w:t>
      </w:r>
    </w:p>
    <w:p w:rsidR="00F059FC" w:rsidRPr="007F2776" w:rsidRDefault="00F059FC" w:rsidP="00F059FC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t xml:space="preserve">Процедура текущего, промежуточного и итогового контроля предполагает выявление и оценивание </w:t>
      </w:r>
      <w:proofErr w:type="spellStart"/>
      <w:r w:rsidRPr="007F2776">
        <w:rPr>
          <w:color w:val="000000"/>
          <w:sz w:val="32"/>
          <w:szCs w:val="32"/>
        </w:rPr>
        <w:t>метапредметных</w:t>
      </w:r>
      <w:proofErr w:type="spellEnd"/>
      <w:r w:rsidRPr="007F2776">
        <w:rPr>
          <w:color w:val="000000"/>
          <w:sz w:val="32"/>
          <w:szCs w:val="32"/>
        </w:rPr>
        <w:t xml:space="preserve"> и предметных результатов освоения учащимися соответствующей дополнительной образовательной программы.</w:t>
      </w:r>
    </w:p>
    <w:p w:rsidR="00F059FC" w:rsidRPr="007F2776" w:rsidRDefault="00F059FC" w:rsidP="00F059FC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t>Под текущим контролем понимается оценивание отдельных ответов, прослушивания, выставка творческих работ учащегося во время учебной четверти по предметам учебного плана соответствующей образовательной программы.</w:t>
      </w:r>
    </w:p>
    <w:p w:rsidR="00F059FC" w:rsidRPr="007F2776" w:rsidRDefault="00F059FC" w:rsidP="00F059FC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t>Под промежуточным контролем понимается выставление учащимся отметок по предметам учебного плана соответствующей основной образовательной программы на конец четверти.</w:t>
      </w:r>
    </w:p>
    <w:p w:rsidR="00F059FC" w:rsidRPr="007F2776" w:rsidRDefault="00F059FC" w:rsidP="00F059FC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t>Под итоговым контролем понимается выставление оценок по предметам учебного плана соответствующей образовательной программы на конец каждого учебного года и по окончанию 3-х, 5-</w:t>
      </w:r>
      <w:r w:rsidRPr="007F2776">
        <w:rPr>
          <w:color w:val="000000"/>
          <w:sz w:val="32"/>
          <w:szCs w:val="32"/>
        </w:rPr>
        <w:lastRenderedPageBreak/>
        <w:t>и, 7-и, 8-и летних образовательных программ.</w:t>
      </w:r>
    </w:p>
    <w:p w:rsidR="00F059FC" w:rsidRPr="007F2776" w:rsidRDefault="00F059FC" w:rsidP="00F059FC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t>Балльное текущее, промежуточное и итоговое оценивание учащихся по предметам учебного плана соответствующей основной образовательной программы является обязательным и осуществляется в Школе со 2 класса по 8 (или 9) классы.</w:t>
      </w:r>
    </w:p>
    <w:p w:rsidR="00F059FC" w:rsidRPr="007F2776" w:rsidRDefault="00F059FC" w:rsidP="00F059FC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t>Требования, предъявляемые к текущему, промежуточному и итоговому оцениванию доводятся до сведения учащихся и их родителей (законных представителей) преподавателем по специальности на первом родительском собрании и преподавателями групповых дисциплин на первых уроках.</w:t>
      </w:r>
    </w:p>
    <w:p w:rsidR="00F059FC" w:rsidRPr="007F2776" w:rsidRDefault="00F059FC" w:rsidP="00F059FC">
      <w:pPr>
        <w:contextualSpacing/>
        <w:jc w:val="both"/>
        <w:rPr>
          <w:color w:val="000000"/>
          <w:sz w:val="32"/>
          <w:szCs w:val="32"/>
        </w:rPr>
      </w:pPr>
    </w:p>
    <w:p w:rsidR="00F059FC" w:rsidRPr="007F2776" w:rsidRDefault="00F059FC" w:rsidP="00F059FC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rPr>
          <w:b/>
          <w:color w:val="000000"/>
          <w:sz w:val="32"/>
          <w:szCs w:val="32"/>
        </w:rPr>
      </w:pPr>
      <w:r w:rsidRPr="007F2776">
        <w:rPr>
          <w:b/>
          <w:color w:val="000000"/>
          <w:sz w:val="32"/>
          <w:szCs w:val="32"/>
        </w:rPr>
        <w:t>Хранение информации о результатах освоения образовательных программ на бумажных и (или) электронных носителях</w:t>
      </w:r>
    </w:p>
    <w:p w:rsidR="00F059FC" w:rsidRPr="007F2776" w:rsidRDefault="00F059FC" w:rsidP="00F059FC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b/>
          <w:i/>
          <w:color w:val="000000"/>
          <w:sz w:val="32"/>
          <w:szCs w:val="32"/>
        </w:rPr>
        <w:t>Обязательными бумажными</w:t>
      </w:r>
      <w:r w:rsidRPr="007F2776">
        <w:rPr>
          <w:color w:val="000000"/>
          <w:sz w:val="32"/>
          <w:szCs w:val="32"/>
        </w:rPr>
        <w:t xml:space="preserve"> носителями индивидуального учета результатов освоения обучающимся дополнительных образовательных программ разной направленности являются: </w:t>
      </w:r>
    </w:p>
    <w:p w:rsidR="00F059FC" w:rsidRPr="007F2776" w:rsidRDefault="00F059FC" w:rsidP="00F059FC">
      <w:pPr>
        <w:pStyle w:val="a3"/>
        <w:numPr>
          <w:ilvl w:val="2"/>
          <w:numId w:val="8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личные дневники учащихся;</w:t>
      </w:r>
    </w:p>
    <w:p w:rsidR="00F059FC" w:rsidRPr="007F2776" w:rsidRDefault="00F059FC" w:rsidP="00F059FC">
      <w:pPr>
        <w:pStyle w:val="a3"/>
        <w:numPr>
          <w:ilvl w:val="2"/>
          <w:numId w:val="8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классные журналы;</w:t>
      </w:r>
    </w:p>
    <w:p w:rsidR="00F059FC" w:rsidRPr="007F2776" w:rsidRDefault="00F059FC" w:rsidP="00F059FC">
      <w:pPr>
        <w:pStyle w:val="a3"/>
        <w:numPr>
          <w:ilvl w:val="2"/>
          <w:numId w:val="8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личные дела учащихся;</w:t>
      </w:r>
    </w:p>
    <w:p w:rsidR="00F059FC" w:rsidRPr="007F2776" w:rsidRDefault="00F059FC" w:rsidP="00F059FC">
      <w:pPr>
        <w:pStyle w:val="a3"/>
        <w:numPr>
          <w:ilvl w:val="2"/>
          <w:numId w:val="8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протоколы результатов прохождения выпускниками государственной итоговой аттестации;</w:t>
      </w:r>
    </w:p>
    <w:p w:rsidR="00F059FC" w:rsidRPr="007F2776" w:rsidRDefault="00F059FC" w:rsidP="00F059FC">
      <w:pPr>
        <w:pStyle w:val="a3"/>
        <w:numPr>
          <w:ilvl w:val="2"/>
          <w:numId w:val="8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 xml:space="preserve">книги выдачи аттестатов о дополнительном образовании; </w:t>
      </w:r>
    </w:p>
    <w:p w:rsidR="00F059FC" w:rsidRPr="007F2776" w:rsidRDefault="00F059FC" w:rsidP="00F059FC">
      <w:pPr>
        <w:pStyle w:val="a3"/>
        <w:numPr>
          <w:ilvl w:val="2"/>
          <w:numId w:val="8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свидетельства о получении дополнительного образования;</w:t>
      </w:r>
    </w:p>
    <w:p w:rsidR="00F059FC" w:rsidRPr="007F2776" w:rsidRDefault="00F059FC" w:rsidP="00F059FC">
      <w:pPr>
        <w:pStyle w:val="a3"/>
        <w:numPr>
          <w:ilvl w:val="2"/>
          <w:numId w:val="8"/>
        </w:numPr>
        <w:tabs>
          <w:tab w:val="left" w:pos="1134"/>
        </w:tabs>
        <w:ind w:left="0" w:firstLine="709"/>
        <w:rPr>
          <w:color w:val="000000"/>
          <w:sz w:val="32"/>
          <w:szCs w:val="32"/>
        </w:rPr>
      </w:pPr>
      <w:r w:rsidRPr="007F2776">
        <w:rPr>
          <w:sz w:val="32"/>
          <w:szCs w:val="32"/>
        </w:rPr>
        <w:t>портфолио</w:t>
      </w:r>
      <w:r w:rsidRPr="007F2776">
        <w:rPr>
          <w:color w:val="000000"/>
          <w:sz w:val="32"/>
          <w:szCs w:val="32"/>
        </w:rPr>
        <w:t xml:space="preserve"> учащихся, осваивающих предпрофессиональные или общеразвивающие общеобразовательные программы в области искусств.</w:t>
      </w:r>
    </w:p>
    <w:p w:rsidR="00F059FC" w:rsidRPr="007F2776" w:rsidRDefault="00F059FC" w:rsidP="00F059FC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proofErr w:type="gramStart"/>
      <w:r w:rsidRPr="007F2776">
        <w:rPr>
          <w:b/>
          <w:i/>
          <w:color w:val="000000"/>
          <w:sz w:val="32"/>
          <w:szCs w:val="32"/>
        </w:rPr>
        <w:t>Обязательным электронным</w:t>
      </w:r>
      <w:r w:rsidRPr="007F2776">
        <w:rPr>
          <w:color w:val="000000"/>
          <w:sz w:val="32"/>
          <w:szCs w:val="32"/>
        </w:rPr>
        <w:t xml:space="preserve"> носителем индивидуального учета результатов освоения</w:t>
      </w:r>
      <w:proofErr w:type="gramEnd"/>
      <w:r w:rsidRPr="007F2776">
        <w:rPr>
          <w:color w:val="000000"/>
          <w:sz w:val="32"/>
          <w:szCs w:val="32"/>
        </w:rPr>
        <w:t xml:space="preserve"> обучающимся дополнительной общеобразовательной программы в области искусств является электронный журнал (действует с момента установления программы).</w:t>
      </w:r>
    </w:p>
    <w:p w:rsidR="00F059FC" w:rsidRPr="007F2776" w:rsidRDefault="00F059FC" w:rsidP="00F059FC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t xml:space="preserve">К </w:t>
      </w:r>
      <w:r w:rsidRPr="007F2776">
        <w:rPr>
          <w:b/>
          <w:i/>
          <w:color w:val="000000"/>
          <w:sz w:val="32"/>
          <w:szCs w:val="32"/>
        </w:rPr>
        <w:t xml:space="preserve">необязательным </w:t>
      </w:r>
      <w:proofErr w:type="gramStart"/>
      <w:r w:rsidRPr="007F2776">
        <w:rPr>
          <w:b/>
          <w:i/>
          <w:color w:val="000000"/>
          <w:sz w:val="32"/>
          <w:szCs w:val="32"/>
        </w:rPr>
        <w:t>бумажным и электронным носителям</w:t>
      </w:r>
      <w:r w:rsidRPr="007F2776">
        <w:rPr>
          <w:color w:val="000000"/>
          <w:sz w:val="32"/>
          <w:szCs w:val="32"/>
        </w:rPr>
        <w:t xml:space="preserve"> индивидуального учета результатов освоения</w:t>
      </w:r>
      <w:proofErr w:type="gramEnd"/>
      <w:r w:rsidRPr="007F2776">
        <w:rPr>
          <w:color w:val="000000"/>
          <w:sz w:val="32"/>
          <w:szCs w:val="32"/>
        </w:rPr>
        <w:t xml:space="preserve"> учащимся дополнительной общеобразовательной программы в области искусств относятся электронные дневники учащихся, а также другие бумажные и электронные персонифицированные носители.</w:t>
      </w:r>
    </w:p>
    <w:p w:rsidR="00F059FC" w:rsidRPr="007F2776" w:rsidRDefault="00F059FC" w:rsidP="00F059FC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7F2776">
        <w:rPr>
          <w:color w:val="000000"/>
          <w:sz w:val="32"/>
          <w:szCs w:val="32"/>
        </w:rPr>
        <w:lastRenderedPageBreak/>
        <w:t>Наличие (использование) необязательных бумажных и электронных носителей индивидуального учета результатов освоения обучающимся дополнительной общеобразовательной программы в области искусств может определяться решением администрации образовательного учреждения, педагогов, методического объединения или педагогического совета, заместителя директора школы, родительского собрания.</w:t>
      </w:r>
    </w:p>
    <w:p w:rsidR="00F059FC" w:rsidRPr="007F2776" w:rsidRDefault="00F059FC" w:rsidP="00F059FC">
      <w:pPr>
        <w:contextualSpacing/>
        <w:jc w:val="both"/>
        <w:rPr>
          <w:color w:val="000000"/>
          <w:sz w:val="32"/>
          <w:szCs w:val="32"/>
        </w:rPr>
      </w:pPr>
    </w:p>
    <w:p w:rsidR="00F059FC" w:rsidRPr="007F2776" w:rsidRDefault="00F059FC" w:rsidP="00F059FC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rPr>
          <w:b/>
          <w:color w:val="000000"/>
          <w:sz w:val="32"/>
          <w:szCs w:val="32"/>
        </w:rPr>
      </w:pPr>
      <w:r w:rsidRPr="007F2776">
        <w:rPr>
          <w:b/>
          <w:color w:val="000000"/>
          <w:sz w:val="32"/>
          <w:szCs w:val="32"/>
        </w:rPr>
        <w:t xml:space="preserve">Обязательные носители информации о результатах освоения образовательных </w:t>
      </w:r>
      <w:proofErr w:type="gramStart"/>
      <w:r w:rsidRPr="007F2776">
        <w:rPr>
          <w:b/>
          <w:color w:val="000000"/>
          <w:sz w:val="32"/>
          <w:szCs w:val="32"/>
        </w:rPr>
        <w:t>программ  (</w:t>
      </w:r>
      <w:proofErr w:type="gramEnd"/>
      <w:r w:rsidRPr="007F2776">
        <w:rPr>
          <w:b/>
          <w:color w:val="000000"/>
          <w:sz w:val="32"/>
          <w:szCs w:val="32"/>
        </w:rPr>
        <w:t>ведение, ответственность, учет, хранение)</w:t>
      </w:r>
    </w:p>
    <w:p w:rsidR="00F059FC" w:rsidRPr="007F2776" w:rsidRDefault="00F059FC" w:rsidP="00F059FC">
      <w:pPr>
        <w:contextualSpacing/>
        <w:jc w:val="both"/>
        <w:rPr>
          <w:color w:val="000000"/>
          <w:sz w:val="32"/>
          <w:szCs w:val="32"/>
        </w:rPr>
      </w:pPr>
    </w:p>
    <w:p w:rsidR="00F059FC" w:rsidRPr="007F2776" w:rsidRDefault="00F059FC" w:rsidP="00F059FC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/>
          <w:color w:val="000000"/>
          <w:sz w:val="32"/>
          <w:szCs w:val="32"/>
        </w:rPr>
      </w:pPr>
      <w:r w:rsidRPr="007F2776">
        <w:rPr>
          <w:b/>
          <w:color w:val="000000"/>
          <w:sz w:val="32"/>
          <w:szCs w:val="32"/>
        </w:rPr>
        <w:t>Школьный дневник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Дневник является школьным документом учащегося.  Ведение его обязательно для каждого учащегося с 1 по 8(9) класс. Ответственность за аккуратное и ежедневное ведение дневника несет сам ученик.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proofErr w:type="gramStart"/>
      <w:r w:rsidRPr="007F2776">
        <w:rPr>
          <w:sz w:val="32"/>
          <w:szCs w:val="32"/>
        </w:rPr>
        <w:t>Преподаватели  обязаны</w:t>
      </w:r>
      <w:proofErr w:type="gramEnd"/>
      <w:r w:rsidRPr="007F2776">
        <w:rPr>
          <w:sz w:val="32"/>
          <w:szCs w:val="32"/>
        </w:rPr>
        <w:t xml:space="preserve"> выставлять отметки за урок в дневники учащимся.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Преподаватель, оценив ответ учащегося, выставляет отметку в классный журнал и одновременно вписывает её в дневник, заверяя своей подписью (в день получения отметки).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Итоговые оценки за каждую четверть (2 - 8 классы) выставляются преподавателем по специальности в конце четверти. Преподаватель по специальности расписывается за проставленные отметки. Родители (законные представители) ученика, ознакомившись с выставленными отметками, расписываются в соответствующей графе.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Родители ежедневно просматривают дневник. Знакомство с информацией текстового содержания (замечания, поощрения, пожелания) подтверждают своей подписью. В конце учебной недели также ставится подпись родителя (законного представителя).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Контроль достоверности данных в школьном дневнике осуществляет преподаватель по специальности– один раз в неделю.</w:t>
      </w:r>
    </w:p>
    <w:p w:rsidR="00F059FC" w:rsidRPr="007F2776" w:rsidRDefault="00F059FC" w:rsidP="00F059FC">
      <w:pPr>
        <w:contextualSpacing/>
        <w:rPr>
          <w:sz w:val="32"/>
          <w:szCs w:val="32"/>
        </w:rPr>
      </w:pPr>
    </w:p>
    <w:p w:rsidR="00F059FC" w:rsidRPr="007F2776" w:rsidRDefault="00F059FC" w:rsidP="00F059FC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/>
          <w:color w:val="000000"/>
          <w:sz w:val="32"/>
          <w:szCs w:val="32"/>
        </w:rPr>
      </w:pPr>
      <w:r w:rsidRPr="007F2776">
        <w:rPr>
          <w:b/>
          <w:color w:val="000000"/>
          <w:sz w:val="32"/>
          <w:szCs w:val="32"/>
        </w:rPr>
        <w:t>Классные журналы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 xml:space="preserve">Классный журнал является государственным документом, ведение которого обязательно для каждого преподавателя. 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lastRenderedPageBreak/>
        <w:t xml:space="preserve">Классный журнал рассчитан на учебный год и ведется в каждом классе. 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Классные журналы заполняются преподавателями в соответствии с установленными правилами ведения школьной документации.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В классных журналах отражается балльное текущее, промежуточное и итоговое оценивание результатов освоения учащимся дополнительной образовательной программы.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Внесение исправлений в промежуточные и итоговые результаты по предметам в классном журнале оформляется в виде записи с указанием соответствующей отметки цифрой и прописью, даты, подписи директора школы, печати предназначенной для документов образовательного учреждения.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Заведующий отделением обеспечивают хранение классных журналов в течение учебного года и систематически осуществляют контроль за правильностью их ведения, о чем делается соответствующая запись в журнале.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Заведующий отделением обеспечивают хранение классных журналов в течение 5 лет</w:t>
      </w:r>
      <w:r w:rsidRPr="007F2776">
        <w:rPr>
          <w:color w:val="000000"/>
          <w:sz w:val="32"/>
          <w:szCs w:val="32"/>
        </w:rPr>
        <w:t xml:space="preserve">, по истечении срока из журналов изымаются </w:t>
      </w:r>
      <w:r w:rsidRPr="007F2776">
        <w:rPr>
          <w:sz w:val="32"/>
          <w:szCs w:val="32"/>
        </w:rPr>
        <w:t>сводные ведомости успеваемости и хранятся в архиве в течение 25 лет.</w:t>
      </w:r>
    </w:p>
    <w:p w:rsidR="00F059FC" w:rsidRPr="007F2776" w:rsidRDefault="00F059FC" w:rsidP="00F059FC">
      <w:pPr>
        <w:contextualSpacing/>
        <w:jc w:val="both"/>
        <w:rPr>
          <w:b/>
          <w:color w:val="000000"/>
          <w:sz w:val="32"/>
          <w:szCs w:val="32"/>
        </w:rPr>
      </w:pPr>
    </w:p>
    <w:p w:rsidR="00F059FC" w:rsidRPr="007F2776" w:rsidRDefault="00F059FC" w:rsidP="00F059FC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/>
          <w:color w:val="000000"/>
          <w:sz w:val="32"/>
          <w:szCs w:val="32"/>
        </w:rPr>
      </w:pPr>
      <w:r w:rsidRPr="007F2776">
        <w:rPr>
          <w:b/>
          <w:color w:val="000000"/>
          <w:sz w:val="32"/>
          <w:szCs w:val="32"/>
        </w:rPr>
        <w:t>Личные дела учащихся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 xml:space="preserve">Личное дело учащегося является обязательным бумажным </w:t>
      </w:r>
      <w:proofErr w:type="gramStart"/>
      <w:r w:rsidRPr="007F2776">
        <w:rPr>
          <w:sz w:val="32"/>
          <w:szCs w:val="32"/>
        </w:rPr>
        <w:t>носителем  индивидуального</w:t>
      </w:r>
      <w:proofErr w:type="gramEnd"/>
      <w:r w:rsidRPr="007F2776">
        <w:rPr>
          <w:sz w:val="32"/>
          <w:szCs w:val="32"/>
        </w:rPr>
        <w:t xml:space="preserve"> учета результатов освоения обучающимся дополнительной образовательной программы, т.к. в личном деле выставляются итоговые результаты учащегося по предметам учебного плана Школы. 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Личное дело учащегося ведется в каждой школе и на каждого учащегося с момента поступления в школу и до ее окончания (выбытия), имеет номер, соответствующий номеру в алфавитной книге записи учащихся.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Итоговые результаты учащегося по каждому году обучения выставляются преподавателем по специальности, заверяются печатью, предназначенной для документов образовательного учреждения и подписью преподавателя по специальности.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 xml:space="preserve">В личное дело вносится запись о результатах освоения учащимся образовательных программ: «переведен в …класс», </w:t>
      </w:r>
      <w:r w:rsidRPr="007F2776">
        <w:rPr>
          <w:sz w:val="32"/>
          <w:szCs w:val="32"/>
        </w:rPr>
        <w:lastRenderedPageBreak/>
        <w:t>«оставлен на повторное обучение» с указание даты и № протокола решения педагогического совета.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Директор школы обеспечивает хранение личных дел учащихся на протяжении всего периода обучения учащегося в данном образовательном учреждении.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 xml:space="preserve">Личное дело при переводе учащегося в другое образовательное учреждение </w:t>
      </w:r>
      <w:proofErr w:type="gramStart"/>
      <w:r w:rsidRPr="007F2776">
        <w:rPr>
          <w:sz w:val="32"/>
          <w:szCs w:val="32"/>
        </w:rPr>
        <w:t>выдается  родителям</w:t>
      </w:r>
      <w:proofErr w:type="gramEnd"/>
      <w:r w:rsidRPr="007F2776">
        <w:rPr>
          <w:sz w:val="32"/>
          <w:szCs w:val="32"/>
        </w:rPr>
        <w:t xml:space="preserve"> (законным представителям) учащегося с соответствующей в нем пометкой.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color w:val="000000"/>
          <w:sz w:val="32"/>
          <w:szCs w:val="32"/>
        </w:rPr>
      </w:pPr>
      <w:r w:rsidRPr="007F2776">
        <w:rPr>
          <w:sz w:val="32"/>
          <w:szCs w:val="32"/>
        </w:rPr>
        <w:t>По окончании</w:t>
      </w:r>
      <w:r w:rsidRPr="007F2776">
        <w:rPr>
          <w:color w:val="000000"/>
          <w:sz w:val="32"/>
          <w:szCs w:val="32"/>
        </w:rPr>
        <w:t xml:space="preserve"> школы личное дело хранится в архиве школы 3 года.</w:t>
      </w:r>
    </w:p>
    <w:p w:rsidR="00F059FC" w:rsidRPr="007F2776" w:rsidRDefault="00F059FC" w:rsidP="00F059FC">
      <w:pPr>
        <w:contextualSpacing/>
        <w:jc w:val="both"/>
        <w:rPr>
          <w:color w:val="000000"/>
          <w:sz w:val="32"/>
          <w:szCs w:val="32"/>
        </w:rPr>
      </w:pPr>
    </w:p>
    <w:p w:rsidR="00F059FC" w:rsidRPr="007F2776" w:rsidRDefault="00F059FC" w:rsidP="00F059FC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/>
          <w:color w:val="000000"/>
          <w:sz w:val="32"/>
          <w:szCs w:val="32"/>
        </w:rPr>
      </w:pPr>
      <w:r w:rsidRPr="007F2776">
        <w:rPr>
          <w:b/>
          <w:color w:val="000000"/>
          <w:sz w:val="32"/>
          <w:szCs w:val="32"/>
        </w:rPr>
        <w:t>Протоколы результатов прохождения выпускниками государственной итоговой аттестации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 xml:space="preserve">Протоколы результатов прохождения выпускниками государственной итоговой аттестации являются обязательным бумажным </w:t>
      </w:r>
      <w:proofErr w:type="gramStart"/>
      <w:r w:rsidRPr="007F2776">
        <w:rPr>
          <w:sz w:val="32"/>
          <w:szCs w:val="32"/>
        </w:rPr>
        <w:t>носителем  индивидуального</w:t>
      </w:r>
      <w:proofErr w:type="gramEnd"/>
      <w:r w:rsidRPr="007F2776">
        <w:rPr>
          <w:sz w:val="32"/>
          <w:szCs w:val="32"/>
        </w:rPr>
        <w:t xml:space="preserve"> учета результатов освоения обучающимся дополнительной образовательной программы. 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 xml:space="preserve">Результаты </w:t>
      </w:r>
      <w:proofErr w:type="spellStart"/>
      <w:r w:rsidRPr="007F2776">
        <w:rPr>
          <w:sz w:val="32"/>
          <w:szCs w:val="32"/>
        </w:rPr>
        <w:t>итоговойаттестации</w:t>
      </w:r>
      <w:proofErr w:type="spellEnd"/>
      <w:r w:rsidRPr="007F2776">
        <w:rPr>
          <w:sz w:val="32"/>
          <w:szCs w:val="32"/>
        </w:rPr>
        <w:t xml:space="preserve"> выпускников 5-х (6-х), 7-х (8-х), 8-х (9-х), 3-х классов в традиционной форме оформляются протоколами образовательного учреждения установленного образца. 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Заведующий отделением обязан ознакомить выпускников с протоколами прохождения выпускниками итоговой аттестации под роспись.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Документы о выпускных экзаменах (протоколы</w:t>
      </w:r>
      <w:r w:rsidRPr="007F2776">
        <w:rPr>
          <w:color w:val="000000"/>
          <w:sz w:val="32"/>
          <w:szCs w:val="32"/>
        </w:rPr>
        <w:t>) хранятся в школе пять лет</w:t>
      </w:r>
      <w:r w:rsidRPr="007F2776">
        <w:rPr>
          <w:sz w:val="32"/>
          <w:szCs w:val="32"/>
        </w:rPr>
        <w:t xml:space="preserve"> и затем сдаются в архив.</w:t>
      </w:r>
    </w:p>
    <w:p w:rsidR="00F059FC" w:rsidRPr="007F2776" w:rsidRDefault="00F059FC" w:rsidP="00F059FC">
      <w:pPr>
        <w:contextualSpacing/>
        <w:jc w:val="both"/>
        <w:rPr>
          <w:color w:val="000000"/>
          <w:sz w:val="32"/>
          <w:szCs w:val="32"/>
        </w:rPr>
      </w:pPr>
    </w:p>
    <w:p w:rsidR="00F059FC" w:rsidRPr="007F2776" w:rsidRDefault="00F059FC" w:rsidP="00F059FC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/>
          <w:color w:val="000000"/>
          <w:sz w:val="32"/>
          <w:szCs w:val="32"/>
        </w:rPr>
      </w:pPr>
      <w:r w:rsidRPr="007F2776">
        <w:rPr>
          <w:b/>
          <w:color w:val="000000"/>
          <w:sz w:val="32"/>
          <w:szCs w:val="32"/>
        </w:rPr>
        <w:t>Книга выдачи свидетельств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 xml:space="preserve">Книга выдачи свидетельств является обязательным бумажным </w:t>
      </w:r>
      <w:proofErr w:type="gramStart"/>
      <w:r w:rsidRPr="007F2776">
        <w:rPr>
          <w:sz w:val="32"/>
          <w:szCs w:val="32"/>
        </w:rPr>
        <w:t>носителем  индивидуального</w:t>
      </w:r>
      <w:proofErr w:type="gramEnd"/>
      <w:r w:rsidRPr="007F2776">
        <w:rPr>
          <w:sz w:val="32"/>
          <w:szCs w:val="32"/>
        </w:rPr>
        <w:t xml:space="preserve"> учета результатов освоения обучающимся дополнительной образовательной программы и ведется в соответствии с установленными требованиями.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Результаты итогового оценивания учащегося по предметам учебного плана по окончанию дополнительной образовательной программы заносятся в книгу выдачи аттестатов и выставляются в свидетельство о соответствующем образовании.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lastRenderedPageBreak/>
        <w:t>Книга выдачи свидетельств заполняется директором школы.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Книга выдачи свидетельств хранится в сейфе кабинета директора школы в течение 50 лет.</w:t>
      </w:r>
    </w:p>
    <w:p w:rsidR="00F059FC" w:rsidRPr="007F2776" w:rsidRDefault="00F059FC" w:rsidP="00F059FC">
      <w:pPr>
        <w:contextualSpacing/>
        <w:jc w:val="both"/>
        <w:rPr>
          <w:b/>
          <w:color w:val="000000"/>
          <w:sz w:val="32"/>
          <w:szCs w:val="32"/>
        </w:rPr>
      </w:pPr>
    </w:p>
    <w:p w:rsidR="00F059FC" w:rsidRPr="007F2776" w:rsidRDefault="00F059FC" w:rsidP="00F059FC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/>
          <w:color w:val="000000"/>
          <w:sz w:val="32"/>
          <w:szCs w:val="32"/>
        </w:rPr>
      </w:pPr>
      <w:r w:rsidRPr="007F2776">
        <w:rPr>
          <w:b/>
          <w:color w:val="000000"/>
          <w:sz w:val="32"/>
          <w:szCs w:val="32"/>
        </w:rPr>
        <w:t>Портфолио</w:t>
      </w:r>
    </w:p>
    <w:p w:rsidR="00F059FC" w:rsidRPr="007F2776" w:rsidRDefault="00F059FC" w:rsidP="00F059FC">
      <w:pPr>
        <w:tabs>
          <w:tab w:val="left" w:pos="993"/>
          <w:tab w:val="left" w:pos="2552"/>
        </w:tabs>
        <w:ind w:firstLine="709"/>
        <w:contextualSpacing/>
        <w:rPr>
          <w:sz w:val="32"/>
          <w:szCs w:val="32"/>
        </w:rPr>
      </w:pPr>
      <w:r w:rsidRPr="007F2776">
        <w:rPr>
          <w:sz w:val="32"/>
          <w:szCs w:val="32"/>
        </w:rPr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учебными результатами является составляющей рейтинга учащихся.</w:t>
      </w:r>
    </w:p>
    <w:p w:rsidR="00F059FC" w:rsidRPr="007F2776" w:rsidRDefault="00F059FC" w:rsidP="00F059FC">
      <w:pPr>
        <w:tabs>
          <w:tab w:val="left" w:pos="993"/>
          <w:tab w:val="left" w:pos="2552"/>
        </w:tabs>
        <w:ind w:firstLine="709"/>
        <w:contextualSpacing/>
        <w:rPr>
          <w:sz w:val="32"/>
          <w:szCs w:val="32"/>
          <w:u w:val="single"/>
        </w:rPr>
      </w:pPr>
      <w:r w:rsidRPr="007F2776">
        <w:rPr>
          <w:sz w:val="32"/>
          <w:szCs w:val="32"/>
          <w:u w:val="single"/>
        </w:rPr>
        <w:t>Задачи портфолио: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 xml:space="preserve">в </w:t>
      </w:r>
      <w:proofErr w:type="spellStart"/>
      <w:r w:rsidRPr="007F2776">
        <w:rPr>
          <w:sz w:val="32"/>
          <w:szCs w:val="32"/>
        </w:rPr>
        <w:t>начальныхклассах</w:t>
      </w:r>
      <w:proofErr w:type="spellEnd"/>
      <w:r w:rsidRPr="007F2776">
        <w:rPr>
          <w:sz w:val="32"/>
          <w:szCs w:val="32"/>
        </w:rPr>
        <w:t xml:space="preserve">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информации о динамике продвижения учащегося в учебной деятельности и позволяет реально оценить готовность ребенка к обучению в старших классах.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в старших классах портфолио служит для сбора информации об образовательных достижениях учащегося в различных видах деятельности (учебно-познавательной,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Портфолио учащегося содержит информацию, прописанную в образовательных программах дополнительного образования.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 xml:space="preserve">Портфолио </w:t>
      </w:r>
      <w:proofErr w:type="gramStart"/>
      <w:r w:rsidRPr="007F2776">
        <w:rPr>
          <w:sz w:val="32"/>
          <w:szCs w:val="32"/>
        </w:rPr>
        <w:t>заполняется  самим</w:t>
      </w:r>
      <w:proofErr w:type="gramEnd"/>
      <w:r w:rsidRPr="007F2776">
        <w:rPr>
          <w:sz w:val="32"/>
          <w:szCs w:val="32"/>
        </w:rPr>
        <w:t xml:space="preserve"> учащимся, учителем и родителями (законными представителями) учащегося.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При переводе ребенка в другое образовательной учреждение портфолио выдается на руки родителям (законным представителям) вместе с личным делом учащегося.</w:t>
      </w:r>
    </w:p>
    <w:p w:rsidR="00F059FC" w:rsidRPr="007F2776" w:rsidRDefault="00F059FC" w:rsidP="00F059FC">
      <w:pPr>
        <w:pStyle w:val="a3"/>
        <w:numPr>
          <w:ilvl w:val="2"/>
          <w:numId w:val="9"/>
        </w:numPr>
        <w:tabs>
          <w:tab w:val="left" w:pos="1134"/>
        </w:tabs>
        <w:ind w:left="0" w:firstLine="709"/>
        <w:rPr>
          <w:sz w:val="32"/>
          <w:szCs w:val="32"/>
        </w:rPr>
      </w:pPr>
      <w:r w:rsidRPr="007F2776">
        <w:rPr>
          <w:sz w:val="32"/>
          <w:szCs w:val="32"/>
        </w:rPr>
        <w:t>Портфолио может храниться у учащегося, а также находиться в классном кабинете (у классного руководителя) на протяжении всего периода обучения.</w:t>
      </w:r>
    </w:p>
    <w:p w:rsidR="00F059FC" w:rsidRPr="007F2776" w:rsidRDefault="00F059FC" w:rsidP="00F059FC">
      <w:pPr>
        <w:jc w:val="center"/>
        <w:rPr>
          <w:sz w:val="32"/>
          <w:szCs w:val="32"/>
        </w:rPr>
      </w:pPr>
    </w:p>
    <w:p w:rsidR="00F059FC" w:rsidRPr="007F2776" w:rsidRDefault="00F059FC" w:rsidP="00F059FC">
      <w:pPr>
        <w:jc w:val="center"/>
        <w:rPr>
          <w:sz w:val="32"/>
          <w:szCs w:val="32"/>
        </w:rPr>
      </w:pPr>
    </w:p>
    <w:p w:rsidR="00F059FC" w:rsidRPr="007F2776" w:rsidRDefault="00F059FC" w:rsidP="00F059FC">
      <w:pPr>
        <w:jc w:val="center"/>
        <w:rPr>
          <w:sz w:val="32"/>
          <w:szCs w:val="32"/>
        </w:rPr>
      </w:pPr>
    </w:p>
    <w:p w:rsidR="00F059FC" w:rsidRPr="007F2776" w:rsidRDefault="00F059FC" w:rsidP="00F059FC">
      <w:pPr>
        <w:jc w:val="center"/>
        <w:rPr>
          <w:sz w:val="32"/>
          <w:szCs w:val="32"/>
        </w:rPr>
      </w:pPr>
    </w:p>
    <w:p w:rsidR="00F059FC" w:rsidRPr="007F2776" w:rsidRDefault="00F059FC" w:rsidP="00F059FC">
      <w:pPr>
        <w:jc w:val="center"/>
        <w:rPr>
          <w:sz w:val="32"/>
          <w:szCs w:val="32"/>
        </w:rPr>
      </w:pPr>
    </w:p>
    <w:p w:rsidR="00F059FC" w:rsidRPr="007F2776" w:rsidRDefault="00F059FC" w:rsidP="00F059FC">
      <w:pPr>
        <w:jc w:val="center"/>
        <w:rPr>
          <w:sz w:val="32"/>
          <w:szCs w:val="32"/>
        </w:rPr>
      </w:pPr>
    </w:p>
    <w:p w:rsidR="00F059FC" w:rsidRPr="007F2776" w:rsidRDefault="00F059FC" w:rsidP="00F059FC">
      <w:pPr>
        <w:jc w:val="center"/>
        <w:rPr>
          <w:sz w:val="32"/>
          <w:szCs w:val="32"/>
        </w:rPr>
      </w:pPr>
    </w:p>
    <w:p w:rsidR="00E3605A" w:rsidRPr="007F2776" w:rsidRDefault="00E3605A" w:rsidP="00F059FC">
      <w:pPr>
        <w:rPr>
          <w:sz w:val="32"/>
          <w:szCs w:val="32"/>
        </w:rPr>
      </w:pPr>
    </w:p>
    <w:sectPr w:rsidR="00E3605A" w:rsidRPr="007F2776" w:rsidSect="002942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5364"/>
    <w:multiLevelType w:val="multilevel"/>
    <w:tmpl w:val="90082F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54294"/>
    <w:multiLevelType w:val="hybridMultilevel"/>
    <w:tmpl w:val="E42CF518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438"/>
    <w:multiLevelType w:val="multilevel"/>
    <w:tmpl w:val="90082F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C31C3D"/>
    <w:multiLevelType w:val="multilevel"/>
    <w:tmpl w:val="6C80F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" w15:restartNumberingAfterBreak="0">
    <w:nsid w:val="4940657C"/>
    <w:multiLevelType w:val="multilevel"/>
    <w:tmpl w:val="4446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464163"/>
    <w:multiLevelType w:val="multilevel"/>
    <w:tmpl w:val="687A7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4AD05A12"/>
    <w:multiLevelType w:val="multilevel"/>
    <w:tmpl w:val="59660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5A954473"/>
    <w:multiLevelType w:val="multilevel"/>
    <w:tmpl w:val="221AC1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DA32FA"/>
    <w:multiLevelType w:val="multilevel"/>
    <w:tmpl w:val="DDF46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F059FC"/>
    <w:rsid w:val="002778C1"/>
    <w:rsid w:val="0029427A"/>
    <w:rsid w:val="003E73BD"/>
    <w:rsid w:val="007F2776"/>
    <w:rsid w:val="00844B73"/>
    <w:rsid w:val="00C969B9"/>
    <w:rsid w:val="00E3605A"/>
    <w:rsid w:val="00E72740"/>
    <w:rsid w:val="00F0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1692A-77FA-4942-B64C-1F9CF43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FC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9FC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59FC"/>
    <w:pPr>
      <w:ind w:left="720"/>
      <w:contextualSpacing/>
    </w:pPr>
  </w:style>
  <w:style w:type="table" w:styleId="a4">
    <w:name w:val="Table Grid"/>
    <w:basedOn w:val="a1"/>
    <w:uiPriority w:val="59"/>
    <w:rsid w:val="00F059FC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2</cp:revision>
  <dcterms:created xsi:type="dcterms:W3CDTF">2020-07-31T12:59:00Z</dcterms:created>
  <dcterms:modified xsi:type="dcterms:W3CDTF">2022-03-27T19:02:00Z</dcterms:modified>
</cp:coreProperties>
</file>