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8D" w:rsidRPr="00F94EEF" w:rsidRDefault="003C2F8D" w:rsidP="003C2F8D">
      <w:pPr>
        <w:spacing w:after="0" w:line="240" w:lineRule="auto"/>
        <w:jc w:val="center"/>
        <w:rPr>
          <w:b/>
          <w:i/>
          <w:sz w:val="28"/>
          <w:szCs w:val="28"/>
        </w:rPr>
      </w:pPr>
      <w:r w:rsidRPr="00F94EEF">
        <w:rPr>
          <w:b/>
          <w:i/>
          <w:sz w:val="28"/>
          <w:szCs w:val="28"/>
        </w:rPr>
        <w:t>Структурное подразделение «Детский сад №16» комбинированного вида</w:t>
      </w:r>
    </w:p>
    <w:p w:rsidR="003C2F8D" w:rsidRPr="00F94EEF" w:rsidRDefault="003C2F8D" w:rsidP="003C2F8D">
      <w:pPr>
        <w:spacing w:after="0" w:line="240" w:lineRule="auto"/>
        <w:jc w:val="center"/>
        <w:rPr>
          <w:b/>
          <w:i/>
          <w:sz w:val="28"/>
          <w:szCs w:val="28"/>
        </w:rPr>
      </w:pPr>
      <w:r w:rsidRPr="00F94EEF">
        <w:rPr>
          <w:b/>
          <w:i/>
          <w:sz w:val="28"/>
          <w:szCs w:val="28"/>
        </w:rPr>
        <w:t>МБДОУ «Детский сад «Радуга» комбинированного вида»</w:t>
      </w:r>
    </w:p>
    <w:p w:rsidR="003C2F8D" w:rsidRPr="00F94EEF" w:rsidRDefault="003C2F8D" w:rsidP="003C2F8D">
      <w:pPr>
        <w:tabs>
          <w:tab w:val="left" w:pos="1065"/>
        </w:tabs>
        <w:spacing w:after="0" w:line="240" w:lineRule="auto"/>
        <w:jc w:val="center"/>
        <w:rPr>
          <w:b/>
          <w:i/>
          <w:sz w:val="28"/>
          <w:szCs w:val="28"/>
        </w:rPr>
      </w:pPr>
      <w:proofErr w:type="spellStart"/>
      <w:r w:rsidRPr="00F94EEF">
        <w:rPr>
          <w:b/>
          <w:i/>
          <w:sz w:val="28"/>
          <w:szCs w:val="28"/>
        </w:rPr>
        <w:t>Рузаевского</w:t>
      </w:r>
      <w:proofErr w:type="spellEnd"/>
      <w:r w:rsidRPr="00F94EEF">
        <w:rPr>
          <w:b/>
          <w:i/>
          <w:sz w:val="28"/>
          <w:szCs w:val="28"/>
        </w:rPr>
        <w:t xml:space="preserve"> муниципального района</w:t>
      </w:r>
    </w:p>
    <w:p w:rsidR="003C2F8D" w:rsidRPr="00F94EEF" w:rsidRDefault="003C2F8D" w:rsidP="00F94EEF">
      <w:pPr>
        <w:ind w:hanging="142"/>
        <w:rPr>
          <w:b/>
          <w:i/>
          <w:sz w:val="28"/>
          <w:szCs w:val="28"/>
        </w:rPr>
      </w:pPr>
    </w:p>
    <w:p w:rsidR="003C2F8D" w:rsidRPr="003C2F8D" w:rsidRDefault="003C2F8D" w:rsidP="003C2F8D">
      <w:pPr>
        <w:rPr>
          <w:sz w:val="28"/>
          <w:szCs w:val="28"/>
        </w:rPr>
      </w:pPr>
    </w:p>
    <w:p w:rsidR="003C2F8D" w:rsidRPr="00B75CFA" w:rsidRDefault="00133F36" w:rsidP="00F94EEF">
      <w:pPr>
        <w:tabs>
          <w:tab w:val="left" w:pos="3480"/>
        </w:tabs>
        <w:jc w:val="center"/>
        <w:rPr>
          <w:b/>
          <w:sz w:val="40"/>
          <w:szCs w:val="40"/>
        </w:rPr>
      </w:pPr>
      <w:r>
        <w:rPr>
          <w:b/>
          <w:sz w:val="40"/>
          <w:szCs w:val="40"/>
        </w:rPr>
        <w:t>Н</w:t>
      </w:r>
      <w:r w:rsidR="003C2F8D" w:rsidRPr="00B75CFA">
        <w:rPr>
          <w:b/>
          <w:sz w:val="40"/>
          <w:szCs w:val="40"/>
        </w:rPr>
        <w:t xml:space="preserve">ОД по художественно-эстетическому развитию (рисование)   </w:t>
      </w:r>
      <w:r w:rsidR="00F94EEF">
        <w:rPr>
          <w:b/>
          <w:sz w:val="40"/>
          <w:szCs w:val="40"/>
        </w:rPr>
        <w:t>в подготовительной группе:</w:t>
      </w:r>
    </w:p>
    <w:p w:rsidR="00F94EEF" w:rsidRDefault="003C2F8D" w:rsidP="00F94EEF">
      <w:pPr>
        <w:tabs>
          <w:tab w:val="left" w:pos="1935"/>
        </w:tabs>
        <w:jc w:val="center"/>
        <w:rPr>
          <w:b/>
          <w:i/>
          <w:sz w:val="72"/>
          <w:szCs w:val="72"/>
        </w:rPr>
      </w:pPr>
      <w:r w:rsidRPr="003C2F8D">
        <w:rPr>
          <w:b/>
          <w:i/>
          <w:sz w:val="72"/>
          <w:szCs w:val="72"/>
        </w:rPr>
        <w:t>«Украшение салфетки</w:t>
      </w:r>
      <w:r w:rsidR="00F94EEF">
        <w:rPr>
          <w:b/>
          <w:i/>
          <w:sz w:val="72"/>
          <w:szCs w:val="72"/>
        </w:rPr>
        <w:t xml:space="preserve">         мордовским   </w:t>
      </w:r>
      <w:r w:rsidR="00F94EEF" w:rsidRPr="003C2F8D">
        <w:rPr>
          <w:b/>
          <w:i/>
          <w:sz w:val="72"/>
          <w:szCs w:val="72"/>
        </w:rPr>
        <w:t>орнаментом»</w:t>
      </w:r>
      <w:r w:rsidR="00F94EEF">
        <w:rPr>
          <w:b/>
          <w:i/>
          <w:sz w:val="72"/>
          <w:szCs w:val="72"/>
        </w:rPr>
        <w:t xml:space="preserve">                       </w:t>
      </w:r>
      <w:r w:rsidRPr="003C2F8D">
        <w:rPr>
          <w:b/>
          <w:i/>
          <w:sz w:val="72"/>
          <w:szCs w:val="72"/>
        </w:rPr>
        <w:t xml:space="preserve"> </w:t>
      </w:r>
      <w:r w:rsidR="00F94EEF" w:rsidRPr="003C2F8D">
        <w:rPr>
          <w:b/>
          <w:i/>
          <w:sz w:val="72"/>
          <w:szCs w:val="72"/>
        </w:rPr>
        <w:t xml:space="preserve"> </w:t>
      </w:r>
      <w:r w:rsidR="00F94EEF">
        <w:rPr>
          <w:b/>
          <w:i/>
          <w:sz w:val="72"/>
          <w:szCs w:val="72"/>
        </w:rPr>
        <w:t xml:space="preserve">         </w:t>
      </w:r>
      <w:r w:rsidR="00B75CFA">
        <w:rPr>
          <w:b/>
          <w:i/>
          <w:noProof/>
          <w:sz w:val="72"/>
          <w:szCs w:val="72"/>
          <w:lang w:eastAsia="ru-RU"/>
        </w:rPr>
        <w:drawing>
          <wp:inline distT="0" distB="0" distL="0" distR="0">
            <wp:extent cx="6048375" cy="4124325"/>
            <wp:effectExtent l="19050" t="0" r="9525" b="0"/>
            <wp:docPr id="2" name="Рисунок 1" descr="F:\фотографии папка 2\DSCN8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графии папка 2\DSCN8371.JPG"/>
                    <pic:cNvPicPr>
                      <a:picLocks noChangeAspect="1" noChangeArrowheads="1"/>
                    </pic:cNvPicPr>
                  </pic:nvPicPr>
                  <pic:blipFill>
                    <a:blip r:embed="rId7" cstate="print"/>
                    <a:srcRect/>
                    <a:stretch>
                      <a:fillRect/>
                    </a:stretch>
                  </pic:blipFill>
                  <pic:spPr bwMode="auto">
                    <a:xfrm>
                      <a:off x="0" y="0"/>
                      <a:ext cx="6052167" cy="4126911"/>
                    </a:xfrm>
                    <a:prstGeom prst="rect">
                      <a:avLst/>
                    </a:prstGeom>
                    <a:noFill/>
                    <a:ln w="9525">
                      <a:noFill/>
                      <a:miter lim="800000"/>
                      <a:headEnd/>
                      <a:tailEnd/>
                    </a:ln>
                  </pic:spPr>
                </pic:pic>
              </a:graphicData>
            </a:graphic>
          </wp:inline>
        </w:drawing>
      </w:r>
    </w:p>
    <w:p w:rsidR="00F94EEF" w:rsidRDefault="00133F36" w:rsidP="00133F36">
      <w:pPr>
        <w:spacing w:after="0" w:line="240" w:lineRule="auto"/>
        <w:jc w:val="right"/>
        <w:rPr>
          <w:b/>
          <w:i/>
          <w:sz w:val="32"/>
          <w:szCs w:val="32"/>
        </w:rPr>
      </w:pPr>
      <w:r w:rsidRPr="00133F36">
        <w:rPr>
          <w:b/>
          <w:i/>
          <w:sz w:val="32"/>
          <w:szCs w:val="32"/>
        </w:rPr>
        <w:t>Выполнила воспитатель                                                    подготовительной группы</w:t>
      </w:r>
      <w:r>
        <w:rPr>
          <w:b/>
          <w:i/>
          <w:sz w:val="32"/>
          <w:szCs w:val="32"/>
        </w:rPr>
        <w:t xml:space="preserve">: </w:t>
      </w:r>
    </w:p>
    <w:p w:rsidR="004A358A" w:rsidRPr="00133F36" w:rsidRDefault="00133F36" w:rsidP="00133F36">
      <w:pPr>
        <w:tabs>
          <w:tab w:val="left" w:pos="4935"/>
          <w:tab w:val="left" w:pos="6135"/>
        </w:tabs>
        <w:spacing w:after="0" w:line="240" w:lineRule="auto"/>
        <w:rPr>
          <w:b/>
          <w:i/>
          <w:sz w:val="40"/>
          <w:szCs w:val="40"/>
        </w:rPr>
      </w:pPr>
      <w:r>
        <w:rPr>
          <w:b/>
          <w:i/>
          <w:sz w:val="32"/>
          <w:szCs w:val="32"/>
        </w:rPr>
        <w:tab/>
      </w:r>
      <w:r>
        <w:rPr>
          <w:b/>
          <w:i/>
          <w:sz w:val="32"/>
          <w:szCs w:val="32"/>
        </w:rPr>
        <w:tab/>
      </w:r>
      <w:r w:rsidRPr="00133F36">
        <w:rPr>
          <w:b/>
          <w:i/>
          <w:sz w:val="40"/>
          <w:szCs w:val="40"/>
        </w:rPr>
        <w:t>Гаврилова Л.Н.</w:t>
      </w:r>
    </w:p>
    <w:p w:rsidR="00133F36" w:rsidRDefault="00133F36" w:rsidP="00133F36">
      <w:pPr>
        <w:tabs>
          <w:tab w:val="left" w:pos="4485"/>
          <w:tab w:val="left" w:pos="4935"/>
        </w:tabs>
        <w:rPr>
          <w:b/>
          <w:i/>
          <w:sz w:val="32"/>
          <w:szCs w:val="32"/>
        </w:rPr>
      </w:pPr>
      <w:r>
        <w:rPr>
          <w:b/>
          <w:i/>
          <w:sz w:val="32"/>
          <w:szCs w:val="32"/>
        </w:rPr>
        <w:tab/>
      </w:r>
      <w:r>
        <w:rPr>
          <w:b/>
          <w:i/>
          <w:sz w:val="32"/>
          <w:szCs w:val="32"/>
        </w:rPr>
        <w:tab/>
      </w:r>
    </w:p>
    <w:p w:rsidR="00F94EEF" w:rsidRDefault="00133F36" w:rsidP="00133F36">
      <w:pPr>
        <w:jc w:val="center"/>
        <w:rPr>
          <w:b/>
          <w:i/>
          <w:sz w:val="28"/>
          <w:szCs w:val="28"/>
        </w:rPr>
      </w:pPr>
      <w:r w:rsidRPr="00133F36">
        <w:rPr>
          <w:b/>
          <w:i/>
          <w:sz w:val="28"/>
          <w:szCs w:val="28"/>
        </w:rPr>
        <w:t>Рузаевка 2016г.</w:t>
      </w:r>
    </w:p>
    <w:p w:rsidR="00EE33DD" w:rsidRDefault="00EE33DD" w:rsidP="00EE33DD">
      <w:pPr>
        <w:spacing w:line="360" w:lineRule="auto"/>
        <w:jc w:val="center"/>
      </w:pPr>
      <w:r>
        <w:lastRenderedPageBreak/>
        <w:tab/>
      </w:r>
      <w:r>
        <w:tab/>
      </w:r>
      <w:r>
        <w:tab/>
      </w:r>
      <w:r>
        <w:tab/>
      </w:r>
      <w:r>
        <w:tab/>
      </w:r>
      <w:r>
        <w:tab/>
      </w:r>
      <w:r>
        <w:tab/>
      </w:r>
    </w:p>
    <w:p w:rsidR="00EE33DD" w:rsidRPr="000907AA" w:rsidRDefault="00EE33DD" w:rsidP="00EE33DD">
      <w:pPr>
        <w:spacing w:line="360" w:lineRule="auto"/>
        <w:jc w:val="center"/>
        <w:rPr>
          <w:b/>
          <w:sz w:val="28"/>
          <w:szCs w:val="28"/>
        </w:rPr>
      </w:pPr>
      <w:r>
        <w:rPr>
          <w:b/>
          <w:sz w:val="28"/>
          <w:szCs w:val="28"/>
        </w:rPr>
        <w:t xml:space="preserve">НОД по художественно- эстетическому развитию (рисование) </w:t>
      </w:r>
      <w:r w:rsidRPr="000907AA">
        <w:rPr>
          <w:b/>
          <w:sz w:val="28"/>
          <w:szCs w:val="28"/>
        </w:rPr>
        <w:t xml:space="preserve"> в подготовительной к школе группе</w:t>
      </w:r>
      <w:r>
        <w:rPr>
          <w:b/>
          <w:sz w:val="28"/>
          <w:szCs w:val="28"/>
        </w:rPr>
        <w:t>:</w:t>
      </w:r>
    </w:p>
    <w:p w:rsidR="00EE33DD" w:rsidRPr="000907AA" w:rsidRDefault="00EE33DD" w:rsidP="00EE33DD">
      <w:pPr>
        <w:spacing w:line="360" w:lineRule="auto"/>
        <w:jc w:val="center"/>
        <w:rPr>
          <w:b/>
          <w:sz w:val="28"/>
          <w:szCs w:val="28"/>
        </w:rPr>
      </w:pPr>
      <w:r w:rsidRPr="000907AA">
        <w:rPr>
          <w:b/>
          <w:sz w:val="28"/>
          <w:szCs w:val="28"/>
        </w:rPr>
        <w:t xml:space="preserve"> «Украшение </w:t>
      </w:r>
      <w:r>
        <w:rPr>
          <w:b/>
          <w:sz w:val="28"/>
          <w:szCs w:val="28"/>
        </w:rPr>
        <w:t>салфетки мордовским орнаментом»</w:t>
      </w:r>
    </w:p>
    <w:p w:rsidR="00EE33DD" w:rsidRPr="000907AA" w:rsidRDefault="00EE33DD" w:rsidP="00EE33DD">
      <w:pPr>
        <w:spacing w:line="360" w:lineRule="auto"/>
        <w:rPr>
          <w:sz w:val="28"/>
          <w:szCs w:val="28"/>
        </w:rPr>
      </w:pPr>
      <w:r w:rsidRPr="009A4A1E">
        <w:rPr>
          <w:b/>
          <w:sz w:val="28"/>
          <w:szCs w:val="28"/>
        </w:rPr>
        <w:t>Цель:</w:t>
      </w:r>
      <w:r w:rsidRPr="000907AA">
        <w:rPr>
          <w:sz w:val="28"/>
          <w:szCs w:val="28"/>
        </w:rPr>
        <w:t xml:space="preserve"> Приобщение к истокам мордовской народной культуре.</w:t>
      </w:r>
    </w:p>
    <w:p w:rsidR="00EE33DD" w:rsidRPr="009A4A1E" w:rsidRDefault="00EE33DD" w:rsidP="00EE33DD">
      <w:pPr>
        <w:spacing w:line="360" w:lineRule="auto"/>
        <w:rPr>
          <w:b/>
          <w:sz w:val="28"/>
          <w:szCs w:val="28"/>
        </w:rPr>
      </w:pPr>
      <w:r w:rsidRPr="009A4A1E">
        <w:rPr>
          <w:b/>
          <w:sz w:val="28"/>
          <w:szCs w:val="28"/>
        </w:rPr>
        <w:t>Задачи:</w:t>
      </w:r>
    </w:p>
    <w:p w:rsidR="00EE33DD" w:rsidRPr="000907AA" w:rsidRDefault="00EE33DD" w:rsidP="00EE33DD">
      <w:pPr>
        <w:numPr>
          <w:ilvl w:val="0"/>
          <w:numId w:val="1"/>
        </w:numPr>
        <w:spacing w:after="0" w:line="360" w:lineRule="auto"/>
        <w:rPr>
          <w:sz w:val="28"/>
          <w:szCs w:val="28"/>
        </w:rPr>
      </w:pPr>
      <w:r w:rsidRPr="000907AA">
        <w:rPr>
          <w:sz w:val="28"/>
          <w:szCs w:val="28"/>
        </w:rPr>
        <w:t>Учить детей симметрично располагать элементы на салфетке</w:t>
      </w:r>
      <w:proofErr w:type="gramStart"/>
      <w:r w:rsidRPr="000907AA">
        <w:rPr>
          <w:sz w:val="28"/>
          <w:szCs w:val="28"/>
        </w:rPr>
        <w:t>..</w:t>
      </w:r>
      <w:proofErr w:type="gramEnd"/>
    </w:p>
    <w:p w:rsidR="00EE33DD" w:rsidRPr="000907AA" w:rsidRDefault="00EE33DD" w:rsidP="00EE33DD">
      <w:pPr>
        <w:numPr>
          <w:ilvl w:val="0"/>
          <w:numId w:val="1"/>
        </w:numPr>
        <w:spacing w:after="0" w:line="360" w:lineRule="auto"/>
        <w:rPr>
          <w:sz w:val="28"/>
          <w:szCs w:val="28"/>
        </w:rPr>
      </w:pPr>
      <w:r w:rsidRPr="000907AA">
        <w:rPr>
          <w:sz w:val="28"/>
          <w:szCs w:val="28"/>
        </w:rPr>
        <w:t>Развивать у детей чувство цвета, ритма, формы.</w:t>
      </w:r>
    </w:p>
    <w:p w:rsidR="00EE33DD" w:rsidRPr="000907AA" w:rsidRDefault="00EE33DD" w:rsidP="00EE33DD">
      <w:pPr>
        <w:numPr>
          <w:ilvl w:val="0"/>
          <w:numId w:val="1"/>
        </w:numPr>
        <w:spacing w:after="0" w:line="360" w:lineRule="auto"/>
        <w:rPr>
          <w:sz w:val="28"/>
          <w:szCs w:val="28"/>
        </w:rPr>
      </w:pPr>
      <w:r w:rsidRPr="000907AA">
        <w:rPr>
          <w:sz w:val="28"/>
          <w:szCs w:val="28"/>
        </w:rPr>
        <w:t>Воспитывать любовь к малой Родине</w:t>
      </w:r>
    </w:p>
    <w:p w:rsidR="00EE33DD" w:rsidRPr="000907AA" w:rsidRDefault="00EE33DD" w:rsidP="00EE33DD">
      <w:pPr>
        <w:numPr>
          <w:ilvl w:val="0"/>
          <w:numId w:val="1"/>
        </w:numPr>
        <w:spacing w:after="0" w:line="360" w:lineRule="auto"/>
        <w:rPr>
          <w:sz w:val="28"/>
          <w:szCs w:val="28"/>
        </w:rPr>
      </w:pPr>
      <w:r w:rsidRPr="000907AA">
        <w:rPr>
          <w:sz w:val="28"/>
          <w:szCs w:val="28"/>
        </w:rPr>
        <w:t>Воспитывать стремление добиваться хорошего результата.</w:t>
      </w:r>
    </w:p>
    <w:p w:rsidR="00EE33DD" w:rsidRPr="000907AA" w:rsidRDefault="00EE33DD" w:rsidP="00EE33DD">
      <w:pPr>
        <w:spacing w:line="360" w:lineRule="auto"/>
        <w:ind w:left="360"/>
        <w:jc w:val="center"/>
        <w:rPr>
          <w:b/>
          <w:sz w:val="28"/>
          <w:szCs w:val="28"/>
        </w:rPr>
      </w:pPr>
      <w:r w:rsidRPr="000907AA">
        <w:rPr>
          <w:b/>
          <w:sz w:val="28"/>
          <w:szCs w:val="28"/>
        </w:rPr>
        <w:t>Ход занятия</w:t>
      </w:r>
    </w:p>
    <w:p w:rsidR="00EE33DD" w:rsidRPr="009A4A1E" w:rsidRDefault="00EE33DD" w:rsidP="00EE33DD">
      <w:pPr>
        <w:numPr>
          <w:ilvl w:val="0"/>
          <w:numId w:val="2"/>
        </w:numPr>
        <w:spacing w:after="0" w:line="360" w:lineRule="auto"/>
        <w:rPr>
          <w:b/>
          <w:sz w:val="28"/>
          <w:szCs w:val="28"/>
        </w:rPr>
      </w:pPr>
      <w:r w:rsidRPr="009A4A1E">
        <w:rPr>
          <w:b/>
          <w:sz w:val="28"/>
          <w:szCs w:val="28"/>
        </w:rPr>
        <w:t>Орг. момент</w:t>
      </w:r>
    </w:p>
    <w:p w:rsidR="00EE33DD" w:rsidRPr="000907AA" w:rsidRDefault="00EE33DD" w:rsidP="00EE33DD">
      <w:pPr>
        <w:spacing w:line="360" w:lineRule="auto"/>
        <w:ind w:left="360"/>
        <w:jc w:val="center"/>
        <w:rPr>
          <w:i/>
          <w:sz w:val="28"/>
          <w:szCs w:val="28"/>
        </w:rPr>
      </w:pPr>
      <w:r w:rsidRPr="000907AA">
        <w:rPr>
          <w:i/>
          <w:sz w:val="28"/>
          <w:szCs w:val="28"/>
        </w:rPr>
        <w:t>Вводная беседа</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Ребята, в какой республике мы живем?</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Правильно, в Мордовии.</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Как называется столица Мордовии?</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Саранск.</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А какие города вы еще знаете?</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 xml:space="preserve">Инсар, Рузаевка, Краснослободск, Темников, Ардатов, </w:t>
      </w:r>
      <w:proofErr w:type="spellStart"/>
      <w:r w:rsidRPr="000907AA">
        <w:rPr>
          <w:sz w:val="28"/>
          <w:szCs w:val="28"/>
        </w:rPr>
        <w:t>Ковылкино</w:t>
      </w:r>
      <w:proofErr w:type="spellEnd"/>
      <w:r w:rsidRPr="000907AA">
        <w:rPr>
          <w:sz w:val="28"/>
          <w:szCs w:val="28"/>
        </w:rPr>
        <w:t>.</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 xml:space="preserve">Вместе со мной к вам приехала, девочка </w:t>
      </w:r>
      <w:proofErr w:type="spellStart"/>
      <w:r w:rsidRPr="000907AA">
        <w:rPr>
          <w:sz w:val="28"/>
          <w:szCs w:val="28"/>
        </w:rPr>
        <w:t>Алдуня</w:t>
      </w:r>
      <w:proofErr w:type="spellEnd"/>
      <w:r w:rsidRPr="000907AA">
        <w:rPr>
          <w:sz w:val="28"/>
          <w:szCs w:val="28"/>
        </w:rPr>
        <w:t>. Вы хотите с ней познакомиться?</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Да.</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 xml:space="preserve">Давайте пригласим ее. </w:t>
      </w:r>
    </w:p>
    <w:p w:rsidR="00EE33DD" w:rsidRPr="000907AA" w:rsidRDefault="00EE33DD" w:rsidP="00EE33DD">
      <w:pPr>
        <w:spacing w:line="360" w:lineRule="auto"/>
        <w:ind w:left="1080"/>
        <w:rPr>
          <w:sz w:val="28"/>
          <w:szCs w:val="28"/>
        </w:rPr>
      </w:pPr>
      <w:r w:rsidRPr="000907AA">
        <w:rPr>
          <w:sz w:val="28"/>
          <w:szCs w:val="28"/>
        </w:rPr>
        <w:t>(</w:t>
      </w:r>
      <w:proofErr w:type="gramStart"/>
      <w:r w:rsidRPr="000907AA">
        <w:rPr>
          <w:sz w:val="28"/>
          <w:szCs w:val="28"/>
        </w:rPr>
        <w:t>з</w:t>
      </w:r>
      <w:proofErr w:type="gramEnd"/>
      <w:r w:rsidRPr="000907AA">
        <w:rPr>
          <w:sz w:val="28"/>
          <w:szCs w:val="28"/>
        </w:rPr>
        <w:t>вучит мордовская национальная песня, заходит девочка).</w:t>
      </w:r>
    </w:p>
    <w:p w:rsidR="00EE33DD" w:rsidRPr="000907AA" w:rsidRDefault="00EE33DD" w:rsidP="00EE33DD">
      <w:pPr>
        <w:numPr>
          <w:ilvl w:val="0"/>
          <w:numId w:val="2"/>
        </w:numPr>
        <w:spacing w:after="0" w:line="360" w:lineRule="auto"/>
        <w:rPr>
          <w:b/>
          <w:i/>
          <w:sz w:val="28"/>
          <w:szCs w:val="28"/>
        </w:rPr>
      </w:pPr>
      <w:r w:rsidRPr="000907AA">
        <w:rPr>
          <w:b/>
          <w:i/>
          <w:sz w:val="28"/>
          <w:szCs w:val="28"/>
        </w:rPr>
        <w:t>Основная часть</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 xml:space="preserve">Здравствуй, </w:t>
      </w:r>
      <w:proofErr w:type="spellStart"/>
      <w:r w:rsidRPr="000907AA">
        <w:rPr>
          <w:sz w:val="28"/>
          <w:szCs w:val="28"/>
        </w:rPr>
        <w:t>Алдуня</w:t>
      </w:r>
      <w:proofErr w:type="spellEnd"/>
      <w:r w:rsidRPr="000907AA">
        <w:rPr>
          <w:sz w:val="28"/>
          <w:szCs w:val="28"/>
        </w:rPr>
        <w:t>, мы рады тебя видеть.</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lastRenderedPageBreak/>
        <w:t>Здравствуйте</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Что привело тебя к нам?</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Я хочу вас пригласить на выставку.</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Ребята, знаете ли вы, что такое выставка?</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Это место, где выставляются самые лучшие предметы, сделанные человеком.</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По этим предметам мы можем узнать, как жили наши предки, какому народу принадлежат эти изделия, во что оделись, какие соблюдали обычаи.</w:t>
      </w:r>
    </w:p>
    <w:p w:rsidR="00EE33DD" w:rsidRPr="000907AA" w:rsidRDefault="00EE33DD" w:rsidP="00EE33DD">
      <w:pPr>
        <w:numPr>
          <w:ilvl w:val="1"/>
          <w:numId w:val="2"/>
        </w:numPr>
        <w:tabs>
          <w:tab w:val="num" w:pos="720"/>
        </w:tabs>
        <w:spacing w:after="0" w:line="360" w:lineRule="auto"/>
        <w:ind w:left="720"/>
        <w:rPr>
          <w:sz w:val="28"/>
          <w:szCs w:val="28"/>
        </w:rPr>
      </w:pPr>
      <w:proofErr w:type="spellStart"/>
      <w:r w:rsidRPr="000907AA">
        <w:rPr>
          <w:sz w:val="28"/>
          <w:szCs w:val="28"/>
        </w:rPr>
        <w:t>Алдуня</w:t>
      </w:r>
      <w:proofErr w:type="spellEnd"/>
      <w:r w:rsidRPr="000907AA">
        <w:rPr>
          <w:sz w:val="28"/>
          <w:szCs w:val="28"/>
        </w:rPr>
        <w:t>, что же ты нам привезла?</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Я привезла изделия народных мастеров.</w:t>
      </w:r>
    </w:p>
    <w:p w:rsidR="00EE33DD" w:rsidRPr="000907AA" w:rsidRDefault="00EE33DD" w:rsidP="00EE33DD">
      <w:pPr>
        <w:tabs>
          <w:tab w:val="num" w:pos="720"/>
        </w:tabs>
        <w:spacing w:line="360" w:lineRule="auto"/>
        <w:rPr>
          <w:sz w:val="28"/>
          <w:szCs w:val="28"/>
        </w:rPr>
      </w:pPr>
      <w:r w:rsidRPr="000907AA">
        <w:rPr>
          <w:sz w:val="28"/>
          <w:szCs w:val="28"/>
        </w:rPr>
        <w:tab/>
        <w:t xml:space="preserve">Посмотрите, какие интересные изделия нам привезла </w:t>
      </w:r>
      <w:proofErr w:type="spellStart"/>
      <w:r w:rsidRPr="000907AA">
        <w:rPr>
          <w:sz w:val="28"/>
          <w:szCs w:val="28"/>
        </w:rPr>
        <w:t>Алдуня</w:t>
      </w:r>
      <w:proofErr w:type="spellEnd"/>
      <w:r w:rsidRPr="000907AA">
        <w:rPr>
          <w:sz w:val="28"/>
          <w:szCs w:val="28"/>
        </w:rPr>
        <w:t>. Обратите внимание, как украшены эти изделия. У каждого народа есть своя особенность в изображении орнаментов. Среди этих предметов есть изделия гжельских, хохломских и мордовских мастеров.</w:t>
      </w:r>
    </w:p>
    <w:p w:rsidR="00EE33DD" w:rsidRPr="000907AA" w:rsidRDefault="00EE33DD" w:rsidP="00EE33DD">
      <w:pPr>
        <w:tabs>
          <w:tab w:val="num" w:pos="720"/>
        </w:tabs>
        <w:spacing w:line="360" w:lineRule="auto"/>
        <w:rPr>
          <w:sz w:val="28"/>
          <w:szCs w:val="28"/>
        </w:rPr>
      </w:pPr>
      <w:r w:rsidRPr="000907AA">
        <w:rPr>
          <w:sz w:val="28"/>
          <w:szCs w:val="28"/>
        </w:rPr>
        <w:tab/>
        <w:t>Послушайте загадки, и скажите, о каких изделиях в них говорится.</w:t>
      </w:r>
    </w:p>
    <w:p w:rsidR="00EE33DD" w:rsidRPr="000907AA" w:rsidRDefault="00EE33DD" w:rsidP="00EE33DD">
      <w:pPr>
        <w:spacing w:line="360" w:lineRule="auto"/>
        <w:ind w:left="1440"/>
        <w:rPr>
          <w:i/>
          <w:sz w:val="28"/>
          <w:szCs w:val="28"/>
        </w:rPr>
      </w:pPr>
      <w:r w:rsidRPr="000907AA">
        <w:rPr>
          <w:sz w:val="28"/>
          <w:szCs w:val="28"/>
        </w:rPr>
        <w:tab/>
      </w:r>
      <w:r w:rsidRPr="000907AA">
        <w:rPr>
          <w:i/>
          <w:sz w:val="28"/>
          <w:szCs w:val="28"/>
        </w:rPr>
        <w:t xml:space="preserve">Все листочки как листочки, </w:t>
      </w:r>
    </w:p>
    <w:p w:rsidR="00EE33DD" w:rsidRPr="000907AA" w:rsidRDefault="00EE33DD" w:rsidP="00EE33DD">
      <w:pPr>
        <w:spacing w:line="360" w:lineRule="auto"/>
        <w:ind w:left="1440"/>
        <w:rPr>
          <w:i/>
          <w:sz w:val="28"/>
          <w:szCs w:val="28"/>
        </w:rPr>
      </w:pPr>
      <w:r w:rsidRPr="000907AA">
        <w:rPr>
          <w:i/>
          <w:sz w:val="28"/>
          <w:szCs w:val="28"/>
        </w:rPr>
        <w:tab/>
        <w:t>Здесь же каждый золотой.</w:t>
      </w:r>
    </w:p>
    <w:p w:rsidR="00EE33DD" w:rsidRPr="000907AA" w:rsidRDefault="00EE33DD" w:rsidP="00EE33DD">
      <w:pPr>
        <w:spacing w:line="360" w:lineRule="auto"/>
        <w:ind w:left="1440"/>
        <w:rPr>
          <w:i/>
          <w:sz w:val="28"/>
          <w:szCs w:val="28"/>
        </w:rPr>
      </w:pPr>
      <w:r w:rsidRPr="000907AA">
        <w:rPr>
          <w:i/>
          <w:sz w:val="28"/>
          <w:szCs w:val="28"/>
        </w:rPr>
        <w:tab/>
        <w:t xml:space="preserve">Красоту такую люди </w:t>
      </w:r>
    </w:p>
    <w:p w:rsidR="00EE33DD" w:rsidRPr="000907AA" w:rsidRDefault="00EE33DD" w:rsidP="00EE33DD">
      <w:pPr>
        <w:spacing w:line="360" w:lineRule="auto"/>
        <w:ind w:left="1440"/>
        <w:rPr>
          <w:i/>
          <w:sz w:val="28"/>
          <w:szCs w:val="28"/>
        </w:rPr>
      </w:pPr>
      <w:r w:rsidRPr="000907AA">
        <w:rPr>
          <w:i/>
          <w:sz w:val="28"/>
          <w:szCs w:val="28"/>
        </w:rPr>
        <w:tab/>
        <w:t>Называют …. Хохломой!</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Найдите среди предметов декоративно - прикладного  искусства изделия хохломских мастеров.</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Какие цвета преобладают в хохломской росписи?</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Красный, золотой, черный.</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А что в своей росписи отразили хохломские мастера?</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Красоту родной природы.</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А теперь послушайте следующую загадку, и скажите, о каком промысле говорится в ней.</w:t>
      </w:r>
    </w:p>
    <w:p w:rsidR="00EE33DD" w:rsidRPr="000907AA" w:rsidRDefault="00EE33DD" w:rsidP="00EE33DD">
      <w:pPr>
        <w:spacing w:line="360" w:lineRule="auto"/>
        <w:ind w:left="1440"/>
        <w:rPr>
          <w:i/>
          <w:sz w:val="28"/>
          <w:szCs w:val="28"/>
        </w:rPr>
      </w:pPr>
      <w:r w:rsidRPr="000907AA">
        <w:rPr>
          <w:i/>
          <w:sz w:val="28"/>
          <w:szCs w:val="28"/>
        </w:rPr>
        <w:lastRenderedPageBreak/>
        <w:t>Фарфоровые чайники,</w:t>
      </w:r>
    </w:p>
    <w:p w:rsidR="00EE33DD" w:rsidRPr="000907AA" w:rsidRDefault="00EE33DD" w:rsidP="00EE33DD">
      <w:pPr>
        <w:spacing w:line="360" w:lineRule="auto"/>
        <w:ind w:left="1440"/>
        <w:rPr>
          <w:i/>
          <w:sz w:val="28"/>
          <w:szCs w:val="28"/>
        </w:rPr>
      </w:pPr>
      <w:r w:rsidRPr="000907AA">
        <w:rPr>
          <w:i/>
          <w:sz w:val="28"/>
          <w:szCs w:val="28"/>
        </w:rPr>
        <w:t>Подсвечники, часы,</w:t>
      </w:r>
    </w:p>
    <w:p w:rsidR="00EE33DD" w:rsidRPr="000907AA" w:rsidRDefault="00EE33DD" w:rsidP="00EE33DD">
      <w:pPr>
        <w:spacing w:line="360" w:lineRule="auto"/>
        <w:ind w:left="1440"/>
        <w:rPr>
          <w:i/>
          <w:sz w:val="28"/>
          <w:szCs w:val="28"/>
        </w:rPr>
      </w:pPr>
      <w:r w:rsidRPr="000907AA">
        <w:rPr>
          <w:i/>
          <w:sz w:val="28"/>
          <w:szCs w:val="28"/>
        </w:rPr>
        <w:t xml:space="preserve">Животные и птицы </w:t>
      </w:r>
    </w:p>
    <w:p w:rsidR="00EE33DD" w:rsidRPr="000907AA" w:rsidRDefault="00EE33DD" w:rsidP="00EE33DD">
      <w:pPr>
        <w:spacing w:line="360" w:lineRule="auto"/>
        <w:ind w:left="1440"/>
        <w:rPr>
          <w:i/>
          <w:sz w:val="28"/>
          <w:szCs w:val="28"/>
        </w:rPr>
      </w:pPr>
      <w:r w:rsidRPr="000907AA">
        <w:rPr>
          <w:i/>
          <w:sz w:val="28"/>
          <w:szCs w:val="28"/>
        </w:rPr>
        <w:t>Невиданной красы.</w:t>
      </w:r>
    </w:p>
    <w:p w:rsidR="00EE33DD" w:rsidRPr="000907AA" w:rsidRDefault="00EE33DD" w:rsidP="00EE33DD">
      <w:pPr>
        <w:spacing w:line="360" w:lineRule="auto"/>
        <w:ind w:left="1440"/>
        <w:rPr>
          <w:i/>
          <w:sz w:val="28"/>
          <w:szCs w:val="28"/>
        </w:rPr>
      </w:pPr>
      <w:r w:rsidRPr="000907AA">
        <w:rPr>
          <w:i/>
          <w:sz w:val="28"/>
          <w:szCs w:val="28"/>
        </w:rPr>
        <w:t xml:space="preserve">Деревня в Подмосковье </w:t>
      </w:r>
    </w:p>
    <w:p w:rsidR="00EE33DD" w:rsidRPr="000907AA" w:rsidRDefault="00EE33DD" w:rsidP="00EE33DD">
      <w:pPr>
        <w:spacing w:line="360" w:lineRule="auto"/>
        <w:ind w:left="1440"/>
        <w:rPr>
          <w:i/>
          <w:sz w:val="28"/>
          <w:szCs w:val="28"/>
        </w:rPr>
      </w:pPr>
      <w:r w:rsidRPr="000907AA">
        <w:rPr>
          <w:i/>
          <w:sz w:val="28"/>
          <w:szCs w:val="28"/>
        </w:rPr>
        <w:t>Прославилась теперь.</w:t>
      </w:r>
    </w:p>
    <w:p w:rsidR="00EE33DD" w:rsidRPr="000907AA" w:rsidRDefault="00EE33DD" w:rsidP="00EE33DD">
      <w:pPr>
        <w:spacing w:line="360" w:lineRule="auto"/>
        <w:ind w:left="1440"/>
        <w:rPr>
          <w:i/>
          <w:sz w:val="28"/>
          <w:szCs w:val="28"/>
        </w:rPr>
      </w:pPr>
      <w:r w:rsidRPr="000907AA">
        <w:rPr>
          <w:i/>
          <w:sz w:val="28"/>
          <w:szCs w:val="28"/>
        </w:rPr>
        <w:t>Известно всем в народе</w:t>
      </w:r>
    </w:p>
    <w:p w:rsidR="00EE33DD" w:rsidRPr="000907AA" w:rsidRDefault="00EE33DD" w:rsidP="00EE33DD">
      <w:pPr>
        <w:spacing w:line="360" w:lineRule="auto"/>
        <w:ind w:left="1440"/>
        <w:rPr>
          <w:i/>
          <w:sz w:val="28"/>
          <w:szCs w:val="28"/>
        </w:rPr>
      </w:pPr>
      <w:r w:rsidRPr="000907AA">
        <w:rPr>
          <w:i/>
          <w:sz w:val="28"/>
          <w:szCs w:val="28"/>
        </w:rPr>
        <w:t>Её название – Гжель.</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Кто мне найдет изделие гжельских мастеров?</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Какие цвета преобладают в гжельской росписи?</w:t>
      </w:r>
    </w:p>
    <w:p w:rsidR="00EE33DD" w:rsidRPr="000907AA" w:rsidRDefault="00EE33DD" w:rsidP="00EE33DD">
      <w:pPr>
        <w:numPr>
          <w:ilvl w:val="1"/>
          <w:numId w:val="2"/>
        </w:numPr>
        <w:tabs>
          <w:tab w:val="num" w:pos="720"/>
        </w:tabs>
        <w:spacing w:after="0" w:line="360" w:lineRule="auto"/>
        <w:ind w:left="720"/>
        <w:rPr>
          <w:sz w:val="28"/>
          <w:szCs w:val="28"/>
        </w:rPr>
      </w:pPr>
      <w:proofErr w:type="gramStart"/>
      <w:r w:rsidRPr="000907AA">
        <w:rPr>
          <w:sz w:val="28"/>
          <w:szCs w:val="28"/>
        </w:rPr>
        <w:t>Синий</w:t>
      </w:r>
      <w:proofErr w:type="gramEnd"/>
      <w:r w:rsidRPr="000907AA">
        <w:rPr>
          <w:sz w:val="28"/>
          <w:szCs w:val="28"/>
        </w:rPr>
        <w:t xml:space="preserve">, </w:t>
      </w:r>
      <w:proofErr w:type="spellStart"/>
      <w:r w:rsidRPr="000907AA">
        <w:rPr>
          <w:sz w:val="28"/>
          <w:szCs w:val="28"/>
        </w:rPr>
        <w:t>голубой</w:t>
      </w:r>
      <w:proofErr w:type="spellEnd"/>
      <w:r w:rsidRPr="000907AA">
        <w:rPr>
          <w:sz w:val="28"/>
          <w:szCs w:val="28"/>
        </w:rPr>
        <w:t>, белый.</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А что изображали гжельские мастера?</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Сказочных птиц, животных, растений.</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 xml:space="preserve">Скажите, а из чего делали мастера свои изделия? </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Хохломские мастера – из дерева, а гжельские из глины.</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 xml:space="preserve">Правильно. А как вы думаете остальные </w:t>
      </w:r>
      <w:proofErr w:type="gramStart"/>
      <w:r w:rsidRPr="000907AA">
        <w:rPr>
          <w:sz w:val="28"/>
          <w:szCs w:val="28"/>
        </w:rPr>
        <w:t>изделия</w:t>
      </w:r>
      <w:proofErr w:type="gramEnd"/>
      <w:r w:rsidRPr="000907AA">
        <w:rPr>
          <w:sz w:val="28"/>
          <w:szCs w:val="28"/>
        </w:rPr>
        <w:t xml:space="preserve"> какие мастера изготовили?</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Мордовские мастера.</w:t>
      </w:r>
    </w:p>
    <w:p w:rsidR="00EE33DD" w:rsidRPr="000907AA" w:rsidRDefault="00EE33DD" w:rsidP="00EE33DD">
      <w:pPr>
        <w:numPr>
          <w:ilvl w:val="1"/>
          <w:numId w:val="2"/>
        </w:numPr>
        <w:tabs>
          <w:tab w:val="num" w:pos="720"/>
        </w:tabs>
        <w:spacing w:after="0" w:line="360" w:lineRule="auto"/>
        <w:ind w:left="720"/>
        <w:rPr>
          <w:i/>
          <w:sz w:val="28"/>
          <w:szCs w:val="28"/>
        </w:rPr>
      </w:pPr>
      <w:r w:rsidRPr="000907AA">
        <w:rPr>
          <w:i/>
          <w:sz w:val="28"/>
          <w:szCs w:val="28"/>
        </w:rPr>
        <w:t>(</w:t>
      </w:r>
      <w:proofErr w:type="spellStart"/>
      <w:r w:rsidRPr="000907AA">
        <w:rPr>
          <w:i/>
          <w:sz w:val="28"/>
          <w:szCs w:val="28"/>
        </w:rPr>
        <w:t>Алдуня</w:t>
      </w:r>
      <w:proofErr w:type="spellEnd"/>
      <w:r w:rsidRPr="000907AA">
        <w:rPr>
          <w:i/>
          <w:sz w:val="28"/>
          <w:szCs w:val="28"/>
        </w:rPr>
        <w:t xml:space="preserve"> обращается к воспитателю).</w:t>
      </w:r>
    </w:p>
    <w:p w:rsidR="00EE33DD" w:rsidRPr="000907AA" w:rsidRDefault="00EE33DD" w:rsidP="00EE33DD">
      <w:pPr>
        <w:numPr>
          <w:ilvl w:val="1"/>
          <w:numId w:val="2"/>
        </w:numPr>
        <w:tabs>
          <w:tab w:val="num" w:pos="720"/>
        </w:tabs>
        <w:spacing w:after="0" w:line="360" w:lineRule="auto"/>
        <w:ind w:left="720"/>
        <w:rPr>
          <w:sz w:val="28"/>
          <w:szCs w:val="28"/>
        </w:rPr>
      </w:pPr>
      <w:proofErr w:type="spellStart"/>
      <w:r w:rsidRPr="000907AA">
        <w:rPr>
          <w:sz w:val="28"/>
          <w:szCs w:val="28"/>
        </w:rPr>
        <w:t>Алдуня</w:t>
      </w:r>
      <w:proofErr w:type="spellEnd"/>
      <w:r w:rsidRPr="000907AA">
        <w:rPr>
          <w:sz w:val="28"/>
          <w:szCs w:val="28"/>
        </w:rPr>
        <w:t xml:space="preserve"> просит, что бы вы для ее выставки расписали салфетки. Выполним ее просьбу?</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Да.</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 xml:space="preserve"> Я думаю, что нам это будет сделать не сложно, потому как сама </w:t>
      </w:r>
      <w:proofErr w:type="spellStart"/>
      <w:r w:rsidRPr="000907AA">
        <w:rPr>
          <w:sz w:val="28"/>
          <w:szCs w:val="28"/>
        </w:rPr>
        <w:t>Алдуня</w:t>
      </w:r>
      <w:proofErr w:type="spellEnd"/>
      <w:r w:rsidRPr="000907AA">
        <w:rPr>
          <w:sz w:val="28"/>
          <w:szCs w:val="28"/>
        </w:rPr>
        <w:t xml:space="preserve"> нам поможет. У каждого народа есть свой национальный костюм, язык, орнаменты, которыми они украшали свою одежду. Вот и у нас в Мордовии есть свои национальные орнаменты. </w:t>
      </w:r>
      <w:proofErr w:type="spellStart"/>
      <w:r w:rsidRPr="000907AA">
        <w:rPr>
          <w:sz w:val="28"/>
          <w:szCs w:val="28"/>
        </w:rPr>
        <w:t>Алдуня</w:t>
      </w:r>
      <w:proofErr w:type="spellEnd"/>
      <w:r w:rsidRPr="000907AA">
        <w:rPr>
          <w:sz w:val="28"/>
          <w:szCs w:val="28"/>
        </w:rPr>
        <w:t xml:space="preserve"> привезла не только изделия, но и образцы элементов мордовской вышивки.  Давайте рассмотрим некоторые </w:t>
      </w:r>
      <w:r w:rsidRPr="000907AA">
        <w:rPr>
          <w:sz w:val="28"/>
          <w:szCs w:val="28"/>
        </w:rPr>
        <w:lastRenderedPageBreak/>
        <w:t>из них. Посмотрите, какие они красивые. Все они выполнены из геометрических фигур. Вот такой орнаментальной каймой украшали полотенца, передники. Какие цвета мы видим на узорах?</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Красный, черный, желтый, зеленый.</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Я вам предлагаю украсить наши салфетки вот таким орнаментом. (Показ)</w:t>
      </w:r>
    </w:p>
    <w:p w:rsidR="00EE33DD" w:rsidRPr="000907AA" w:rsidRDefault="00EE33DD" w:rsidP="00EE33DD">
      <w:pPr>
        <w:spacing w:line="360" w:lineRule="auto"/>
        <w:rPr>
          <w:sz w:val="28"/>
          <w:szCs w:val="28"/>
        </w:rPr>
      </w:pPr>
      <w:r w:rsidRPr="000907AA">
        <w:rPr>
          <w:sz w:val="28"/>
          <w:szCs w:val="28"/>
        </w:rPr>
        <w:t>Из каких геометрических фигур состоит орнамент?</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Из квадратов, ромбов, крестиков.</w:t>
      </w:r>
    </w:p>
    <w:p w:rsidR="00EE33DD" w:rsidRPr="000907AA" w:rsidRDefault="00EE33DD" w:rsidP="00EE33DD">
      <w:pPr>
        <w:numPr>
          <w:ilvl w:val="1"/>
          <w:numId w:val="2"/>
        </w:numPr>
        <w:tabs>
          <w:tab w:val="num" w:pos="720"/>
        </w:tabs>
        <w:spacing w:after="0" w:line="360" w:lineRule="auto"/>
        <w:ind w:left="720"/>
        <w:rPr>
          <w:sz w:val="28"/>
          <w:szCs w:val="28"/>
        </w:rPr>
      </w:pPr>
      <w:r w:rsidRPr="000907AA">
        <w:rPr>
          <w:sz w:val="28"/>
          <w:szCs w:val="28"/>
        </w:rPr>
        <w:t>Для работы перед вами лежат следующие материалы: это ткань – канва, гуашь двух цветов: красный и черный, кисточки и т.д.</w:t>
      </w:r>
    </w:p>
    <w:p w:rsidR="00EE33DD" w:rsidRPr="000907AA" w:rsidRDefault="00EE33DD" w:rsidP="00EE33DD">
      <w:pPr>
        <w:spacing w:line="360" w:lineRule="auto"/>
        <w:ind w:firstLine="360"/>
        <w:rPr>
          <w:sz w:val="28"/>
          <w:szCs w:val="28"/>
        </w:rPr>
      </w:pPr>
      <w:r w:rsidRPr="000907AA">
        <w:rPr>
          <w:sz w:val="28"/>
          <w:szCs w:val="28"/>
        </w:rPr>
        <w:t>Возьмите в руки ткань, потрогайте ее на ощупь. Посмотрите, как переплетены нити. Они пересекают друг друга, образуя маленькие квадратики. Такое переплетение очень удобное для вышивки. Когда вы будете расписывать салфетку, вам не понадобится линейка, для нанесения рисунка.</w:t>
      </w:r>
    </w:p>
    <w:p w:rsidR="00EE33DD" w:rsidRPr="000907AA" w:rsidRDefault="00EE33DD" w:rsidP="00EE33DD">
      <w:pPr>
        <w:numPr>
          <w:ilvl w:val="1"/>
          <w:numId w:val="6"/>
        </w:numPr>
        <w:spacing w:after="0" w:line="360" w:lineRule="auto"/>
        <w:rPr>
          <w:sz w:val="28"/>
          <w:szCs w:val="28"/>
        </w:rPr>
      </w:pPr>
      <w:r w:rsidRPr="000907AA">
        <w:rPr>
          <w:sz w:val="28"/>
          <w:szCs w:val="28"/>
        </w:rPr>
        <w:t xml:space="preserve"> А теперь посмотрите на схему.</w:t>
      </w:r>
    </w:p>
    <w:p w:rsidR="00EE33DD" w:rsidRPr="000907AA" w:rsidRDefault="00EE33DD" w:rsidP="00EE33DD">
      <w:pPr>
        <w:spacing w:line="360" w:lineRule="auto"/>
        <w:ind w:left="360"/>
        <w:rPr>
          <w:sz w:val="28"/>
          <w:szCs w:val="28"/>
        </w:rPr>
      </w:pPr>
      <w:r w:rsidRPr="000907AA">
        <w:rPr>
          <w:sz w:val="28"/>
          <w:szCs w:val="28"/>
        </w:rPr>
        <w:t>Какую форму имеет наша салфетка?</w:t>
      </w:r>
    </w:p>
    <w:p w:rsidR="00EE33DD" w:rsidRPr="000907AA" w:rsidRDefault="00EE33DD" w:rsidP="00EE33DD">
      <w:pPr>
        <w:numPr>
          <w:ilvl w:val="0"/>
          <w:numId w:val="5"/>
        </w:numPr>
        <w:spacing w:after="0" w:line="360" w:lineRule="auto"/>
        <w:rPr>
          <w:sz w:val="28"/>
          <w:szCs w:val="28"/>
        </w:rPr>
      </w:pPr>
      <w:r w:rsidRPr="000907AA">
        <w:rPr>
          <w:sz w:val="28"/>
          <w:szCs w:val="28"/>
        </w:rPr>
        <w:t xml:space="preserve">На </w:t>
      </w:r>
      <w:r w:rsidRPr="000907AA">
        <w:rPr>
          <w:sz w:val="28"/>
          <w:szCs w:val="28"/>
          <w:lang w:val="en-US"/>
        </w:rPr>
        <w:t>I</w:t>
      </w:r>
      <w:r w:rsidRPr="000907AA">
        <w:rPr>
          <w:sz w:val="28"/>
          <w:szCs w:val="28"/>
        </w:rPr>
        <w:t xml:space="preserve">  этапе мы будем украшать края салфетки. На </w:t>
      </w:r>
      <w:r w:rsidRPr="000907AA">
        <w:rPr>
          <w:sz w:val="28"/>
          <w:szCs w:val="28"/>
          <w:lang w:val="en-US"/>
        </w:rPr>
        <w:t>II</w:t>
      </w:r>
      <w:r w:rsidRPr="000907AA">
        <w:rPr>
          <w:sz w:val="28"/>
          <w:szCs w:val="28"/>
        </w:rPr>
        <w:t xml:space="preserve"> этапе – середину.</w:t>
      </w:r>
    </w:p>
    <w:p w:rsidR="00EE33DD" w:rsidRPr="000907AA" w:rsidRDefault="00EE33DD" w:rsidP="00EE33DD">
      <w:pPr>
        <w:numPr>
          <w:ilvl w:val="0"/>
          <w:numId w:val="5"/>
        </w:numPr>
        <w:spacing w:after="0" w:line="360" w:lineRule="auto"/>
        <w:rPr>
          <w:sz w:val="28"/>
          <w:szCs w:val="28"/>
        </w:rPr>
      </w:pPr>
      <w:r w:rsidRPr="000907AA">
        <w:rPr>
          <w:sz w:val="28"/>
          <w:szCs w:val="28"/>
        </w:rPr>
        <w:t>Квадрат.</w:t>
      </w:r>
    </w:p>
    <w:p w:rsidR="00EE33DD" w:rsidRPr="000907AA" w:rsidRDefault="00EE33DD" w:rsidP="00EE33DD">
      <w:pPr>
        <w:numPr>
          <w:ilvl w:val="0"/>
          <w:numId w:val="4"/>
        </w:numPr>
        <w:spacing w:after="0" w:line="360" w:lineRule="auto"/>
        <w:rPr>
          <w:sz w:val="28"/>
          <w:szCs w:val="28"/>
        </w:rPr>
      </w:pPr>
      <w:r w:rsidRPr="000907AA">
        <w:rPr>
          <w:sz w:val="28"/>
          <w:szCs w:val="28"/>
        </w:rPr>
        <w:t>Сначала мы проведем красным цветом вертикальные линии с двух сторон, отступив немного от края. У нас получились две параллельные полосы. Далее мы должны разделить их на квадраты, для этого проводим горизонтальные линии. После того как нарисовали квадраты, черной гуашью рисуем крестики в квадратах. Теперь мы должны украсить середину салфетки. Какую фигуру мы для этого нарисуем?</w:t>
      </w:r>
    </w:p>
    <w:p w:rsidR="00EE33DD" w:rsidRPr="000907AA" w:rsidRDefault="00EE33DD" w:rsidP="00EE33DD">
      <w:pPr>
        <w:numPr>
          <w:ilvl w:val="0"/>
          <w:numId w:val="7"/>
        </w:numPr>
        <w:spacing w:after="0" w:line="360" w:lineRule="auto"/>
        <w:rPr>
          <w:sz w:val="28"/>
          <w:szCs w:val="28"/>
        </w:rPr>
      </w:pPr>
      <w:r w:rsidRPr="000907AA">
        <w:rPr>
          <w:sz w:val="28"/>
          <w:szCs w:val="28"/>
        </w:rPr>
        <w:t xml:space="preserve"> Правильно, ромб.</w:t>
      </w:r>
    </w:p>
    <w:p w:rsidR="00EE33DD" w:rsidRPr="000907AA" w:rsidRDefault="00EE33DD" w:rsidP="00EE33DD">
      <w:pPr>
        <w:numPr>
          <w:ilvl w:val="0"/>
          <w:numId w:val="3"/>
        </w:numPr>
        <w:spacing w:after="0" w:line="360" w:lineRule="auto"/>
        <w:rPr>
          <w:sz w:val="28"/>
          <w:szCs w:val="28"/>
        </w:rPr>
      </w:pPr>
      <w:r w:rsidRPr="000907AA">
        <w:rPr>
          <w:sz w:val="28"/>
          <w:szCs w:val="28"/>
        </w:rPr>
        <w:t xml:space="preserve"> Ромб мы рисуем красным цветом, далее делим ромб на четыре части. У нас получилось четыре ромба. </w:t>
      </w:r>
    </w:p>
    <w:p w:rsidR="00EE33DD" w:rsidRPr="000907AA" w:rsidRDefault="00EE33DD" w:rsidP="00EE33DD">
      <w:pPr>
        <w:spacing w:line="360" w:lineRule="auto"/>
        <w:rPr>
          <w:sz w:val="28"/>
          <w:szCs w:val="28"/>
        </w:rPr>
      </w:pPr>
      <w:r w:rsidRPr="000907AA">
        <w:rPr>
          <w:sz w:val="28"/>
          <w:szCs w:val="28"/>
        </w:rPr>
        <w:lastRenderedPageBreak/>
        <w:t>Тетерь черной краской мы нарисуем четыре ромбика, так, чтобы наша белая основа была видна. Перед каждым из вас на столе стоят образцы. Прежде чем мы приступим к работе, давайте приготовим наши пальчики.</w:t>
      </w:r>
    </w:p>
    <w:p w:rsidR="00EE33DD" w:rsidRPr="00024A13" w:rsidRDefault="00EE33DD" w:rsidP="00EE33DD">
      <w:pPr>
        <w:spacing w:line="360" w:lineRule="auto"/>
        <w:rPr>
          <w:b/>
          <w:i/>
          <w:sz w:val="28"/>
          <w:szCs w:val="28"/>
        </w:rPr>
      </w:pPr>
      <w:r w:rsidRPr="00024A13">
        <w:rPr>
          <w:b/>
          <w:i/>
          <w:sz w:val="28"/>
          <w:szCs w:val="28"/>
        </w:rPr>
        <w:t xml:space="preserve">Физ. минутка </w:t>
      </w:r>
    </w:p>
    <w:p w:rsidR="00EE33DD" w:rsidRPr="00024A13" w:rsidRDefault="00EE33DD" w:rsidP="00EE33DD">
      <w:pPr>
        <w:numPr>
          <w:ilvl w:val="0"/>
          <w:numId w:val="3"/>
        </w:numPr>
        <w:spacing w:after="0" w:line="360" w:lineRule="auto"/>
        <w:rPr>
          <w:i/>
          <w:sz w:val="28"/>
          <w:szCs w:val="28"/>
        </w:rPr>
      </w:pPr>
      <w:r w:rsidRPr="00024A13">
        <w:rPr>
          <w:i/>
          <w:sz w:val="28"/>
          <w:szCs w:val="28"/>
        </w:rPr>
        <w:t>Мы капусту рубим, рубим.</w:t>
      </w:r>
    </w:p>
    <w:p w:rsidR="00EE33DD" w:rsidRPr="00024A13" w:rsidRDefault="00EE33DD" w:rsidP="00EE33DD">
      <w:pPr>
        <w:spacing w:line="360" w:lineRule="auto"/>
        <w:rPr>
          <w:i/>
          <w:sz w:val="28"/>
          <w:szCs w:val="28"/>
        </w:rPr>
      </w:pPr>
      <w:r w:rsidRPr="00024A13">
        <w:rPr>
          <w:i/>
          <w:sz w:val="28"/>
          <w:szCs w:val="28"/>
        </w:rPr>
        <w:t xml:space="preserve">              Мы капусту жмем, жмем.</w:t>
      </w:r>
    </w:p>
    <w:p w:rsidR="00EE33DD" w:rsidRPr="00024A13" w:rsidRDefault="00EE33DD" w:rsidP="00EE33DD">
      <w:pPr>
        <w:spacing w:line="360" w:lineRule="auto"/>
        <w:rPr>
          <w:i/>
          <w:sz w:val="28"/>
          <w:szCs w:val="28"/>
        </w:rPr>
      </w:pPr>
      <w:r w:rsidRPr="00024A13">
        <w:rPr>
          <w:i/>
          <w:sz w:val="28"/>
          <w:szCs w:val="28"/>
        </w:rPr>
        <w:t xml:space="preserve">              Мы капусту солим, солим</w:t>
      </w:r>
    </w:p>
    <w:p w:rsidR="00EE33DD" w:rsidRPr="000907AA" w:rsidRDefault="00EE33DD" w:rsidP="00EE33DD">
      <w:pPr>
        <w:spacing w:line="360" w:lineRule="auto"/>
        <w:rPr>
          <w:sz w:val="28"/>
          <w:szCs w:val="28"/>
        </w:rPr>
      </w:pPr>
      <w:r w:rsidRPr="00024A13">
        <w:rPr>
          <w:i/>
          <w:sz w:val="28"/>
          <w:szCs w:val="28"/>
        </w:rPr>
        <w:t xml:space="preserve">              Мы морковку трем, трем.</w:t>
      </w:r>
    </w:p>
    <w:p w:rsidR="00EE33DD" w:rsidRPr="000907AA" w:rsidRDefault="00EE33DD" w:rsidP="00EE33DD">
      <w:pPr>
        <w:numPr>
          <w:ilvl w:val="0"/>
          <w:numId w:val="3"/>
        </w:numPr>
        <w:spacing w:after="0" w:line="360" w:lineRule="auto"/>
        <w:rPr>
          <w:sz w:val="28"/>
          <w:szCs w:val="28"/>
        </w:rPr>
      </w:pPr>
      <w:r w:rsidRPr="000907AA">
        <w:rPr>
          <w:sz w:val="28"/>
          <w:szCs w:val="28"/>
        </w:rPr>
        <w:t xml:space="preserve"> Давайте закрепим все этапы работы: </w:t>
      </w:r>
    </w:p>
    <w:p w:rsidR="00EE33DD" w:rsidRPr="000907AA" w:rsidRDefault="00EE33DD" w:rsidP="00EE33DD">
      <w:pPr>
        <w:numPr>
          <w:ilvl w:val="0"/>
          <w:numId w:val="3"/>
        </w:numPr>
        <w:spacing w:after="0" w:line="360" w:lineRule="auto"/>
        <w:rPr>
          <w:sz w:val="28"/>
          <w:szCs w:val="28"/>
        </w:rPr>
      </w:pPr>
      <w:r w:rsidRPr="000907AA">
        <w:rPr>
          <w:sz w:val="28"/>
          <w:szCs w:val="28"/>
        </w:rPr>
        <w:t xml:space="preserve"> Что мы будем делать на </w:t>
      </w:r>
      <w:r w:rsidRPr="000907AA">
        <w:rPr>
          <w:sz w:val="28"/>
          <w:szCs w:val="28"/>
          <w:lang w:val="en-US"/>
        </w:rPr>
        <w:t>I</w:t>
      </w:r>
      <w:r w:rsidRPr="000907AA">
        <w:rPr>
          <w:sz w:val="28"/>
          <w:szCs w:val="28"/>
        </w:rPr>
        <w:t xml:space="preserve"> этапе?</w:t>
      </w:r>
    </w:p>
    <w:p w:rsidR="00EE33DD" w:rsidRPr="000907AA" w:rsidRDefault="00EE33DD" w:rsidP="00EE33DD">
      <w:pPr>
        <w:numPr>
          <w:ilvl w:val="0"/>
          <w:numId w:val="3"/>
        </w:numPr>
        <w:spacing w:after="0" w:line="360" w:lineRule="auto"/>
        <w:rPr>
          <w:sz w:val="28"/>
          <w:szCs w:val="28"/>
        </w:rPr>
      </w:pPr>
      <w:r w:rsidRPr="000907AA">
        <w:rPr>
          <w:sz w:val="28"/>
          <w:szCs w:val="28"/>
        </w:rPr>
        <w:t xml:space="preserve"> Украшать края салфетки.</w:t>
      </w:r>
    </w:p>
    <w:p w:rsidR="00EE33DD" w:rsidRPr="000907AA" w:rsidRDefault="00EE33DD" w:rsidP="00EE33DD">
      <w:pPr>
        <w:numPr>
          <w:ilvl w:val="0"/>
          <w:numId w:val="3"/>
        </w:numPr>
        <w:spacing w:after="0" w:line="360" w:lineRule="auto"/>
        <w:rPr>
          <w:sz w:val="28"/>
          <w:szCs w:val="28"/>
        </w:rPr>
      </w:pPr>
      <w:r w:rsidRPr="000907AA">
        <w:rPr>
          <w:sz w:val="28"/>
          <w:szCs w:val="28"/>
        </w:rPr>
        <w:t xml:space="preserve"> Что мы будем делать на </w:t>
      </w:r>
      <w:r w:rsidRPr="000907AA">
        <w:rPr>
          <w:sz w:val="28"/>
          <w:szCs w:val="28"/>
          <w:lang w:val="en-US"/>
        </w:rPr>
        <w:t>II</w:t>
      </w:r>
      <w:r w:rsidRPr="000907AA">
        <w:rPr>
          <w:sz w:val="28"/>
          <w:szCs w:val="28"/>
        </w:rPr>
        <w:t xml:space="preserve"> этапе?</w:t>
      </w:r>
    </w:p>
    <w:p w:rsidR="00EE33DD" w:rsidRPr="000907AA" w:rsidRDefault="00EE33DD" w:rsidP="00EE33DD">
      <w:pPr>
        <w:numPr>
          <w:ilvl w:val="0"/>
          <w:numId w:val="3"/>
        </w:numPr>
        <w:spacing w:after="0" w:line="360" w:lineRule="auto"/>
        <w:rPr>
          <w:sz w:val="28"/>
          <w:szCs w:val="28"/>
        </w:rPr>
      </w:pPr>
      <w:r w:rsidRPr="000907AA">
        <w:rPr>
          <w:sz w:val="28"/>
          <w:szCs w:val="28"/>
        </w:rPr>
        <w:t xml:space="preserve"> Украшать середину салфетки.</w:t>
      </w:r>
    </w:p>
    <w:p w:rsidR="00EE33DD" w:rsidRPr="000907AA" w:rsidRDefault="00EE33DD" w:rsidP="00EE33DD">
      <w:pPr>
        <w:numPr>
          <w:ilvl w:val="0"/>
          <w:numId w:val="3"/>
        </w:numPr>
        <w:spacing w:after="0" w:line="360" w:lineRule="auto"/>
        <w:rPr>
          <w:sz w:val="28"/>
          <w:szCs w:val="28"/>
        </w:rPr>
      </w:pPr>
      <w:r w:rsidRPr="000907AA">
        <w:rPr>
          <w:sz w:val="28"/>
          <w:szCs w:val="28"/>
        </w:rPr>
        <w:t xml:space="preserve"> Молодцы. А теперь приступим к работе.</w:t>
      </w:r>
    </w:p>
    <w:p w:rsidR="00EE33DD" w:rsidRPr="000907AA" w:rsidRDefault="00EE33DD" w:rsidP="00EE33DD">
      <w:pPr>
        <w:spacing w:line="360" w:lineRule="auto"/>
        <w:rPr>
          <w:sz w:val="28"/>
          <w:szCs w:val="28"/>
        </w:rPr>
      </w:pPr>
      <w:r w:rsidRPr="000907AA">
        <w:rPr>
          <w:sz w:val="28"/>
          <w:szCs w:val="28"/>
        </w:rPr>
        <w:t>(В ходе занятия воспитатель помогает детям индивидуально).</w:t>
      </w:r>
    </w:p>
    <w:p w:rsidR="00EE33DD" w:rsidRPr="00024A13" w:rsidRDefault="00EE33DD" w:rsidP="00EE33DD">
      <w:pPr>
        <w:spacing w:line="360" w:lineRule="auto"/>
        <w:rPr>
          <w:b/>
          <w:sz w:val="28"/>
          <w:szCs w:val="28"/>
        </w:rPr>
      </w:pPr>
      <w:r>
        <w:rPr>
          <w:b/>
          <w:sz w:val="28"/>
          <w:szCs w:val="28"/>
        </w:rPr>
        <w:t>Итог</w:t>
      </w:r>
    </w:p>
    <w:p w:rsidR="00EE33DD" w:rsidRPr="000907AA" w:rsidRDefault="00EE33DD" w:rsidP="00EE33DD">
      <w:pPr>
        <w:numPr>
          <w:ilvl w:val="0"/>
          <w:numId w:val="8"/>
        </w:numPr>
        <w:spacing w:after="0" w:line="360" w:lineRule="auto"/>
        <w:rPr>
          <w:sz w:val="28"/>
          <w:szCs w:val="28"/>
        </w:rPr>
      </w:pPr>
      <w:r w:rsidRPr="000907AA">
        <w:rPr>
          <w:sz w:val="28"/>
          <w:szCs w:val="28"/>
        </w:rPr>
        <w:t xml:space="preserve"> Ребята, все ваши салфетки очень красивые и веселые. Покажите свои салфетки </w:t>
      </w:r>
      <w:proofErr w:type="spellStart"/>
      <w:r w:rsidRPr="000907AA">
        <w:rPr>
          <w:sz w:val="28"/>
          <w:szCs w:val="28"/>
        </w:rPr>
        <w:t>Алдуне</w:t>
      </w:r>
      <w:proofErr w:type="spellEnd"/>
      <w:r w:rsidRPr="000907AA">
        <w:rPr>
          <w:sz w:val="28"/>
          <w:szCs w:val="28"/>
        </w:rPr>
        <w:t>.</w:t>
      </w:r>
    </w:p>
    <w:p w:rsidR="00EE33DD" w:rsidRPr="000907AA" w:rsidRDefault="00EE33DD" w:rsidP="00EE33DD">
      <w:pPr>
        <w:spacing w:line="360" w:lineRule="auto"/>
        <w:rPr>
          <w:sz w:val="28"/>
          <w:szCs w:val="28"/>
        </w:rPr>
      </w:pPr>
      <w:r w:rsidRPr="000907AA">
        <w:rPr>
          <w:sz w:val="28"/>
          <w:szCs w:val="28"/>
        </w:rPr>
        <w:t>Молодцы.</w:t>
      </w:r>
    </w:p>
    <w:p w:rsidR="00EE33DD" w:rsidRPr="000907AA" w:rsidRDefault="00EE33DD" w:rsidP="00EE33DD">
      <w:pPr>
        <w:numPr>
          <w:ilvl w:val="0"/>
          <w:numId w:val="8"/>
        </w:numPr>
        <w:spacing w:after="0" w:line="360" w:lineRule="auto"/>
        <w:rPr>
          <w:sz w:val="28"/>
          <w:szCs w:val="28"/>
        </w:rPr>
      </w:pPr>
      <w:r w:rsidRPr="000907AA">
        <w:rPr>
          <w:sz w:val="28"/>
          <w:szCs w:val="28"/>
        </w:rPr>
        <w:t xml:space="preserve"> А теперь давайте вспомним, чем мы занимались сегодня на занятии?</w:t>
      </w:r>
    </w:p>
    <w:p w:rsidR="00EE33DD" w:rsidRPr="000907AA" w:rsidRDefault="00EE33DD" w:rsidP="00EE33DD">
      <w:pPr>
        <w:numPr>
          <w:ilvl w:val="0"/>
          <w:numId w:val="8"/>
        </w:numPr>
        <w:spacing w:after="0" w:line="360" w:lineRule="auto"/>
        <w:rPr>
          <w:sz w:val="28"/>
          <w:szCs w:val="28"/>
        </w:rPr>
      </w:pPr>
      <w:r w:rsidRPr="000907AA">
        <w:rPr>
          <w:sz w:val="28"/>
          <w:szCs w:val="28"/>
        </w:rPr>
        <w:t xml:space="preserve"> Смотрели выставку и расписывали салфетку.</w:t>
      </w:r>
    </w:p>
    <w:p w:rsidR="00EE33DD" w:rsidRPr="000907AA" w:rsidRDefault="00EE33DD" w:rsidP="00EE33DD">
      <w:pPr>
        <w:numPr>
          <w:ilvl w:val="0"/>
          <w:numId w:val="8"/>
        </w:numPr>
        <w:spacing w:after="0" w:line="360" w:lineRule="auto"/>
        <w:rPr>
          <w:sz w:val="28"/>
          <w:szCs w:val="28"/>
        </w:rPr>
      </w:pPr>
      <w:r w:rsidRPr="000907AA">
        <w:rPr>
          <w:sz w:val="28"/>
          <w:szCs w:val="28"/>
        </w:rPr>
        <w:t xml:space="preserve"> Что запомнилось больше всего вам на занятии?</w:t>
      </w:r>
    </w:p>
    <w:p w:rsidR="00EE33DD" w:rsidRPr="000907AA" w:rsidRDefault="00EE33DD" w:rsidP="00EE33DD">
      <w:pPr>
        <w:numPr>
          <w:ilvl w:val="0"/>
          <w:numId w:val="8"/>
        </w:numPr>
        <w:spacing w:after="0" w:line="360" w:lineRule="auto"/>
        <w:rPr>
          <w:sz w:val="28"/>
          <w:szCs w:val="28"/>
        </w:rPr>
      </w:pPr>
      <w:r w:rsidRPr="000907AA">
        <w:rPr>
          <w:sz w:val="28"/>
          <w:szCs w:val="28"/>
        </w:rPr>
        <w:t xml:space="preserve"> А был ли момент, когда вам немного было скучно?</w:t>
      </w:r>
    </w:p>
    <w:p w:rsidR="00EE33DD" w:rsidRPr="000907AA" w:rsidRDefault="00EE33DD" w:rsidP="00EE33DD">
      <w:pPr>
        <w:numPr>
          <w:ilvl w:val="0"/>
          <w:numId w:val="8"/>
        </w:numPr>
        <w:spacing w:after="0" w:line="360" w:lineRule="auto"/>
        <w:rPr>
          <w:sz w:val="28"/>
          <w:szCs w:val="28"/>
        </w:rPr>
      </w:pPr>
      <w:r w:rsidRPr="000907AA">
        <w:rPr>
          <w:sz w:val="28"/>
          <w:szCs w:val="28"/>
        </w:rPr>
        <w:t xml:space="preserve"> Я хочу сказать вам, что вы были активны, мне было интересно с вами работать. За совместную работу спасибо.</w:t>
      </w:r>
    </w:p>
    <w:p w:rsidR="00EE33DD" w:rsidRPr="000907AA" w:rsidRDefault="00EE33DD" w:rsidP="00EE33DD">
      <w:pPr>
        <w:spacing w:line="360" w:lineRule="auto"/>
        <w:rPr>
          <w:sz w:val="28"/>
          <w:szCs w:val="28"/>
        </w:rPr>
      </w:pPr>
    </w:p>
    <w:p w:rsidR="00EE33DD" w:rsidRPr="000907AA" w:rsidRDefault="00EE33DD" w:rsidP="00EE33DD">
      <w:pPr>
        <w:spacing w:line="360" w:lineRule="auto"/>
        <w:ind w:left="1080"/>
        <w:rPr>
          <w:sz w:val="28"/>
          <w:szCs w:val="28"/>
        </w:rPr>
      </w:pPr>
    </w:p>
    <w:p w:rsidR="00EE33DD" w:rsidRPr="000907AA" w:rsidRDefault="00EE33DD" w:rsidP="00EE33DD">
      <w:pPr>
        <w:spacing w:line="360" w:lineRule="auto"/>
        <w:ind w:left="1080"/>
        <w:rPr>
          <w:sz w:val="28"/>
          <w:szCs w:val="28"/>
        </w:rPr>
      </w:pPr>
    </w:p>
    <w:p w:rsidR="00EE33DD" w:rsidRDefault="00EE33DD" w:rsidP="00EE33DD">
      <w:bookmarkStart w:id="0" w:name="_GoBack"/>
      <w:bookmarkEnd w:id="0"/>
    </w:p>
    <w:p w:rsidR="00EE33DD" w:rsidRPr="00133F36" w:rsidRDefault="00EE33DD" w:rsidP="00133F36">
      <w:pPr>
        <w:jc w:val="center"/>
        <w:rPr>
          <w:b/>
          <w:i/>
          <w:sz w:val="28"/>
          <w:szCs w:val="28"/>
        </w:rPr>
      </w:pPr>
    </w:p>
    <w:sectPr w:rsidR="00EE33DD" w:rsidRPr="00133F36" w:rsidSect="00133F36">
      <w:pgSz w:w="11906" w:h="16838"/>
      <w:pgMar w:top="1135" w:right="849" w:bottom="568"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287" w:rsidRDefault="00A51287" w:rsidP="00F94EEF">
      <w:pPr>
        <w:spacing w:after="0" w:line="240" w:lineRule="auto"/>
      </w:pPr>
      <w:r>
        <w:separator/>
      </w:r>
    </w:p>
  </w:endnote>
  <w:endnote w:type="continuationSeparator" w:id="1">
    <w:p w:rsidR="00A51287" w:rsidRDefault="00A51287" w:rsidP="00F94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287" w:rsidRDefault="00A51287" w:rsidP="00F94EEF">
      <w:pPr>
        <w:spacing w:after="0" w:line="240" w:lineRule="auto"/>
      </w:pPr>
      <w:r>
        <w:separator/>
      </w:r>
    </w:p>
  </w:footnote>
  <w:footnote w:type="continuationSeparator" w:id="1">
    <w:p w:rsidR="00A51287" w:rsidRDefault="00A51287" w:rsidP="00F94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37574"/>
    <w:multiLevelType w:val="hybridMultilevel"/>
    <w:tmpl w:val="0118518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927"/>
        </w:tabs>
        <w:ind w:left="927" w:hanging="360"/>
      </w:pPr>
      <w:rPr>
        <w:rFonts w:ascii="Wingdings" w:hAnsi="Wingdings" w:hint="default"/>
      </w:rPr>
    </w:lvl>
    <w:lvl w:ilvl="2" w:tplc="0419000B">
      <w:start w:val="1"/>
      <w:numFmt w:val="bullet"/>
      <w:lvlText w:val=""/>
      <w:lvlJc w:val="left"/>
      <w:pPr>
        <w:tabs>
          <w:tab w:val="num" w:pos="1440"/>
        </w:tabs>
        <w:ind w:left="14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050E61"/>
    <w:multiLevelType w:val="hybridMultilevel"/>
    <w:tmpl w:val="99DCFF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C44C2B"/>
    <w:multiLevelType w:val="hybridMultilevel"/>
    <w:tmpl w:val="9692D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D81A15"/>
    <w:multiLevelType w:val="hybridMultilevel"/>
    <w:tmpl w:val="8FCABA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9A31C3"/>
    <w:multiLevelType w:val="hybridMultilevel"/>
    <w:tmpl w:val="D182FCEE"/>
    <w:lvl w:ilvl="0" w:tplc="0419000B">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ED0ED9"/>
    <w:multiLevelType w:val="hybridMultilevel"/>
    <w:tmpl w:val="9ACC22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AC715A"/>
    <w:multiLevelType w:val="hybridMultilevel"/>
    <w:tmpl w:val="CD1C4E1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FAF40B5"/>
    <w:multiLevelType w:val="hybridMultilevel"/>
    <w:tmpl w:val="58623D32"/>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D179B"/>
    <w:rsid w:val="0004055A"/>
    <w:rsid w:val="000C1899"/>
    <w:rsid w:val="00133F36"/>
    <w:rsid w:val="002C7797"/>
    <w:rsid w:val="003C2F8D"/>
    <w:rsid w:val="004A358A"/>
    <w:rsid w:val="00577504"/>
    <w:rsid w:val="006077CF"/>
    <w:rsid w:val="008C4BA9"/>
    <w:rsid w:val="009A307A"/>
    <w:rsid w:val="00A51287"/>
    <w:rsid w:val="00B64113"/>
    <w:rsid w:val="00B75CFA"/>
    <w:rsid w:val="00BC18DC"/>
    <w:rsid w:val="00C25ED5"/>
    <w:rsid w:val="00DC1482"/>
    <w:rsid w:val="00DD179B"/>
    <w:rsid w:val="00EE33DD"/>
    <w:rsid w:val="00F94EEF"/>
    <w:rsid w:val="00FA1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D179B"/>
  </w:style>
  <w:style w:type="character" w:styleId="a3">
    <w:name w:val="Strong"/>
    <w:basedOn w:val="a0"/>
    <w:uiPriority w:val="22"/>
    <w:qFormat/>
    <w:rsid w:val="00DD179B"/>
    <w:rPr>
      <w:b/>
      <w:bCs/>
    </w:rPr>
  </w:style>
  <w:style w:type="paragraph" w:styleId="a4">
    <w:name w:val="Balloon Text"/>
    <w:basedOn w:val="a"/>
    <w:link w:val="a5"/>
    <w:uiPriority w:val="99"/>
    <w:semiHidden/>
    <w:unhideWhenUsed/>
    <w:rsid w:val="00DD17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179B"/>
    <w:rPr>
      <w:rFonts w:ascii="Tahoma" w:hAnsi="Tahoma" w:cs="Tahoma"/>
      <w:sz w:val="16"/>
      <w:szCs w:val="16"/>
    </w:rPr>
  </w:style>
  <w:style w:type="paragraph" w:styleId="a6">
    <w:name w:val="header"/>
    <w:basedOn w:val="a"/>
    <w:link w:val="a7"/>
    <w:uiPriority w:val="99"/>
    <w:semiHidden/>
    <w:unhideWhenUsed/>
    <w:rsid w:val="00F94E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94EEF"/>
  </w:style>
  <w:style w:type="paragraph" w:styleId="a8">
    <w:name w:val="footer"/>
    <w:basedOn w:val="a"/>
    <w:link w:val="a9"/>
    <w:uiPriority w:val="99"/>
    <w:semiHidden/>
    <w:unhideWhenUsed/>
    <w:rsid w:val="00F94EE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94EEF"/>
  </w:style>
</w:styles>
</file>

<file path=word/webSettings.xml><?xml version="1.0" encoding="utf-8"?>
<w:webSettings xmlns:r="http://schemas.openxmlformats.org/officeDocument/2006/relationships" xmlns:w="http://schemas.openxmlformats.org/wordprocessingml/2006/main">
  <w:divs>
    <w:div w:id="2145001244">
      <w:bodyDiv w:val="1"/>
      <w:marLeft w:val="0"/>
      <w:marRight w:val="0"/>
      <w:marTop w:val="0"/>
      <w:marBottom w:val="0"/>
      <w:divBdr>
        <w:top w:val="none" w:sz="0" w:space="0" w:color="auto"/>
        <w:left w:val="none" w:sz="0" w:space="0" w:color="auto"/>
        <w:bottom w:val="none" w:sz="0" w:space="0" w:color="auto"/>
        <w:right w:val="none" w:sz="0" w:space="0" w:color="auto"/>
      </w:divBdr>
      <w:divsChild>
        <w:div w:id="18526466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2016-03-15T19:43:00Z</dcterms:created>
  <dcterms:modified xsi:type="dcterms:W3CDTF">2016-07-05T10:16:00Z</dcterms:modified>
</cp:coreProperties>
</file>