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FF7" w:rsidRPr="00426FF7" w:rsidRDefault="007404EE" w:rsidP="00426FF7">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noProof/>
          <w:color w:val="000000"/>
          <w:sz w:val="24"/>
          <w:szCs w:val="24"/>
          <w:lang w:eastAsia="ru-RU"/>
        </w:rPr>
        <w:drawing>
          <wp:inline distT="0" distB="0" distL="0" distR="0">
            <wp:extent cx="8746490" cy="6390005"/>
            <wp:effectExtent l="19050" t="0" r="0" b="0"/>
            <wp:docPr id="1" name="Рисунок 0" descr="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jpg"/>
                    <pic:cNvPicPr/>
                  </pic:nvPicPr>
                  <pic:blipFill>
                    <a:blip r:embed="rId7" cstate="print"/>
                    <a:stretch>
                      <a:fillRect/>
                    </a:stretch>
                  </pic:blipFill>
                  <pic:spPr>
                    <a:xfrm>
                      <a:off x="0" y="0"/>
                      <a:ext cx="8746490" cy="6390005"/>
                    </a:xfrm>
                    <a:prstGeom prst="rect">
                      <a:avLst/>
                    </a:prstGeom>
                  </pic:spPr>
                </pic:pic>
              </a:graphicData>
            </a:graphic>
          </wp:inline>
        </w:drawing>
      </w:r>
      <w:r w:rsidR="00426FF7" w:rsidRPr="00426FF7">
        <w:rPr>
          <w:rFonts w:ascii="Times New Roman" w:eastAsia="Calibri" w:hAnsi="Times New Roman" w:cs="Times New Roman"/>
          <w:color w:val="000000"/>
          <w:sz w:val="24"/>
          <w:szCs w:val="24"/>
          <w:lang w:eastAsia="ru-RU"/>
        </w:rPr>
        <w:lastRenderedPageBreak/>
        <w:t>МУНИЦИПАЛЬНОЕ БЮДЖЕТНОЕ УЧРЕЖДЕНИЕ</w:t>
      </w:r>
    </w:p>
    <w:p w:rsidR="00426FF7" w:rsidRPr="00426FF7" w:rsidRDefault="00426FF7" w:rsidP="00426FF7">
      <w:pPr>
        <w:spacing w:after="0" w:line="240" w:lineRule="auto"/>
        <w:jc w:val="center"/>
        <w:rPr>
          <w:rFonts w:ascii="Times New Roman" w:eastAsia="Calibri" w:hAnsi="Times New Roman" w:cs="Times New Roman"/>
          <w:color w:val="000000"/>
          <w:sz w:val="24"/>
          <w:szCs w:val="24"/>
          <w:lang w:eastAsia="ru-RU"/>
        </w:rPr>
      </w:pPr>
      <w:r w:rsidRPr="00426FF7">
        <w:rPr>
          <w:rFonts w:ascii="Times New Roman" w:eastAsia="Calibri" w:hAnsi="Times New Roman" w:cs="Times New Roman"/>
          <w:color w:val="000000"/>
          <w:sz w:val="24"/>
          <w:szCs w:val="24"/>
          <w:lang w:eastAsia="ru-RU"/>
        </w:rPr>
        <w:t>ДОПОЛНИТЕЛЬНОГО ОБРАЗОВАНИЯ</w:t>
      </w:r>
    </w:p>
    <w:p w:rsidR="00426FF7" w:rsidRPr="00426FF7" w:rsidRDefault="00426FF7" w:rsidP="00426FF7">
      <w:pPr>
        <w:spacing w:after="0" w:line="240" w:lineRule="auto"/>
        <w:jc w:val="center"/>
        <w:rPr>
          <w:rFonts w:ascii="Times New Roman" w:eastAsia="Calibri" w:hAnsi="Times New Roman" w:cs="Times New Roman"/>
          <w:color w:val="000000"/>
          <w:sz w:val="24"/>
          <w:szCs w:val="24"/>
          <w:lang w:eastAsia="ru-RU"/>
        </w:rPr>
      </w:pPr>
      <w:r w:rsidRPr="00426FF7">
        <w:rPr>
          <w:rFonts w:ascii="Times New Roman" w:eastAsia="Calibri" w:hAnsi="Times New Roman" w:cs="Times New Roman"/>
          <w:color w:val="000000"/>
          <w:sz w:val="24"/>
          <w:szCs w:val="24"/>
          <w:lang w:eastAsia="ru-RU"/>
        </w:rPr>
        <w:t>«РОМОДАНОВСКАЯ ДЕТСКО-ЮНОШЕСКАЯ</w:t>
      </w:r>
    </w:p>
    <w:p w:rsidR="00426FF7" w:rsidRPr="00426FF7" w:rsidRDefault="00426FF7" w:rsidP="00426FF7">
      <w:pPr>
        <w:spacing w:after="0" w:line="240" w:lineRule="auto"/>
        <w:jc w:val="center"/>
        <w:rPr>
          <w:rFonts w:ascii="Times New Roman" w:eastAsia="Calibri" w:hAnsi="Times New Roman" w:cs="Times New Roman"/>
          <w:color w:val="000000"/>
          <w:sz w:val="24"/>
          <w:szCs w:val="24"/>
          <w:lang w:eastAsia="ru-RU"/>
        </w:rPr>
      </w:pPr>
      <w:r w:rsidRPr="00426FF7">
        <w:rPr>
          <w:rFonts w:ascii="Times New Roman" w:eastAsia="Calibri" w:hAnsi="Times New Roman" w:cs="Times New Roman"/>
          <w:color w:val="000000"/>
          <w:sz w:val="24"/>
          <w:szCs w:val="24"/>
          <w:lang w:eastAsia="ru-RU"/>
        </w:rPr>
        <w:t>СПОРТИВНАЯ ШКОЛА»</w:t>
      </w:r>
    </w:p>
    <w:p w:rsidR="00426FF7" w:rsidRPr="00426FF7" w:rsidRDefault="00426FF7" w:rsidP="00426FF7">
      <w:pPr>
        <w:spacing w:after="0" w:line="240" w:lineRule="auto"/>
        <w:jc w:val="center"/>
        <w:rPr>
          <w:rFonts w:ascii="Times New Roman" w:eastAsia="Calibri" w:hAnsi="Times New Roman" w:cs="Times New Roman"/>
          <w:color w:val="000000"/>
          <w:sz w:val="24"/>
          <w:szCs w:val="24"/>
          <w:lang w:eastAsia="ru-RU"/>
        </w:rPr>
      </w:pPr>
    </w:p>
    <w:tbl>
      <w:tblPr>
        <w:tblpPr w:leftFromText="180" w:rightFromText="180" w:vertAnchor="text" w:horzAnchor="margin" w:tblpXSpec="center" w:tblpY="123"/>
        <w:tblW w:w="12186" w:type="dxa"/>
        <w:tblLook w:val="04A0"/>
      </w:tblPr>
      <w:tblGrid>
        <w:gridCol w:w="5495"/>
        <w:gridCol w:w="6691"/>
      </w:tblGrid>
      <w:tr w:rsidR="00426FF7" w:rsidRPr="00426FF7" w:rsidTr="00426FF7">
        <w:trPr>
          <w:trHeight w:val="393"/>
        </w:trPr>
        <w:tc>
          <w:tcPr>
            <w:tcW w:w="5495" w:type="dxa"/>
            <w:hideMark/>
          </w:tcPr>
          <w:p w:rsidR="00426FF7" w:rsidRPr="00426FF7" w:rsidRDefault="00426FF7" w:rsidP="00426FF7">
            <w:pPr>
              <w:spacing w:after="0" w:line="240" w:lineRule="auto"/>
              <w:ind w:firstLine="709"/>
              <w:rPr>
                <w:rFonts w:ascii="Times New Roman" w:eastAsia="Calibri" w:hAnsi="Times New Roman" w:cs="Times New Roman"/>
                <w:color w:val="000000"/>
                <w:sz w:val="24"/>
                <w:szCs w:val="24"/>
                <w:lang w:eastAsia="ru-RU"/>
              </w:rPr>
            </w:pPr>
            <w:r w:rsidRPr="00426FF7">
              <w:rPr>
                <w:rFonts w:ascii="Times New Roman" w:eastAsia="Calibri" w:hAnsi="Times New Roman" w:cs="Times New Roman"/>
                <w:color w:val="000000"/>
                <w:sz w:val="24"/>
                <w:szCs w:val="24"/>
                <w:lang w:eastAsia="ru-RU"/>
              </w:rPr>
              <w:t>РЕКОМЕНДОВАНО</w:t>
            </w:r>
          </w:p>
          <w:p w:rsidR="00426FF7" w:rsidRPr="00426FF7" w:rsidRDefault="00426FF7" w:rsidP="00426FF7">
            <w:pPr>
              <w:spacing w:after="0" w:line="240" w:lineRule="auto"/>
              <w:ind w:firstLine="709"/>
              <w:rPr>
                <w:rFonts w:ascii="Times New Roman" w:eastAsia="Calibri" w:hAnsi="Times New Roman" w:cs="Times New Roman"/>
                <w:color w:val="000000"/>
                <w:sz w:val="24"/>
                <w:szCs w:val="24"/>
                <w:lang w:eastAsia="ru-RU"/>
              </w:rPr>
            </w:pPr>
            <w:r w:rsidRPr="00426FF7">
              <w:rPr>
                <w:rFonts w:ascii="Times New Roman" w:eastAsia="Calibri" w:hAnsi="Times New Roman" w:cs="Times New Roman"/>
                <w:color w:val="000000"/>
                <w:sz w:val="24"/>
                <w:szCs w:val="24"/>
                <w:lang w:eastAsia="ru-RU"/>
              </w:rPr>
              <w:t>Педагогическим советом</w:t>
            </w:r>
          </w:p>
          <w:p w:rsidR="00426FF7" w:rsidRPr="00426FF7" w:rsidRDefault="00426FF7" w:rsidP="00426FF7">
            <w:pPr>
              <w:spacing w:after="0" w:line="240" w:lineRule="auto"/>
              <w:ind w:firstLine="709"/>
              <w:rPr>
                <w:rFonts w:ascii="Times New Roman" w:eastAsia="Calibri" w:hAnsi="Times New Roman" w:cs="Times New Roman"/>
                <w:color w:val="000000"/>
                <w:sz w:val="24"/>
                <w:szCs w:val="24"/>
                <w:lang w:eastAsia="ru-RU"/>
              </w:rPr>
            </w:pPr>
            <w:r w:rsidRPr="00426FF7">
              <w:rPr>
                <w:rFonts w:ascii="Times New Roman" w:eastAsia="Calibri" w:hAnsi="Times New Roman" w:cs="Times New Roman"/>
                <w:color w:val="000000"/>
                <w:sz w:val="24"/>
                <w:szCs w:val="24"/>
                <w:lang w:eastAsia="ru-RU"/>
              </w:rPr>
              <w:t xml:space="preserve">МБУ ДО </w:t>
            </w:r>
          </w:p>
          <w:p w:rsidR="00426FF7" w:rsidRPr="00426FF7" w:rsidRDefault="00426FF7" w:rsidP="00426FF7">
            <w:pPr>
              <w:spacing w:after="0" w:line="240" w:lineRule="auto"/>
              <w:ind w:firstLine="709"/>
              <w:rPr>
                <w:rFonts w:ascii="Times New Roman" w:eastAsia="Calibri" w:hAnsi="Times New Roman" w:cs="Times New Roman"/>
                <w:color w:val="000000"/>
                <w:sz w:val="24"/>
                <w:szCs w:val="24"/>
                <w:lang w:eastAsia="ru-RU"/>
              </w:rPr>
            </w:pPr>
            <w:r w:rsidRPr="00426FF7">
              <w:rPr>
                <w:rFonts w:ascii="Times New Roman" w:eastAsia="Calibri" w:hAnsi="Times New Roman" w:cs="Times New Roman"/>
                <w:color w:val="000000"/>
                <w:sz w:val="24"/>
                <w:szCs w:val="24"/>
                <w:lang w:eastAsia="ru-RU"/>
              </w:rPr>
              <w:t>«Ромодановская ДЮСШ»</w:t>
            </w:r>
          </w:p>
          <w:p w:rsidR="00426FF7" w:rsidRPr="00426FF7" w:rsidRDefault="00426FF7" w:rsidP="00426FF7">
            <w:pPr>
              <w:spacing w:after="0" w:line="240" w:lineRule="auto"/>
              <w:ind w:firstLine="709"/>
              <w:rPr>
                <w:rFonts w:ascii="Times New Roman" w:eastAsia="Calibri" w:hAnsi="Times New Roman" w:cs="Times New Roman"/>
                <w:color w:val="000000"/>
                <w:sz w:val="24"/>
                <w:szCs w:val="24"/>
                <w:lang w:eastAsia="ru-RU"/>
              </w:rPr>
            </w:pPr>
            <w:r w:rsidRPr="00426FF7">
              <w:rPr>
                <w:rFonts w:ascii="Times New Roman" w:eastAsia="Calibri" w:hAnsi="Times New Roman" w:cs="Times New Roman"/>
                <w:color w:val="000000"/>
                <w:sz w:val="24"/>
                <w:szCs w:val="24"/>
                <w:lang w:eastAsia="ru-RU"/>
              </w:rPr>
              <w:t>Ромодановского района</w:t>
            </w:r>
          </w:p>
          <w:p w:rsidR="00426FF7" w:rsidRPr="00426FF7" w:rsidRDefault="00426FF7" w:rsidP="00426FF7">
            <w:pPr>
              <w:spacing w:after="0" w:line="240" w:lineRule="auto"/>
              <w:ind w:firstLine="709"/>
              <w:rPr>
                <w:rFonts w:ascii="Times New Roman" w:eastAsia="Calibri" w:hAnsi="Times New Roman" w:cs="Times New Roman"/>
                <w:color w:val="000000"/>
                <w:sz w:val="24"/>
                <w:szCs w:val="24"/>
                <w:lang w:eastAsia="ru-RU"/>
              </w:rPr>
            </w:pPr>
            <w:r w:rsidRPr="00426FF7">
              <w:rPr>
                <w:rFonts w:ascii="Times New Roman" w:eastAsia="Calibri" w:hAnsi="Times New Roman" w:cs="Times New Roman"/>
                <w:color w:val="000000"/>
                <w:sz w:val="24"/>
                <w:szCs w:val="24"/>
                <w:lang w:eastAsia="ru-RU"/>
              </w:rPr>
              <w:t xml:space="preserve">протокол № 1 </w:t>
            </w:r>
          </w:p>
          <w:p w:rsidR="00426FF7" w:rsidRPr="00426FF7" w:rsidRDefault="00426FF7" w:rsidP="00426FF7">
            <w:pPr>
              <w:spacing w:after="0" w:line="240" w:lineRule="auto"/>
              <w:ind w:firstLine="709"/>
              <w:rPr>
                <w:rFonts w:ascii="Times New Roman" w:eastAsia="Calibri" w:hAnsi="Times New Roman" w:cs="Times New Roman"/>
                <w:color w:val="000000"/>
                <w:sz w:val="24"/>
                <w:szCs w:val="24"/>
                <w:lang w:eastAsia="ru-RU"/>
              </w:rPr>
            </w:pPr>
            <w:r w:rsidRPr="00426FF7">
              <w:rPr>
                <w:rFonts w:ascii="Times New Roman" w:eastAsia="Calibri" w:hAnsi="Times New Roman" w:cs="Times New Roman"/>
                <w:color w:val="000000"/>
                <w:sz w:val="24"/>
                <w:szCs w:val="24"/>
                <w:lang w:eastAsia="ru-RU"/>
              </w:rPr>
              <w:t xml:space="preserve">от «01» сентября 2020 г. </w:t>
            </w:r>
          </w:p>
        </w:tc>
        <w:tc>
          <w:tcPr>
            <w:tcW w:w="6691" w:type="dxa"/>
            <w:vMerge w:val="restart"/>
            <w:hideMark/>
          </w:tcPr>
          <w:p w:rsidR="00426FF7" w:rsidRPr="00426FF7" w:rsidRDefault="00426FF7" w:rsidP="00426FF7">
            <w:pPr>
              <w:spacing w:after="0" w:line="240" w:lineRule="auto"/>
              <w:ind w:firstLine="1638"/>
              <w:rPr>
                <w:rFonts w:ascii="Times New Roman" w:eastAsia="Calibri" w:hAnsi="Times New Roman" w:cs="Times New Roman"/>
                <w:color w:val="000000"/>
                <w:sz w:val="24"/>
                <w:szCs w:val="24"/>
                <w:lang w:eastAsia="ru-RU"/>
              </w:rPr>
            </w:pPr>
            <w:r w:rsidRPr="00426FF7">
              <w:rPr>
                <w:rFonts w:ascii="Times New Roman" w:eastAsia="Calibri" w:hAnsi="Times New Roman" w:cs="Times New Roman"/>
                <w:color w:val="000000"/>
                <w:sz w:val="24"/>
                <w:szCs w:val="24"/>
                <w:lang w:eastAsia="ru-RU"/>
              </w:rPr>
              <w:t>УТВЕРЖДЕНА:</w:t>
            </w:r>
          </w:p>
          <w:p w:rsidR="00426FF7" w:rsidRPr="00426FF7" w:rsidRDefault="00426FF7" w:rsidP="00426FF7">
            <w:pPr>
              <w:spacing w:after="0" w:line="240" w:lineRule="auto"/>
              <w:ind w:firstLine="1638"/>
              <w:rPr>
                <w:rFonts w:ascii="Times New Roman" w:eastAsia="Calibri" w:hAnsi="Times New Roman" w:cs="Times New Roman"/>
                <w:color w:val="000000"/>
                <w:sz w:val="24"/>
                <w:szCs w:val="24"/>
                <w:lang w:eastAsia="ru-RU"/>
              </w:rPr>
            </w:pPr>
            <w:r w:rsidRPr="00426FF7">
              <w:rPr>
                <w:rFonts w:ascii="Times New Roman" w:eastAsia="Calibri" w:hAnsi="Times New Roman" w:cs="Times New Roman"/>
                <w:color w:val="000000"/>
                <w:sz w:val="24"/>
                <w:szCs w:val="24"/>
                <w:lang w:eastAsia="ru-RU"/>
              </w:rPr>
              <w:t>Приказом № 80-т/</w:t>
            </w:r>
            <w:proofErr w:type="spellStart"/>
            <w:r w:rsidRPr="00426FF7">
              <w:rPr>
                <w:rFonts w:ascii="Times New Roman" w:eastAsia="Calibri" w:hAnsi="Times New Roman" w:cs="Times New Roman"/>
                <w:color w:val="000000"/>
                <w:sz w:val="24"/>
                <w:szCs w:val="24"/>
                <w:lang w:eastAsia="ru-RU"/>
              </w:rPr>
              <w:t>д</w:t>
            </w:r>
            <w:proofErr w:type="spellEnd"/>
            <w:r w:rsidRPr="00426FF7">
              <w:rPr>
                <w:rFonts w:ascii="Times New Roman" w:eastAsia="Calibri" w:hAnsi="Times New Roman" w:cs="Times New Roman"/>
                <w:color w:val="000000"/>
                <w:sz w:val="24"/>
                <w:szCs w:val="24"/>
                <w:lang w:eastAsia="ru-RU"/>
              </w:rPr>
              <w:t xml:space="preserve">  </w:t>
            </w:r>
          </w:p>
          <w:p w:rsidR="00426FF7" w:rsidRPr="00426FF7" w:rsidRDefault="00426FF7" w:rsidP="00426FF7">
            <w:pPr>
              <w:spacing w:after="0" w:line="240" w:lineRule="auto"/>
              <w:ind w:firstLine="1638"/>
              <w:rPr>
                <w:rFonts w:ascii="Times New Roman" w:eastAsia="Calibri" w:hAnsi="Times New Roman" w:cs="Times New Roman"/>
                <w:color w:val="000000"/>
                <w:sz w:val="24"/>
                <w:szCs w:val="24"/>
                <w:lang w:eastAsia="ru-RU"/>
              </w:rPr>
            </w:pPr>
            <w:r w:rsidRPr="00426FF7">
              <w:rPr>
                <w:rFonts w:ascii="Times New Roman" w:eastAsia="Calibri" w:hAnsi="Times New Roman" w:cs="Times New Roman"/>
                <w:color w:val="000000"/>
                <w:sz w:val="24"/>
                <w:szCs w:val="24"/>
                <w:lang w:eastAsia="ru-RU"/>
              </w:rPr>
              <w:t>от «01» сентября 2020 г.</w:t>
            </w:r>
          </w:p>
          <w:p w:rsidR="00426FF7" w:rsidRPr="00426FF7" w:rsidRDefault="00426FF7" w:rsidP="00426FF7">
            <w:pPr>
              <w:spacing w:after="0" w:line="240" w:lineRule="auto"/>
              <w:ind w:firstLine="1638"/>
              <w:rPr>
                <w:rFonts w:ascii="Times New Roman" w:eastAsia="Calibri" w:hAnsi="Times New Roman" w:cs="Times New Roman"/>
                <w:color w:val="000000"/>
                <w:sz w:val="24"/>
                <w:szCs w:val="24"/>
                <w:lang w:eastAsia="ru-RU"/>
              </w:rPr>
            </w:pPr>
            <w:r w:rsidRPr="00426FF7">
              <w:rPr>
                <w:rFonts w:ascii="Times New Roman" w:eastAsia="Calibri" w:hAnsi="Times New Roman" w:cs="Times New Roman"/>
                <w:color w:val="000000"/>
                <w:sz w:val="24"/>
                <w:szCs w:val="24"/>
                <w:lang w:eastAsia="ru-RU"/>
              </w:rPr>
              <w:t>Директор</w:t>
            </w:r>
          </w:p>
          <w:p w:rsidR="00426FF7" w:rsidRPr="00426FF7" w:rsidRDefault="00426FF7" w:rsidP="00426FF7">
            <w:pPr>
              <w:spacing w:after="0" w:line="240" w:lineRule="auto"/>
              <w:ind w:firstLine="1638"/>
              <w:rPr>
                <w:rFonts w:ascii="Times New Roman" w:eastAsia="Calibri" w:hAnsi="Times New Roman" w:cs="Times New Roman"/>
                <w:color w:val="000000"/>
                <w:sz w:val="24"/>
                <w:szCs w:val="24"/>
                <w:lang w:eastAsia="ru-RU"/>
              </w:rPr>
            </w:pPr>
            <w:r w:rsidRPr="00426FF7">
              <w:rPr>
                <w:rFonts w:ascii="Times New Roman" w:eastAsia="Calibri" w:hAnsi="Times New Roman" w:cs="Times New Roman"/>
                <w:color w:val="000000"/>
                <w:sz w:val="24"/>
                <w:szCs w:val="24"/>
                <w:lang w:eastAsia="ru-RU"/>
              </w:rPr>
              <w:t xml:space="preserve">МБУ ДО </w:t>
            </w:r>
          </w:p>
          <w:p w:rsidR="00426FF7" w:rsidRPr="00426FF7" w:rsidRDefault="00426FF7" w:rsidP="00426FF7">
            <w:pPr>
              <w:spacing w:after="0" w:line="240" w:lineRule="auto"/>
              <w:ind w:firstLine="1638"/>
              <w:rPr>
                <w:rFonts w:ascii="Times New Roman" w:eastAsia="Calibri" w:hAnsi="Times New Roman" w:cs="Times New Roman"/>
                <w:color w:val="000000"/>
                <w:sz w:val="24"/>
                <w:szCs w:val="24"/>
                <w:lang w:eastAsia="ru-RU"/>
              </w:rPr>
            </w:pPr>
            <w:r w:rsidRPr="00426FF7">
              <w:rPr>
                <w:rFonts w:ascii="Times New Roman" w:eastAsia="Calibri" w:hAnsi="Times New Roman" w:cs="Times New Roman"/>
                <w:color w:val="000000"/>
                <w:sz w:val="24"/>
                <w:szCs w:val="24"/>
                <w:lang w:eastAsia="ru-RU"/>
              </w:rPr>
              <w:t>«Ромодановская ДЮСШ»</w:t>
            </w:r>
          </w:p>
          <w:p w:rsidR="00426FF7" w:rsidRPr="00426FF7" w:rsidRDefault="00426FF7" w:rsidP="00426FF7">
            <w:pPr>
              <w:spacing w:after="0" w:line="240" w:lineRule="auto"/>
              <w:ind w:firstLine="1638"/>
              <w:rPr>
                <w:rFonts w:ascii="Times New Roman" w:eastAsia="Calibri" w:hAnsi="Times New Roman" w:cs="Times New Roman"/>
                <w:color w:val="000000"/>
                <w:sz w:val="24"/>
                <w:szCs w:val="24"/>
                <w:lang w:eastAsia="ru-RU"/>
              </w:rPr>
            </w:pPr>
            <w:r w:rsidRPr="00426FF7">
              <w:rPr>
                <w:rFonts w:ascii="Times New Roman" w:eastAsia="Calibri" w:hAnsi="Times New Roman" w:cs="Times New Roman"/>
                <w:color w:val="000000"/>
                <w:sz w:val="24"/>
                <w:szCs w:val="24"/>
                <w:lang w:eastAsia="ru-RU"/>
              </w:rPr>
              <w:t>Ромодановского района</w:t>
            </w:r>
          </w:p>
          <w:p w:rsidR="00426FF7" w:rsidRPr="00426FF7" w:rsidRDefault="00426FF7" w:rsidP="00426FF7">
            <w:pPr>
              <w:spacing w:after="0" w:line="240" w:lineRule="auto"/>
              <w:ind w:firstLine="1638"/>
              <w:rPr>
                <w:rFonts w:ascii="Times New Roman" w:eastAsia="Calibri" w:hAnsi="Times New Roman" w:cs="Times New Roman"/>
                <w:color w:val="000000"/>
                <w:sz w:val="24"/>
                <w:szCs w:val="24"/>
                <w:lang w:eastAsia="ru-RU"/>
              </w:rPr>
            </w:pPr>
            <w:r w:rsidRPr="00426FF7">
              <w:rPr>
                <w:rFonts w:ascii="Times New Roman" w:eastAsia="Calibri" w:hAnsi="Times New Roman" w:cs="Times New Roman"/>
                <w:color w:val="000000"/>
                <w:sz w:val="24"/>
                <w:szCs w:val="24"/>
                <w:lang w:eastAsia="ru-RU"/>
              </w:rPr>
              <w:t xml:space="preserve">__________ О. П. </w:t>
            </w:r>
            <w:proofErr w:type="spellStart"/>
            <w:r w:rsidRPr="00426FF7">
              <w:rPr>
                <w:rFonts w:ascii="Times New Roman" w:eastAsia="Calibri" w:hAnsi="Times New Roman" w:cs="Times New Roman"/>
                <w:color w:val="000000"/>
                <w:sz w:val="24"/>
                <w:szCs w:val="24"/>
                <w:lang w:eastAsia="ru-RU"/>
              </w:rPr>
              <w:t>Погарская</w:t>
            </w:r>
            <w:proofErr w:type="spellEnd"/>
          </w:p>
        </w:tc>
      </w:tr>
      <w:tr w:rsidR="00426FF7" w:rsidRPr="00426FF7" w:rsidTr="00426FF7">
        <w:trPr>
          <w:trHeight w:val="380"/>
        </w:trPr>
        <w:tc>
          <w:tcPr>
            <w:tcW w:w="5495" w:type="dxa"/>
          </w:tcPr>
          <w:p w:rsidR="00426FF7" w:rsidRPr="00426FF7" w:rsidRDefault="00426FF7" w:rsidP="00426FF7">
            <w:pPr>
              <w:widowControl w:val="0"/>
              <w:spacing w:after="0" w:line="240" w:lineRule="auto"/>
              <w:ind w:firstLine="709"/>
              <w:rPr>
                <w:rFonts w:ascii="Times New Roman" w:eastAsia="Calibri" w:hAnsi="Times New Roman" w:cs="Times New Roman"/>
                <w:color w:val="000000"/>
                <w:sz w:val="24"/>
                <w:szCs w:val="24"/>
                <w:lang w:eastAsia="ru-RU"/>
              </w:rPr>
            </w:pPr>
          </w:p>
          <w:p w:rsidR="00426FF7" w:rsidRPr="00426FF7" w:rsidRDefault="00426FF7" w:rsidP="00426FF7">
            <w:pPr>
              <w:widowControl w:val="0"/>
              <w:spacing w:after="0" w:line="240" w:lineRule="auto"/>
              <w:ind w:firstLine="709"/>
              <w:rPr>
                <w:rFonts w:ascii="Times New Roman" w:eastAsia="Calibri" w:hAnsi="Times New Roman" w:cs="Times New Roman"/>
                <w:color w:val="000000"/>
                <w:sz w:val="24"/>
                <w:szCs w:val="24"/>
                <w:lang w:eastAsia="ru-RU"/>
              </w:rPr>
            </w:pPr>
          </w:p>
        </w:tc>
        <w:tc>
          <w:tcPr>
            <w:tcW w:w="0" w:type="auto"/>
            <w:vMerge/>
            <w:vAlign w:val="center"/>
            <w:hideMark/>
          </w:tcPr>
          <w:p w:rsidR="00426FF7" w:rsidRPr="00426FF7" w:rsidRDefault="00426FF7" w:rsidP="00426FF7">
            <w:pPr>
              <w:spacing w:after="0" w:line="240" w:lineRule="auto"/>
              <w:rPr>
                <w:rFonts w:ascii="Times New Roman" w:eastAsia="Calibri" w:hAnsi="Times New Roman" w:cs="Times New Roman"/>
                <w:color w:val="000000"/>
                <w:sz w:val="24"/>
                <w:szCs w:val="24"/>
                <w:lang w:eastAsia="ru-RU"/>
              </w:rPr>
            </w:pPr>
          </w:p>
        </w:tc>
      </w:tr>
      <w:tr w:rsidR="00426FF7" w:rsidRPr="00426FF7" w:rsidTr="00426FF7">
        <w:trPr>
          <w:trHeight w:val="282"/>
        </w:trPr>
        <w:tc>
          <w:tcPr>
            <w:tcW w:w="5495" w:type="dxa"/>
          </w:tcPr>
          <w:p w:rsidR="00426FF7" w:rsidRPr="00426FF7" w:rsidRDefault="00426FF7" w:rsidP="00426FF7">
            <w:pPr>
              <w:spacing w:after="0" w:line="240" w:lineRule="auto"/>
              <w:ind w:firstLine="709"/>
              <w:rPr>
                <w:rFonts w:ascii="Times New Roman" w:eastAsia="Calibri" w:hAnsi="Times New Roman" w:cs="Times New Roman"/>
                <w:color w:val="000000"/>
                <w:sz w:val="24"/>
                <w:szCs w:val="24"/>
                <w:lang w:eastAsia="ru-RU"/>
              </w:rPr>
            </w:pPr>
          </w:p>
        </w:tc>
        <w:tc>
          <w:tcPr>
            <w:tcW w:w="0" w:type="auto"/>
            <w:vMerge/>
            <w:vAlign w:val="center"/>
            <w:hideMark/>
          </w:tcPr>
          <w:p w:rsidR="00426FF7" w:rsidRPr="00426FF7" w:rsidRDefault="00426FF7" w:rsidP="00426FF7">
            <w:pPr>
              <w:spacing w:after="0" w:line="240" w:lineRule="auto"/>
              <w:rPr>
                <w:rFonts w:ascii="Times New Roman" w:eastAsia="Calibri" w:hAnsi="Times New Roman" w:cs="Times New Roman"/>
                <w:color w:val="000000"/>
                <w:sz w:val="24"/>
                <w:szCs w:val="24"/>
                <w:lang w:eastAsia="ru-RU"/>
              </w:rPr>
            </w:pPr>
          </w:p>
        </w:tc>
      </w:tr>
    </w:tbl>
    <w:p w:rsidR="00426FF7" w:rsidRPr="00426FF7" w:rsidRDefault="00426FF7" w:rsidP="00426FF7">
      <w:pPr>
        <w:spacing w:after="0"/>
        <w:ind w:firstLine="709"/>
        <w:jc w:val="center"/>
        <w:rPr>
          <w:rFonts w:ascii="Times New Roman" w:eastAsia="Calibri" w:hAnsi="Times New Roman" w:cs="Times New Roman"/>
          <w:color w:val="000000"/>
          <w:sz w:val="24"/>
          <w:szCs w:val="24"/>
          <w:lang w:eastAsia="ru-RU"/>
        </w:rPr>
      </w:pPr>
      <w:r w:rsidRPr="00426FF7">
        <w:rPr>
          <w:rFonts w:ascii="Times New Roman" w:eastAsia="Calibri" w:hAnsi="Times New Roman" w:cs="Times New Roman"/>
          <w:color w:val="000000"/>
          <w:sz w:val="24"/>
          <w:szCs w:val="24"/>
          <w:lang w:eastAsia="ru-RU"/>
        </w:rPr>
        <w:t xml:space="preserve">ДОПОЛНИТЕЛЬНАЯ ОБЩЕОБРАЗОВАТЕЛЬНАЯ </w:t>
      </w:r>
    </w:p>
    <w:p w:rsidR="00426FF7" w:rsidRPr="00426FF7" w:rsidRDefault="00426FF7" w:rsidP="00426FF7">
      <w:pPr>
        <w:spacing w:after="0"/>
        <w:ind w:firstLine="709"/>
        <w:jc w:val="center"/>
        <w:rPr>
          <w:rFonts w:ascii="Times New Roman" w:eastAsia="Calibri" w:hAnsi="Times New Roman" w:cs="Times New Roman"/>
          <w:color w:val="000000"/>
          <w:sz w:val="24"/>
          <w:szCs w:val="24"/>
          <w:lang w:eastAsia="ru-RU"/>
        </w:rPr>
      </w:pPr>
      <w:r w:rsidRPr="00426FF7">
        <w:rPr>
          <w:rFonts w:ascii="Times New Roman" w:eastAsia="Calibri" w:hAnsi="Times New Roman" w:cs="Times New Roman"/>
          <w:color w:val="000000"/>
          <w:sz w:val="24"/>
          <w:szCs w:val="24"/>
          <w:lang w:eastAsia="ru-RU"/>
        </w:rPr>
        <w:t>(ОБЩЕРАЗВИВАЮЩАЯ) ПРОГРАММА</w:t>
      </w:r>
    </w:p>
    <w:p w:rsidR="00426FF7" w:rsidRPr="00426FF7" w:rsidRDefault="00426FF7" w:rsidP="00426FF7">
      <w:pPr>
        <w:spacing w:after="0"/>
        <w:ind w:firstLine="709"/>
        <w:jc w:val="center"/>
        <w:rPr>
          <w:rFonts w:ascii="Times New Roman" w:eastAsia="Calibri" w:hAnsi="Times New Roman" w:cs="Times New Roman"/>
          <w:b/>
          <w:color w:val="000000"/>
          <w:sz w:val="24"/>
          <w:szCs w:val="24"/>
          <w:lang w:eastAsia="ru-RU"/>
        </w:rPr>
      </w:pPr>
      <w:r w:rsidRPr="00426FF7">
        <w:rPr>
          <w:rFonts w:ascii="Times New Roman" w:eastAsia="Calibri" w:hAnsi="Times New Roman" w:cs="Times New Roman"/>
          <w:b/>
          <w:color w:val="000000"/>
          <w:sz w:val="24"/>
          <w:szCs w:val="24"/>
          <w:lang w:eastAsia="ru-RU"/>
        </w:rPr>
        <w:t xml:space="preserve">ПО </w:t>
      </w:r>
      <w:r>
        <w:rPr>
          <w:rFonts w:ascii="Times New Roman" w:eastAsia="Calibri" w:hAnsi="Times New Roman" w:cs="Times New Roman"/>
          <w:b/>
          <w:color w:val="000000"/>
          <w:sz w:val="24"/>
          <w:szCs w:val="24"/>
          <w:lang w:eastAsia="ru-RU"/>
        </w:rPr>
        <w:t>ХОККЕЮ С ШАЙБОЙ</w:t>
      </w:r>
    </w:p>
    <w:p w:rsidR="00426FF7" w:rsidRPr="00426FF7" w:rsidRDefault="00426FF7" w:rsidP="00426FF7">
      <w:pPr>
        <w:spacing w:after="0" w:line="240" w:lineRule="auto"/>
        <w:ind w:firstLine="709"/>
        <w:jc w:val="center"/>
        <w:rPr>
          <w:rFonts w:ascii="Times New Roman" w:eastAsia="Calibri" w:hAnsi="Times New Roman" w:cs="Times New Roman"/>
          <w:b/>
          <w:i/>
          <w:color w:val="000000"/>
          <w:sz w:val="24"/>
          <w:szCs w:val="24"/>
          <w:lang w:eastAsia="ru-RU"/>
        </w:rPr>
      </w:pPr>
    </w:p>
    <w:p w:rsidR="00426FF7" w:rsidRPr="00426FF7" w:rsidRDefault="00426FF7" w:rsidP="00426FF7">
      <w:pPr>
        <w:tabs>
          <w:tab w:val="left" w:pos="4320"/>
        </w:tabs>
        <w:spacing w:after="0" w:line="240" w:lineRule="auto"/>
        <w:ind w:firstLine="709"/>
        <w:jc w:val="center"/>
        <w:rPr>
          <w:rFonts w:ascii="Times New Roman" w:eastAsia="Calibri" w:hAnsi="Times New Roman" w:cs="Times New Roman"/>
          <w:color w:val="000000"/>
          <w:sz w:val="24"/>
          <w:szCs w:val="24"/>
          <w:lang w:eastAsia="ru-RU"/>
        </w:rPr>
      </w:pPr>
      <w:r w:rsidRPr="00426FF7">
        <w:rPr>
          <w:rFonts w:ascii="Times New Roman" w:eastAsia="Calibri" w:hAnsi="Times New Roman" w:cs="Times New Roman"/>
          <w:color w:val="000000"/>
          <w:sz w:val="24"/>
          <w:szCs w:val="24"/>
          <w:lang w:eastAsia="ru-RU"/>
        </w:rPr>
        <w:t>Направленность: физкультурно-спортивная</w:t>
      </w:r>
    </w:p>
    <w:p w:rsidR="00426FF7" w:rsidRPr="00426FF7" w:rsidRDefault="00426FF7" w:rsidP="00426FF7">
      <w:pPr>
        <w:tabs>
          <w:tab w:val="left" w:pos="4320"/>
        </w:tabs>
        <w:spacing w:after="0" w:line="240" w:lineRule="auto"/>
        <w:ind w:firstLine="709"/>
        <w:jc w:val="center"/>
        <w:rPr>
          <w:rFonts w:ascii="Times New Roman" w:eastAsia="Calibri" w:hAnsi="Times New Roman" w:cs="Times New Roman"/>
          <w:color w:val="000000"/>
          <w:sz w:val="24"/>
          <w:szCs w:val="24"/>
          <w:lang w:eastAsia="ru-RU"/>
        </w:rPr>
      </w:pPr>
      <w:r w:rsidRPr="00426FF7">
        <w:rPr>
          <w:rFonts w:ascii="Times New Roman" w:eastAsia="Calibri" w:hAnsi="Times New Roman" w:cs="Times New Roman"/>
          <w:color w:val="000000"/>
          <w:sz w:val="24"/>
          <w:szCs w:val="24"/>
          <w:lang w:eastAsia="ru-RU"/>
        </w:rPr>
        <w:t xml:space="preserve">Уровень программы: </w:t>
      </w:r>
    </w:p>
    <w:p w:rsidR="00426FF7" w:rsidRPr="00426FF7" w:rsidRDefault="00426FF7" w:rsidP="00426FF7">
      <w:pPr>
        <w:tabs>
          <w:tab w:val="left" w:pos="4320"/>
        </w:tabs>
        <w:spacing w:after="0" w:line="240" w:lineRule="auto"/>
        <w:ind w:firstLine="709"/>
        <w:jc w:val="center"/>
        <w:rPr>
          <w:rFonts w:ascii="Times New Roman" w:eastAsia="Calibri" w:hAnsi="Times New Roman" w:cs="Times New Roman"/>
          <w:color w:val="000000"/>
          <w:sz w:val="24"/>
          <w:szCs w:val="24"/>
          <w:lang w:eastAsia="ru-RU"/>
        </w:rPr>
      </w:pPr>
      <w:r w:rsidRPr="00426FF7">
        <w:rPr>
          <w:rFonts w:ascii="Times New Roman" w:eastAsia="Calibri" w:hAnsi="Times New Roman" w:cs="Times New Roman"/>
          <w:color w:val="000000"/>
          <w:sz w:val="24"/>
          <w:szCs w:val="24"/>
          <w:lang w:eastAsia="ru-RU"/>
        </w:rPr>
        <w:t xml:space="preserve">начальный уровень – 3 года </w:t>
      </w:r>
    </w:p>
    <w:p w:rsidR="00426FF7" w:rsidRPr="00426FF7" w:rsidRDefault="00426FF7" w:rsidP="00426FF7">
      <w:pPr>
        <w:tabs>
          <w:tab w:val="left" w:pos="4320"/>
        </w:tabs>
        <w:spacing w:after="0" w:line="240" w:lineRule="auto"/>
        <w:ind w:firstLine="709"/>
        <w:jc w:val="center"/>
        <w:rPr>
          <w:rFonts w:ascii="Times New Roman" w:eastAsia="Calibri" w:hAnsi="Times New Roman" w:cs="Times New Roman"/>
          <w:color w:val="000000"/>
          <w:sz w:val="24"/>
          <w:szCs w:val="24"/>
          <w:lang w:eastAsia="ru-RU"/>
        </w:rPr>
      </w:pPr>
      <w:r w:rsidRPr="00426FF7">
        <w:rPr>
          <w:rFonts w:ascii="Times New Roman" w:eastAsia="Calibri" w:hAnsi="Times New Roman" w:cs="Times New Roman"/>
          <w:color w:val="000000"/>
          <w:sz w:val="24"/>
          <w:szCs w:val="24"/>
          <w:lang w:eastAsia="ru-RU"/>
        </w:rPr>
        <w:t>учебно-тренировочный – 5 лет</w:t>
      </w:r>
    </w:p>
    <w:p w:rsidR="00426FF7" w:rsidRPr="00426FF7" w:rsidRDefault="00426FF7" w:rsidP="00426FF7">
      <w:pPr>
        <w:tabs>
          <w:tab w:val="left" w:pos="4320"/>
        </w:tabs>
        <w:spacing w:after="0" w:line="240" w:lineRule="auto"/>
        <w:ind w:firstLine="709"/>
        <w:jc w:val="center"/>
        <w:rPr>
          <w:rFonts w:ascii="Times New Roman" w:eastAsia="Calibri" w:hAnsi="Times New Roman" w:cs="Times New Roman"/>
          <w:color w:val="000000"/>
          <w:sz w:val="24"/>
          <w:szCs w:val="24"/>
          <w:lang w:eastAsia="ru-RU"/>
        </w:rPr>
      </w:pPr>
      <w:r w:rsidRPr="00426FF7">
        <w:rPr>
          <w:rFonts w:ascii="Times New Roman" w:eastAsia="Calibri" w:hAnsi="Times New Roman" w:cs="Times New Roman"/>
          <w:color w:val="000000"/>
          <w:sz w:val="24"/>
          <w:szCs w:val="24"/>
          <w:lang w:eastAsia="ru-RU"/>
        </w:rPr>
        <w:t xml:space="preserve">Возраст обучающихся: </w:t>
      </w:r>
      <w:r>
        <w:rPr>
          <w:rFonts w:ascii="Times New Roman" w:eastAsia="Calibri" w:hAnsi="Times New Roman" w:cs="Times New Roman"/>
          <w:color w:val="000000"/>
          <w:sz w:val="24"/>
          <w:szCs w:val="24"/>
          <w:lang w:eastAsia="ru-RU"/>
        </w:rPr>
        <w:t>5</w:t>
      </w:r>
      <w:r w:rsidRPr="00426FF7">
        <w:rPr>
          <w:rFonts w:ascii="Times New Roman" w:eastAsia="Calibri" w:hAnsi="Times New Roman" w:cs="Times New Roman"/>
          <w:color w:val="000000"/>
          <w:sz w:val="24"/>
          <w:szCs w:val="24"/>
          <w:lang w:eastAsia="ru-RU"/>
        </w:rPr>
        <w:t>-17 лет</w:t>
      </w:r>
    </w:p>
    <w:p w:rsidR="00426FF7" w:rsidRPr="00426FF7" w:rsidRDefault="00426FF7" w:rsidP="00426FF7">
      <w:pPr>
        <w:tabs>
          <w:tab w:val="left" w:pos="4320"/>
        </w:tabs>
        <w:spacing w:after="0" w:line="240" w:lineRule="auto"/>
        <w:ind w:firstLine="709"/>
        <w:jc w:val="center"/>
        <w:rPr>
          <w:rFonts w:ascii="Times New Roman" w:eastAsia="Calibri" w:hAnsi="Times New Roman" w:cs="Times New Roman"/>
          <w:color w:val="000000"/>
          <w:sz w:val="24"/>
          <w:szCs w:val="24"/>
          <w:lang w:eastAsia="ru-RU"/>
        </w:rPr>
      </w:pPr>
      <w:r w:rsidRPr="00426FF7">
        <w:rPr>
          <w:rFonts w:ascii="Times New Roman" w:eastAsia="Calibri" w:hAnsi="Times New Roman" w:cs="Times New Roman"/>
          <w:color w:val="000000"/>
          <w:sz w:val="24"/>
          <w:szCs w:val="24"/>
          <w:lang w:eastAsia="ru-RU"/>
        </w:rPr>
        <w:t xml:space="preserve">Срок реализации программы: </w:t>
      </w:r>
      <w:r>
        <w:rPr>
          <w:rFonts w:ascii="Times New Roman" w:eastAsia="Calibri" w:hAnsi="Times New Roman" w:cs="Times New Roman"/>
          <w:color w:val="000000"/>
          <w:sz w:val="24"/>
          <w:szCs w:val="24"/>
          <w:lang w:eastAsia="ru-RU"/>
        </w:rPr>
        <w:t>8</w:t>
      </w:r>
      <w:r w:rsidRPr="00426FF7">
        <w:rPr>
          <w:rFonts w:ascii="Times New Roman" w:eastAsia="Calibri" w:hAnsi="Times New Roman" w:cs="Times New Roman"/>
          <w:color w:val="000000"/>
          <w:sz w:val="24"/>
          <w:szCs w:val="24"/>
          <w:lang w:eastAsia="ru-RU"/>
        </w:rPr>
        <w:t xml:space="preserve"> лет</w:t>
      </w:r>
    </w:p>
    <w:p w:rsidR="00426FF7" w:rsidRPr="00426FF7" w:rsidRDefault="00426FF7" w:rsidP="00426FF7">
      <w:pPr>
        <w:tabs>
          <w:tab w:val="left" w:pos="4320"/>
        </w:tabs>
        <w:spacing w:after="0" w:line="240" w:lineRule="auto"/>
        <w:ind w:firstLine="709"/>
        <w:jc w:val="center"/>
        <w:rPr>
          <w:rFonts w:ascii="Times New Roman" w:eastAsia="Calibri" w:hAnsi="Times New Roman" w:cs="Times New Roman"/>
          <w:color w:val="000000"/>
          <w:sz w:val="24"/>
          <w:szCs w:val="24"/>
          <w:lang w:eastAsia="ru-RU"/>
        </w:rPr>
      </w:pPr>
    </w:p>
    <w:p w:rsidR="00426FF7" w:rsidRPr="00426FF7" w:rsidRDefault="00426FF7" w:rsidP="00426FF7">
      <w:pPr>
        <w:spacing w:after="0" w:line="240" w:lineRule="auto"/>
        <w:ind w:firstLine="709"/>
        <w:jc w:val="center"/>
        <w:rPr>
          <w:rFonts w:ascii="Times New Roman" w:eastAsia="Calibri" w:hAnsi="Times New Roman" w:cs="Times New Roman"/>
          <w:b/>
          <w:i/>
          <w:color w:val="000000"/>
          <w:sz w:val="24"/>
          <w:szCs w:val="24"/>
          <w:lang w:eastAsia="ru-RU"/>
        </w:rPr>
      </w:pPr>
    </w:p>
    <w:p w:rsidR="00426FF7" w:rsidRPr="00426FF7" w:rsidRDefault="00426FF7" w:rsidP="00426FF7">
      <w:pPr>
        <w:spacing w:after="0" w:line="240" w:lineRule="auto"/>
        <w:ind w:firstLine="4820"/>
        <w:jc w:val="right"/>
        <w:rPr>
          <w:rFonts w:ascii="Times New Roman" w:eastAsia="Calibri" w:hAnsi="Times New Roman" w:cs="Times New Roman"/>
          <w:color w:val="000000"/>
          <w:sz w:val="24"/>
          <w:szCs w:val="24"/>
          <w:lang w:eastAsia="ru-RU"/>
        </w:rPr>
      </w:pPr>
      <w:r w:rsidRPr="00426FF7">
        <w:rPr>
          <w:rFonts w:ascii="Times New Roman" w:eastAsia="Calibri" w:hAnsi="Times New Roman" w:cs="Times New Roman"/>
          <w:color w:val="000000"/>
          <w:sz w:val="24"/>
          <w:szCs w:val="24"/>
          <w:lang w:eastAsia="ru-RU"/>
        </w:rPr>
        <w:t xml:space="preserve">  Автор составитель: методист </w:t>
      </w:r>
      <w:proofErr w:type="spellStart"/>
      <w:r w:rsidRPr="00426FF7">
        <w:rPr>
          <w:rFonts w:ascii="Times New Roman" w:eastAsia="Calibri" w:hAnsi="Times New Roman" w:cs="Times New Roman"/>
          <w:color w:val="000000"/>
          <w:sz w:val="24"/>
          <w:szCs w:val="24"/>
          <w:lang w:eastAsia="ru-RU"/>
        </w:rPr>
        <w:t>Сухоткина</w:t>
      </w:r>
      <w:proofErr w:type="spellEnd"/>
      <w:r w:rsidRPr="00426FF7">
        <w:rPr>
          <w:rFonts w:ascii="Times New Roman" w:eastAsia="Calibri" w:hAnsi="Times New Roman" w:cs="Times New Roman"/>
          <w:color w:val="000000"/>
          <w:sz w:val="24"/>
          <w:szCs w:val="24"/>
          <w:lang w:eastAsia="ru-RU"/>
        </w:rPr>
        <w:t xml:space="preserve"> А. С.</w:t>
      </w:r>
    </w:p>
    <w:p w:rsidR="00426FF7" w:rsidRPr="00426FF7" w:rsidRDefault="00426FF7" w:rsidP="00426FF7">
      <w:pPr>
        <w:spacing w:after="0" w:line="240" w:lineRule="auto"/>
        <w:ind w:firstLine="709"/>
        <w:rPr>
          <w:rFonts w:ascii="Times New Roman" w:eastAsia="Calibri" w:hAnsi="Times New Roman" w:cs="Times New Roman"/>
          <w:b/>
          <w:color w:val="000000"/>
          <w:sz w:val="24"/>
          <w:szCs w:val="24"/>
          <w:lang w:eastAsia="ru-RU"/>
        </w:rPr>
      </w:pPr>
    </w:p>
    <w:p w:rsidR="00426FF7" w:rsidRPr="00426FF7" w:rsidRDefault="00426FF7" w:rsidP="00426FF7">
      <w:pPr>
        <w:spacing w:after="0" w:line="240" w:lineRule="auto"/>
        <w:ind w:firstLine="709"/>
        <w:rPr>
          <w:rFonts w:ascii="Times New Roman" w:eastAsia="Calibri" w:hAnsi="Times New Roman" w:cs="Times New Roman"/>
          <w:b/>
          <w:color w:val="000000"/>
          <w:sz w:val="24"/>
          <w:szCs w:val="24"/>
          <w:lang w:eastAsia="ru-RU"/>
        </w:rPr>
      </w:pPr>
    </w:p>
    <w:p w:rsidR="00426FF7" w:rsidRDefault="00426FF7" w:rsidP="00426FF7">
      <w:pPr>
        <w:spacing w:after="0" w:line="240" w:lineRule="auto"/>
        <w:ind w:firstLine="709"/>
        <w:jc w:val="center"/>
        <w:rPr>
          <w:rFonts w:ascii="Times New Roman" w:eastAsia="Calibri" w:hAnsi="Times New Roman" w:cs="Times New Roman"/>
          <w:color w:val="000000"/>
          <w:sz w:val="24"/>
          <w:szCs w:val="24"/>
          <w:lang w:eastAsia="ru-RU"/>
        </w:rPr>
      </w:pPr>
    </w:p>
    <w:p w:rsidR="00426FF7" w:rsidRDefault="00426FF7" w:rsidP="00426FF7">
      <w:pPr>
        <w:spacing w:after="0" w:line="240" w:lineRule="auto"/>
        <w:ind w:firstLine="709"/>
        <w:jc w:val="center"/>
        <w:rPr>
          <w:rFonts w:ascii="Times New Roman" w:eastAsia="Calibri" w:hAnsi="Times New Roman" w:cs="Times New Roman"/>
          <w:color w:val="000000"/>
          <w:sz w:val="24"/>
          <w:szCs w:val="24"/>
          <w:lang w:eastAsia="ru-RU"/>
        </w:rPr>
      </w:pPr>
    </w:p>
    <w:p w:rsidR="00426FF7" w:rsidRDefault="00426FF7" w:rsidP="00426FF7">
      <w:pPr>
        <w:spacing w:after="0" w:line="240" w:lineRule="auto"/>
        <w:ind w:firstLine="709"/>
        <w:jc w:val="center"/>
        <w:rPr>
          <w:rFonts w:ascii="Times New Roman" w:eastAsia="Calibri" w:hAnsi="Times New Roman" w:cs="Times New Roman"/>
          <w:color w:val="000000"/>
          <w:sz w:val="24"/>
          <w:szCs w:val="24"/>
          <w:lang w:eastAsia="ru-RU"/>
        </w:rPr>
      </w:pPr>
    </w:p>
    <w:p w:rsidR="00BC6128" w:rsidRDefault="00BC6128" w:rsidP="00426FF7">
      <w:pPr>
        <w:spacing w:after="0" w:line="240" w:lineRule="auto"/>
        <w:ind w:firstLine="709"/>
        <w:jc w:val="center"/>
        <w:rPr>
          <w:rFonts w:ascii="Times New Roman" w:eastAsia="Calibri" w:hAnsi="Times New Roman" w:cs="Times New Roman"/>
          <w:color w:val="000000"/>
          <w:sz w:val="24"/>
          <w:szCs w:val="24"/>
          <w:lang w:eastAsia="ru-RU"/>
        </w:rPr>
      </w:pPr>
    </w:p>
    <w:p w:rsidR="00426FF7" w:rsidRPr="00426FF7" w:rsidRDefault="00426FF7" w:rsidP="00426FF7">
      <w:pPr>
        <w:spacing w:after="0" w:line="240" w:lineRule="auto"/>
        <w:ind w:firstLine="709"/>
        <w:jc w:val="center"/>
        <w:rPr>
          <w:rFonts w:ascii="Times New Roman" w:eastAsia="Calibri" w:hAnsi="Times New Roman" w:cs="Times New Roman"/>
          <w:color w:val="000000"/>
          <w:sz w:val="24"/>
          <w:szCs w:val="24"/>
          <w:lang w:eastAsia="ru-RU"/>
        </w:rPr>
      </w:pPr>
      <w:r w:rsidRPr="00426FF7">
        <w:rPr>
          <w:rFonts w:ascii="Times New Roman" w:eastAsia="Calibri" w:hAnsi="Times New Roman" w:cs="Times New Roman"/>
          <w:color w:val="000000"/>
          <w:sz w:val="24"/>
          <w:szCs w:val="24"/>
          <w:lang w:eastAsia="ru-RU"/>
        </w:rPr>
        <w:t>п. Ромоданово 2020</w:t>
      </w:r>
    </w:p>
    <w:p w:rsidR="00736F8F" w:rsidRPr="00426FF7" w:rsidRDefault="00736F8F" w:rsidP="00426FF7">
      <w:pPr>
        <w:spacing w:after="0" w:line="240" w:lineRule="auto"/>
        <w:jc w:val="center"/>
        <w:rPr>
          <w:rFonts w:ascii="Times New Roman" w:hAnsi="Times New Roman" w:cs="Times New Roman"/>
          <w:sz w:val="28"/>
          <w:szCs w:val="28"/>
        </w:rPr>
      </w:pPr>
      <w:r w:rsidRPr="00AD2EB0">
        <w:rPr>
          <w:rFonts w:ascii="Times New Roman" w:eastAsia="Times New Roman" w:hAnsi="Times New Roman" w:cs="Times New Roman"/>
          <w:b/>
          <w:bCs/>
          <w:color w:val="333333"/>
          <w:sz w:val="28"/>
          <w:szCs w:val="28"/>
          <w:lang w:eastAsia="ru-RU"/>
        </w:rPr>
        <w:lastRenderedPageBreak/>
        <w:t>Содержание</w:t>
      </w:r>
    </w:p>
    <w:p w:rsidR="00736F8F" w:rsidRPr="00AD2EB0" w:rsidRDefault="00736F8F" w:rsidP="00736F8F">
      <w:pPr>
        <w:shd w:val="clear" w:color="auto" w:fill="FFFFFF"/>
        <w:spacing w:after="150" w:line="240" w:lineRule="auto"/>
        <w:jc w:val="center"/>
        <w:rPr>
          <w:rFonts w:ascii="Times New Roman" w:eastAsia="Times New Roman" w:hAnsi="Times New Roman" w:cs="Times New Roman"/>
          <w:b/>
          <w:color w:val="333333"/>
          <w:sz w:val="28"/>
          <w:szCs w:val="28"/>
          <w:lang w:eastAsia="ru-RU"/>
        </w:rPr>
      </w:pPr>
      <w:r w:rsidRPr="00AD2EB0">
        <w:rPr>
          <w:rFonts w:ascii="Times New Roman" w:eastAsia="Times New Roman" w:hAnsi="Times New Roman" w:cs="Times New Roman"/>
          <w:b/>
          <w:color w:val="333333"/>
          <w:sz w:val="28"/>
          <w:szCs w:val="28"/>
          <w:lang w:eastAsia="ru-RU"/>
        </w:rPr>
        <w:t> </w:t>
      </w:r>
    </w:p>
    <w:p w:rsidR="00736F8F" w:rsidRPr="00AD2EB0" w:rsidRDefault="00AD2EB0" w:rsidP="00AD2EB0">
      <w:pPr>
        <w:shd w:val="clear" w:color="auto" w:fill="FFFFFF"/>
        <w:spacing w:after="150" w:line="240" w:lineRule="auto"/>
        <w:ind w:firstLine="360"/>
        <w:rPr>
          <w:rFonts w:ascii="Times New Roman" w:eastAsia="Times New Roman" w:hAnsi="Times New Roman" w:cs="Times New Roman"/>
          <w:color w:val="333333"/>
          <w:sz w:val="28"/>
          <w:szCs w:val="28"/>
          <w:lang w:eastAsia="ru-RU"/>
        </w:rPr>
      </w:pPr>
      <w:r w:rsidRPr="00AD2EB0">
        <w:rPr>
          <w:rFonts w:ascii="Times New Roman" w:eastAsia="Times New Roman" w:hAnsi="Times New Roman" w:cs="Times New Roman"/>
          <w:bCs/>
          <w:color w:val="333333"/>
          <w:sz w:val="28"/>
          <w:szCs w:val="28"/>
          <w:lang w:eastAsia="ru-RU"/>
        </w:rPr>
        <w:t xml:space="preserve">1 </w:t>
      </w:r>
      <w:r w:rsidR="00736F8F" w:rsidRPr="00AD2EB0">
        <w:rPr>
          <w:rFonts w:ascii="Times New Roman" w:eastAsia="Times New Roman" w:hAnsi="Times New Roman" w:cs="Times New Roman"/>
          <w:bCs/>
          <w:color w:val="333333"/>
          <w:sz w:val="28"/>
          <w:szCs w:val="28"/>
          <w:lang w:eastAsia="ru-RU"/>
        </w:rPr>
        <w:t>Пояснительная записка</w:t>
      </w:r>
    </w:p>
    <w:p w:rsidR="00736F8F" w:rsidRPr="00AD2EB0" w:rsidRDefault="00AD2EB0" w:rsidP="00AD2EB0">
      <w:pPr>
        <w:shd w:val="clear" w:color="auto" w:fill="FFFFFF"/>
        <w:spacing w:after="150" w:line="240" w:lineRule="auto"/>
        <w:ind w:left="360"/>
        <w:rPr>
          <w:rFonts w:ascii="Times New Roman" w:eastAsia="Times New Roman" w:hAnsi="Times New Roman" w:cs="Times New Roman"/>
          <w:color w:val="333333"/>
          <w:sz w:val="28"/>
          <w:szCs w:val="28"/>
          <w:lang w:eastAsia="ru-RU"/>
        </w:rPr>
      </w:pPr>
      <w:r w:rsidRPr="00AD2EB0">
        <w:rPr>
          <w:rFonts w:ascii="Times New Roman" w:eastAsia="Times New Roman" w:hAnsi="Times New Roman" w:cs="Times New Roman"/>
          <w:bCs/>
          <w:color w:val="333333"/>
          <w:sz w:val="28"/>
          <w:szCs w:val="28"/>
          <w:lang w:eastAsia="ru-RU"/>
        </w:rPr>
        <w:t xml:space="preserve">2 </w:t>
      </w:r>
      <w:r w:rsidR="00736F8F" w:rsidRPr="00AD2EB0">
        <w:rPr>
          <w:rFonts w:ascii="Times New Roman" w:eastAsia="Times New Roman" w:hAnsi="Times New Roman" w:cs="Times New Roman"/>
          <w:bCs/>
          <w:color w:val="333333"/>
          <w:sz w:val="28"/>
          <w:szCs w:val="28"/>
          <w:lang w:eastAsia="ru-RU"/>
        </w:rPr>
        <w:t>Задачи и средства этапов подготовки</w:t>
      </w:r>
    </w:p>
    <w:p w:rsidR="00736F8F" w:rsidRPr="00AD2EB0" w:rsidRDefault="00AD2EB0" w:rsidP="00AD2EB0">
      <w:pPr>
        <w:shd w:val="clear" w:color="auto" w:fill="FFFFFF"/>
        <w:spacing w:after="150" w:line="240" w:lineRule="auto"/>
        <w:ind w:firstLine="360"/>
        <w:rPr>
          <w:rFonts w:ascii="Times New Roman" w:eastAsia="Times New Roman" w:hAnsi="Times New Roman" w:cs="Times New Roman"/>
          <w:color w:val="333333"/>
          <w:sz w:val="28"/>
          <w:szCs w:val="28"/>
          <w:lang w:eastAsia="ru-RU"/>
        </w:rPr>
      </w:pPr>
      <w:r w:rsidRPr="00AD2EB0">
        <w:rPr>
          <w:rFonts w:ascii="Times New Roman" w:eastAsia="Times New Roman" w:hAnsi="Times New Roman" w:cs="Times New Roman"/>
          <w:bCs/>
          <w:color w:val="333333"/>
          <w:sz w:val="28"/>
          <w:szCs w:val="28"/>
          <w:lang w:eastAsia="ru-RU"/>
        </w:rPr>
        <w:t>3</w:t>
      </w:r>
      <w:r w:rsidR="00736F8F" w:rsidRPr="00AD2EB0">
        <w:rPr>
          <w:rFonts w:ascii="Times New Roman" w:eastAsia="Times New Roman" w:hAnsi="Times New Roman" w:cs="Times New Roman"/>
          <w:bCs/>
          <w:color w:val="333333"/>
          <w:sz w:val="28"/>
          <w:szCs w:val="28"/>
          <w:lang w:eastAsia="ru-RU"/>
        </w:rPr>
        <w:t xml:space="preserve"> Учебный материал</w:t>
      </w:r>
    </w:p>
    <w:p w:rsidR="00CF1788" w:rsidRDefault="00CF1788" w:rsidP="00AD2EB0">
      <w:pPr>
        <w:shd w:val="clear" w:color="auto" w:fill="FFFFFF"/>
        <w:spacing w:after="150" w:line="240" w:lineRule="auto"/>
        <w:ind w:firstLine="360"/>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4 Практические занятия</w:t>
      </w:r>
    </w:p>
    <w:p w:rsidR="00736F8F" w:rsidRPr="00AD2EB0" w:rsidRDefault="00CF1788" w:rsidP="00AD2EB0">
      <w:pPr>
        <w:shd w:val="clear" w:color="auto" w:fill="FFFFFF"/>
        <w:spacing w:after="150" w:line="240" w:lineRule="auto"/>
        <w:ind w:firstLine="36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736F8F" w:rsidRPr="00AD2EB0">
        <w:rPr>
          <w:rFonts w:ascii="Times New Roman" w:eastAsia="Times New Roman" w:hAnsi="Times New Roman" w:cs="Times New Roman"/>
          <w:bCs/>
          <w:color w:val="333333"/>
          <w:sz w:val="28"/>
          <w:szCs w:val="28"/>
          <w:lang w:eastAsia="ru-RU"/>
        </w:rPr>
        <w:t xml:space="preserve"> Годовой план расчёта учебных часов по этапам подготовки</w:t>
      </w:r>
    </w:p>
    <w:p w:rsidR="00AD2EB0" w:rsidRPr="00AD2EB0" w:rsidRDefault="00CF1788" w:rsidP="00AD2EB0">
      <w:pPr>
        <w:shd w:val="clear" w:color="auto" w:fill="FFFFFF"/>
        <w:spacing w:after="150" w:line="240" w:lineRule="auto"/>
        <w:ind w:firstLine="360"/>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6</w:t>
      </w:r>
      <w:r w:rsidR="00736F8F" w:rsidRPr="00AD2EB0">
        <w:rPr>
          <w:rFonts w:ascii="Times New Roman" w:eastAsia="Times New Roman" w:hAnsi="Times New Roman" w:cs="Times New Roman"/>
          <w:bCs/>
          <w:color w:val="333333"/>
          <w:sz w:val="28"/>
          <w:szCs w:val="28"/>
          <w:lang w:eastAsia="ru-RU"/>
        </w:rPr>
        <w:t xml:space="preserve"> Контрольные нормативы для перевода учащихся </w:t>
      </w:r>
      <w:r w:rsidR="00AD2EB0" w:rsidRPr="00AD2EB0">
        <w:rPr>
          <w:rFonts w:ascii="Times New Roman" w:eastAsia="Times New Roman" w:hAnsi="Times New Roman" w:cs="Times New Roman"/>
          <w:bCs/>
          <w:color w:val="333333"/>
          <w:sz w:val="28"/>
          <w:szCs w:val="28"/>
          <w:lang w:eastAsia="ru-RU"/>
        </w:rPr>
        <w:t xml:space="preserve">спортивной </w:t>
      </w:r>
      <w:r w:rsidR="00736F8F" w:rsidRPr="00AD2EB0">
        <w:rPr>
          <w:rFonts w:ascii="Times New Roman" w:eastAsia="Times New Roman" w:hAnsi="Times New Roman" w:cs="Times New Roman"/>
          <w:bCs/>
          <w:color w:val="333333"/>
          <w:sz w:val="28"/>
          <w:szCs w:val="28"/>
          <w:lang w:eastAsia="ru-RU"/>
        </w:rPr>
        <w:t>школы</w:t>
      </w:r>
      <w:r w:rsidR="00736F8F" w:rsidRPr="00AD2EB0">
        <w:rPr>
          <w:rFonts w:ascii="Times New Roman" w:eastAsia="Times New Roman" w:hAnsi="Times New Roman" w:cs="Times New Roman"/>
          <w:color w:val="333333"/>
          <w:sz w:val="28"/>
          <w:szCs w:val="28"/>
          <w:lang w:eastAsia="ru-RU"/>
        </w:rPr>
        <w:t> </w:t>
      </w:r>
    </w:p>
    <w:p w:rsidR="00736F8F" w:rsidRPr="00AD2EB0" w:rsidRDefault="00CF1788" w:rsidP="00AD2EB0">
      <w:pPr>
        <w:shd w:val="clear" w:color="auto" w:fill="FFFFFF"/>
        <w:spacing w:after="150" w:line="240" w:lineRule="auto"/>
        <w:ind w:firstLine="36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7</w:t>
      </w:r>
      <w:r w:rsidR="00736F8F" w:rsidRPr="00AD2EB0">
        <w:rPr>
          <w:rFonts w:ascii="Times New Roman" w:eastAsia="Times New Roman" w:hAnsi="Times New Roman" w:cs="Times New Roman"/>
          <w:bCs/>
          <w:color w:val="333333"/>
          <w:sz w:val="28"/>
          <w:szCs w:val="28"/>
          <w:lang w:eastAsia="ru-RU"/>
        </w:rPr>
        <w:t xml:space="preserve"> Организационно-методические указания</w:t>
      </w:r>
    </w:p>
    <w:p w:rsidR="00736F8F" w:rsidRPr="00AD2EB0" w:rsidRDefault="00736F8F" w:rsidP="00AD2EB0">
      <w:pPr>
        <w:shd w:val="clear" w:color="auto" w:fill="FFFFFF"/>
        <w:spacing w:after="150" w:line="240" w:lineRule="auto"/>
        <w:ind w:firstLine="360"/>
        <w:rPr>
          <w:rFonts w:ascii="Times New Roman" w:eastAsia="Times New Roman" w:hAnsi="Times New Roman" w:cs="Times New Roman"/>
          <w:color w:val="333333"/>
          <w:sz w:val="28"/>
          <w:szCs w:val="28"/>
          <w:lang w:eastAsia="ru-RU"/>
        </w:rPr>
      </w:pPr>
      <w:r w:rsidRPr="00AD2EB0">
        <w:rPr>
          <w:rFonts w:ascii="Times New Roman" w:eastAsia="Times New Roman" w:hAnsi="Times New Roman" w:cs="Times New Roman"/>
          <w:bCs/>
          <w:color w:val="333333"/>
          <w:sz w:val="28"/>
          <w:szCs w:val="28"/>
          <w:lang w:eastAsia="ru-RU"/>
        </w:rPr>
        <w:t>Список использованной литературы</w:t>
      </w:r>
    </w:p>
    <w:p w:rsidR="00736F8F" w:rsidRDefault="00736F8F" w:rsidP="00736F8F">
      <w:pPr>
        <w:shd w:val="clear" w:color="auto" w:fill="FFFFFF"/>
        <w:spacing w:after="150" w:line="240" w:lineRule="auto"/>
        <w:jc w:val="center"/>
        <w:rPr>
          <w:rFonts w:ascii="Helvetica" w:eastAsia="Times New Roman" w:hAnsi="Helvetica" w:cs="Helvetica"/>
          <w:b/>
          <w:bCs/>
          <w:color w:val="333333"/>
          <w:sz w:val="21"/>
          <w:szCs w:val="21"/>
          <w:lang w:eastAsia="ru-RU"/>
        </w:rPr>
      </w:pPr>
    </w:p>
    <w:p w:rsidR="00736F8F" w:rsidRDefault="00736F8F" w:rsidP="00736F8F">
      <w:pPr>
        <w:shd w:val="clear" w:color="auto" w:fill="FFFFFF"/>
        <w:spacing w:after="150" w:line="240" w:lineRule="auto"/>
        <w:jc w:val="center"/>
        <w:rPr>
          <w:rFonts w:ascii="Helvetica" w:eastAsia="Times New Roman" w:hAnsi="Helvetica" w:cs="Helvetica"/>
          <w:b/>
          <w:bCs/>
          <w:color w:val="333333"/>
          <w:sz w:val="21"/>
          <w:szCs w:val="21"/>
          <w:lang w:eastAsia="ru-RU"/>
        </w:rPr>
      </w:pPr>
    </w:p>
    <w:p w:rsidR="00736F8F" w:rsidRDefault="00736F8F" w:rsidP="00736F8F">
      <w:pPr>
        <w:shd w:val="clear" w:color="auto" w:fill="FFFFFF"/>
        <w:spacing w:after="150" w:line="240" w:lineRule="auto"/>
        <w:jc w:val="center"/>
        <w:rPr>
          <w:rFonts w:ascii="Helvetica" w:eastAsia="Times New Roman" w:hAnsi="Helvetica" w:cs="Helvetica"/>
          <w:b/>
          <w:bCs/>
          <w:color w:val="333333"/>
          <w:sz w:val="21"/>
          <w:szCs w:val="21"/>
          <w:lang w:eastAsia="ru-RU"/>
        </w:rPr>
      </w:pPr>
    </w:p>
    <w:p w:rsidR="00AD2EB0" w:rsidRDefault="00AD2EB0" w:rsidP="00736F8F">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AD2EB0" w:rsidRDefault="00AD2EB0" w:rsidP="00736F8F">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AD2EB0" w:rsidRDefault="00AD2EB0" w:rsidP="00736F8F">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AD2EB0" w:rsidRDefault="00AD2EB0" w:rsidP="00736F8F">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AD2EB0" w:rsidRDefault="00AD2EB0" w:rsidP="00736F8F">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AD2EB0" w:rsidRDefault="00AD2EB0" w:rsidP="00736F8F">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AD2EB0" w:rsidRDefault="00AD2EB0" w:rsidP="00736F8F">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AD2EB0" w:rsidRDefault="00AD2EB0" w:rsidP="00736F8F">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426FF7" w:rsidRDefault="00426FF7" w:rsidP="00D355AC">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426FF7" w:rsidRDefault="00426FF7" w:rsidP="00D355AC">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736F8F" w:rsidRPr="00250EA9" w:rsidRDefault="00250EA9" w:rsidP="00D355AC">
      <w:pPr>
        <w:shd w:val="clear" w:color="auto" w:fill="FFFFFF"/>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lastRenderedPageBreak/>
        <w:t>1</w:t>
      </w:r>
      <w:r w:rsidR="00736F8F" w:rsidRPr="00250EA9">
        <w:rPr>
          <w:rFonts w:ascii="Times New Roman" w:eastAsia="Times New Roman" w:hAnsi="Times New Roman" w:cs="Times New Roman"/>
          <w:b/>
          <w:bCs/>
          <w:color w:val="333333"/>
          <w:sz w:val="24"/>
          <w:szCs w:val="24"/>
          <w:lang w:eastAsia="ru-RU"/>
        </w:rPr>
        <w:t xml:space="preserve"> Пояснительная записка</w:t>
      </w:r>
    </w:p>
    <w:p w:rsidR="00736F8F" w:rsidRPr="00736F8F" w:rsidRDefault="00736F8F" w:rsidP="00736F8F">
      <w:pPr>
        <w:shd w:val="clear" w:color="auto" w:fill="FFFFFF"/>
        <w:spacing w:after="150" w:line="240" w:lineRule="auto"/>
        <w:rPr>
          <w:rFonts w:ascii="Helvetica" w:eastAsia="Times New Roman" w:hAnsi="Helvetica" w:cs="Helvetica"/>
          <w:color w:val="333333"/>
          <w:sz w:val="21"/>
          <w:szCs w:val="21"/>
          <w:lang w:eastAsia="ru-RU"/>
        </w:rPr>
      </w:pPr>
      <w:r w:rsidRPr="00736F8F">
        <w:rPr>
          <w:rFonts w:ascii="Helvetica" w:eastAsia="Times New Roman" w:hAnsi="Helvetica" w:cs="Helvetica"/>
          <w:color w:val="333333"/>
          <w:sz w:val="21"/>
          <w:szCs w:val="21"/>
          <w:lang w:eastAsia="ru-RU"/>
        </w:rPr>
        <w:t> </w:t>
      </w:r>
    </w:p>
    <w:p w:rsidR="00736F8F" w:rsidRPr="00D800CA" w:rsidRDefault="00736F8F" w:rsidP="00D800C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800CA">
        <w:rPr>
          <w:rFonts w:ascii="Times New Roman" w:eastAsia="Times New Roman" w:hAnsi="Times New Roman" w:cs="Times New Roman"/>
          <w:color w:val="333333"/>
          <w:sz w:val="24"/>
          <w:szCs w:val="24"/>
          <w:lang w:eastAsia="ru-RU"/>
        </w:rPr>
        <w:t>         </w:t>
      </w:r>
      <w:r w:rsidR="00636567">
        <w:rPr>
          <w:rFonts w:ascii="Times New Roman" w:eastAsia="Times New Roman" w:hAnsi="Times New Roman" w:cs="Times New Roman"/>
          <w:color w:val="333333"/>
          <w:sz w:val="24"/>
          <w:szCs w:val="24"/>
          <w:lang w:eastAsia="ru-RU"/>
        </w:rPr>
        <w:tab/>
      </w:r>
      <w:proofErr w:type="gramStart"/>
      <w:r w:rsidR="00D800CA" w:rsidRPr="00D800CA">
        <w:rPr>
          <w:rFonts w:ascii="Times New Roman" w:eastAsia="Times New Roman" w:hAnsi="Times New Roman" w:cs="Times New Roman"/>
          <w:color w:val="333333"/>
          <w:sz w:val="24"/>
          <w:szCs w:val="24"/>
          <w:lang w:eastAsia="ru-RU"/>
        </w:rPr>
        <w:t xml:space="preserve">Программа по </w:t>
      </w:r>
      <w:r w:rsidR="00D800CA">
        <w:rPr>
          <w:rFonts w:ascii="Times New Roman" w:eastAsia="Times New Roman" w:hAnsi="Times New Roman" w:cs="Times New Roman"/>
          <w:color w:val="333333"/>
          <w:sz w:val="24"/>
          <w:szCs w:val="24"/>
          <w:lang w:eastAsia="ru-RU"/>
        </w:rPr>
        <w:t>хоккею с шайбой</w:t>
      </w:r>
      <w:r w:rsidR="00D800CA" w:rsidRPr="00D800CA">
        <w:rPr>
          <w:rFonts w:ascii="Times New Roman" w:eastAsia="Times New Roman" w:hAnsi="Times New Roman" w:cs="Times New Roman"/>
          <w:color w:val="333333"/>
          <w:sz w:val="24"/>
          <w:szCs w:val="24"/>
          <w:lang w:eastAsia="ru-RU"/>
        </w:rPr>
        <w:t xml:space="preserve"> </w:t>
      </w:r>
      <w:r w:rsidR="00D800CA">
        <w:rPr>
          <w:rFonts w:ascii="Times New Roman" w:eastAsia="Times New Roman" w:hAnsi="Times New Roman" w:cs="Times New Roman"/>
          <w:color w:val="333333"/>
          <w:sz w:val="24"/>
          <w:szCs w:val="24"/>
          <w:lang w:eastAsia="ru-RU"/>
        </w:rPr>
        <w:t xml:space="preserve">для ДЮСШ </w:t>
      </w:r>
      <w:r w:rsidR="00D800CA" w:rsidRPr="00D800CA">
        <w:rPr>
          <w:rFonts w:ascii="Times New Roman" w:eastAsia="Times New Roman" w:hAnsi="Times New Roman" w:cs="Times New Roman"/>
          <w:color w:val="333333"/>
          <w:sz w:val="24"/>
          <w:szCs w:val="24"/>
          <w:lang w:eastAsia="ru-RU"/>
        </w:rPr>
        <w:t>составлена в соответствии с Законом Российской Федерации «Об образовании в Российской Федерации» от 29.12.2012</w:t>
      </w:r>
      <w:r w:rsidR="00D800CA">
        <w:rPr>
          <w:rFonts w:ascii="Times New Roman" w:eastAsia="Times New Roman" w:hAnsi="Times New Roman" w:cs="Times New Roman"/>
          <w:color w:val="333333"/>
          <w:sz w:val="24"/>
          <w:szCs w:val="24"/>
          <w:lang w:eastAsia="ru-RU"/>
        </w:rPr>
        <w:t xml:space="preserve"> </w:t>
      </w:r>
      <w:r w:rsidR="00D800CA" w:rsidRPr="00D800CA">
        <w:rPr>
          <w:rFonts w:ascii="Times New Roman" w:eastAsia="Times New Roman" w:hAnsi="Times New Roman" w:cs="Times New Roman"/>
          <w:color w:val="333333"/>
          <w:sz w:val="24"/>
          <w:szCs w:val="24"/>
          <w:lang w:eastAsia="ru-RU"/>
        </w:rPr>
        <w:t>г. № 273-ФЗ, Федеральным законом «О физической культуре и спорте в РФ», Приказом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roofErr w:type="gramEnd"/>
      <w:r w:rsidR="00D800CA" w:rsidRPr="00D800CA">
        <w:rPr>
          <w:rFonts w:ascii="Times New Roman" w:eastAsia="Times New Roman" w:hAnsi="Times New Roman" w:cs="Times New Roman"/>
          <w:color w:val="333333"/>
          <w:sz w:val="24"/>
          <w:szCs w:val="24"/>
          <w:lang w:eastAsia="ru-RU"/>
        </w:rPr>
        <w:t xml:space="preserve"> </w:t>
      </w:r>
      <w:r w:rsidRPr="00D800CA">
        <w:rPr>
          <w:rFonts w:ascii="Times New Roman" w:eastAsia="Times New Roman" w:hAnsi="Times New Roman" w:cs="Times New Roman"/>
          <w:color w:val="333333"/>
          <w:sz w:val="24"/>
          <w:szCs w:val="24"/>
          <w:lang w:eastAsia="ru-RU"/>
        </w:rPr>
        <w:t xml:space="preserve">Весь учебный материал в программе излагается по этапам: начальной </w:t>
      </w:r>
      <w:r w:rsidR="005241DD" w:rsidRPr="00D800CA">
        <w:rPr>
          <w:rFonts w:ascii="Times New Roman" w:eastAsia="Times New Roman" w:hAnsi="Times New Roman" w:cs="Times New Roman"/>
          <w:color w:val="333333"/>
          <w:sz w:val="24"/>
          <w:szCs w:val="24"/>
          <w:lang w:eastAsia="ru-RU"/>
        </w:rPr>
        <w:t>подготовки, учебно-т</w:t>
      </w:r>
      <w:r w:rsidR="00D800CA">
        <w:rPr>
          <w:rFonts w:ascii="Times New Roman" w:eastAsia="Times New Roman" w:hAnsi="Times New Roman" w:cs="Times New Roman"/>
          <w:color w:val="333333"/>
          <w:sz w:val="24"/>
          <w:szCs w:val="24"/>
          <w:lang w:eastAsia="ru-RU"/>
        </w:rPr>
        <w:t>ренировочной подготовки</w:t>
      </w:r>
      <w:r w:rsidRPr="00D800CA">
        <w:rPr>
          <w:rFonts w:ascii="Times New Roman" w:eastAsia="Times New Roman" w:hAnsi="Times New Roman" w:cs="Times New Roman"/>
          <w:color w:val="333333"/>
          <w:sz w:val="24"/>
          <w:szCs w:val="24"/>
          <w:lang w:eastAsia="ru-RU"/>
        </w:rPr>
        <w:t>. Это позволяет всем тренерам-преподавателям, работающим с юными хоккеистами, дать единое направление в учебно-тренировочном процессе.</w:t>
      </w:r>
    </w:p>
    <w:p w:rsidR="00736F8F" w:rsidRPr="00D800CA" w:rsidRDefault="00736F8F" w:rsidP="00D800C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800CA">
        <w:rPr>
          <w:rFonts w:ascii="Times New Roman" w:eastAsia="Times New Roman" w:hAnsi="Times New Roman" w:cs="Times New Roman"/>
          <w:color w:val="333333"/>
          <w:sz w:val="24"/>
          <w:szCs w:val="24"/>
          <w:lang w:eastAsia="ru-RU"/>
        </w:rPr>
        <w:t>      </w:t>
      </w:r>
      <w:r w:rsidR="00636567">
        <w:rPr>
          <w:rFonts w:ascii="Times New Roman" w:eastAsia="Times New Roman" w:hAnsi="Times New Roman" w:cs="Times New Roman"/>
          <w:color w:val="333333"/>
          <w:sz w:val="24"/>
          <w:szCs w:val="24"/>
          <w:lang w:eastAsia="ru-RU"/>
        </w:rPr>
        <w:tab/>
      </w:r>
      <w:r w:rsidRPr="00D800CA">
        <w:rPr>
          <w:rFonts w:ascii="Times New Roman" w:eastAsia="Times New Roman" w:hAnsi="Times New Roman" w:cs="Times New Roman"/>
          <w:color w:val="333333"/>
          <w:sz w:val="24"/>
          <w:szCs w:val="24"/>
          <w:lang w:eastAsia="ru-RU"/>
        </w:rPr>
        <w:t>Программа может быть использована тренерами-преподавателями при работе в специализированных классах по хоккею, в классах со спортивным уклоном по хоккею, в общеобразовательных школах с продленным днем, а также и при использовании других организационных форм подготовки юных хоккеистов.</w:t>
      </w:r>
    </w:p>
    <w:p w:rsidR="00736F8F" w:rsidRPr="00D800CA" w:rsidRDefault="00736F8F" w:rsidP="00D800C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800CA">
        <w:rPr>
          <w:rFonts w:ascii="Times New Roman" w:eastAsia="Times New Roman" w:hAnsi="Times New Roman" w:cs="Times New Roman"/>
          <w:color w:val="333333"/>
          <w:sz w:val="24"/>
          <w:szCs w:val="24"/>
          <w:lang w:eastAsia="ru-RU"/>
        </w:rPr>
        <w:t> </w:t>
      </w:r>
      <w:r w:rsidR="00636567">
        <w:rPr>
          <w:rFonts w:ascii="Times New Roman" w:eastAsia="Times New Roman" w:hAnsi="Times New Roman" w:cs="Times New Roman"/>
          <w:color w:val="333333"/>
          <w:sz w:val="24"/>
          <w:szCs w:val="24"/>
          <w:lang w:eastAsia="ru-RU"/>
        </w:rPr>
        <w:tab/>
      </w:r>
      <w:r w:rsidR="009B21BC" w:rsidRPr="00D800CA">
        <w:rPr>
          <w:rFonts w:ascii="Times New Roman" w:hAnsi="Times New Roman" w:cs="Times New Roman"/>
          <w:color w:val="333333"/>
          <w:sz w:val="24"/>
          <w:szCs w:val="24"/>
        </w:rPr>
        <w:t xml:space="preserve">Программа подготовки </w:t>
      </w:r>
      <w:r w:rsidR="009B21BC" w:rsidRPr="00D800CA">
        <w:rPr>
          <w:rFonts w:ascii="Times New Roman" w:hAnsi="Times New Roman" w:cs="Times New Roman"/>
          <w:b/>
          <w:color w:val="333333"/>
          <w:sz w:val="24"/>
          <w:szCs w:val="24"/>
          <w:u w:val="single"/>
        </w:rPr>
        <w:t>направлена</w:t>
      </w:r>
      <w:r w:rsidR="009B21BC" w:rsidRPr="00D800CA">
        <w:rPr>
          <w:rFonts w:ascii="Times New Roman" w:hAnsi="Times New Roman" w:cs="Times New Roman"/>
          <w:color w:val="333333"/>
          <w:sz w:val="24"/>
          <w:szCs w:val="24"/>
        </w:rPr>
        <w:t xml:space="preserve"> на разностороннюю подготовку воспитанника.</w:t>
      </w:r>
    </w:p>
    <w:p w:rsidR="00736F8F" w:rsidRPr="00D800CA" w:rsidRDefault="00736F8F" w:rsidP="00D800C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800CA">
        <w:rPr>
          <w:rFonts w:ascii="Times New Roman" w:eastAsia="Times New Roman" w:hAnsi="Times New Roman" w:cs="Times New Roman"/>
          <w:b/>
          <w:color w:val="333333"/>
          <w:sz w:val="24"/>
          <w:szCs w:val="24"/>
          <w:lang w:eastAsia="ru-RU"/>
        </w:rPr>
        <w:t>      </w:t>
      </w:r>
      <w:r w:rsidR="00636567">
        <w:rPr>
          <w:rFonts w:ascii="Times New Roman" w:eastAsia="Times New Roman" w:hAnsi="Times New Roman" w:cs="Times New Roman"/>
          <w:b/>
          <w:color w:val="333333"/>
          <w:sz w:val="24"/>
          <w:szCs w:val="24"/>
          <w:lang w:eastAsia="ru-RU"/>
        </w:rPr>
        <w:tab/>
      </w:r>
      <w:r w:rsidRPr="00D800CA">
        <w:rPr>
          <w:rFonts w:ascii="Times New Roman" w:eastAsia="Times New Roman" w:hAnsi="Times New Roman" w:cs="Times New Roman"/>
          <w:b/>
          <w:color w:val="333333"/>
          <w:sz w:val="24"/>
          <w:szCs w:val="24"/>
          <w:u w:val="single"/>
          <w:lang w:eastAsia="ru-RU"/>
        </w:rPr>
        <w:t>Задачи</w:t>
      </w:r>
      <w:r w:rsidRPr="00D800CA">
        <w:rPr>
          <w:rFonts w:ascii="Times New Roman" w:eastAsia="Times New Roman" w:hAnsi="Times New Roman" w:cs="Times New Roman"/>
          <w:color w:val="333333"/>
          <w:sz w:val="24"/>
          <w:szCs w:val="24"/>
          <w:lang w:eastAsia="ru-RU"/>
        </w:rPr>
        <w:t>:</w:t>
      </w:r>
    </w:p>
    <w:p w:rsidR="00736F8F" w:rsidRPr="00D800CA" w:rsidRDefault="00736F8F" w:rsidP="00D800C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800CA">
        <w:rPr>
          <w:rFonts w:ascii="Times New Roman" w:eastAsia="Times New Roman" w:hAnsi="Times New Roman" w:cs="Times New Roman"/>
          <w:color w:val="333333"/>
          <w:sz w:val="24"/>
          <w:szCs w:val="24"/>
          <w:lang w:eastAsia="ru-RU"/>
        </w:rPr>
        <w:sym w:font="Symbol" w:char="F0B7"/>
      </w:r>
      <w:r w:rsidRPr="00D800CA">
        <w:rPr>
          <w:rFonts w:ascii="Times New Roman" w:eastAsia="Times New Roman" w:hAnsi="Times New Roman" w:cs="Times New Roman"/>
          <w:color w:val="333333"/>
          <w:sz w:val="24"/>
          <w:szCs w:val="24"/>
          <w:lang w:eastAsia="ru-RU"/>
        </w:rPr>
        <w:t>         подготовка всесторонне развитых юных спортсменов;</w:t>
      </w:r>
    </w:p>
    <w:p w:rsidR="00736F8F" w:rsidRPr="00D800CA" w:rsidRDefault="00736F8F" w:rsidP="00736F8F">
      <w:pPr>
        <w:shd w:val="clear" w:color="auto" w:fill="FFFFFF"/>
        <w:spacing w:after="150" w:line="240" w:lineRule="auto"/>
        <w:rPr>
          <w:rFonts w:ascii="Times New Roman" w:eastAsia="Times New Roman" w:hAnsi="Times New Roman" w:cs="Times New Roman"/>
          <w:color w:val="333333"/>
          <w:sz w:val="24"/>
          <w:szCs w:val="24"/>
          <w:lang w:eastAsia="ru-RU"/>
        </w:rPr>
      </w:pPr>
      <w:r w:rsidRPr="00D800CA">
        <w:rPr>
          <w:rFonts w:ascii="Times New Roman" w:eastAsia="Times New Roman" w:hAnsi="Times New Roman" w:cs="Times New Roman"/>
          <w:color w:val="333333"/>
          <w:sz w:val="24"/>
          <w:szCs w:val="24"/>
          <w:lang w:eastAsia="ru-RU"/>
        </w:rPr>
        <w:sym w:font="Symbol" w:char="F0B7"/>
      </w:r>
      <w:r w:rsidRPr="00D800CA">
        <w:rPr>
          <w:rFonts w:ascii="Times New Roman" w:eastAsia="Times New Roman" w:hAnsi="Times New Roman" w:cs="Times New Roman"/>
          <w:color w:val="333333"/>
          <w:sz w:val="24"/>
          <w:szCs w:val="24"/>
          <w:lang w:eastAsia="ru-RU"/>
        </w:rPr>
        <w:t>         укрепление здоровья;</w:t>
      </w:r>
    </w:p>
    <w:p w:rsidR="00D800CA" w:rsidRDefault="00736F8F" w:rsidP="00D800CA">
      <w:pPr>
        <w:shd w:val="clear" w:color="auto" w:fill="FFFFFF"/>
        <w:spacing w:after="150" w:line="240" w:lineRule="auto"/>
        <w:rPr>
          <w:rFonts w:ascii="Times New Roman" w:eastAsia="Times New Roman" w:hAnsi="Times New Roman" w:cs="Times New Roman"/>
          <w:color w:val="333333"/>
          <w:sz w:val="24"/>
          <w:szCs w:val="24"/>
          <w:lang w:eastAsia="ru-RU"/>
        </w:rPr>
      </w:pPr>
      <w:r w:rsidRPr="00D800CA">
        <w:rPr>
          <w:rFonts w:ascii="Times New Roman" w:eastAsia="Times New Roman" w:hAnsi="Times New Roman" w:cs="Times New Roman"/>
          <w:color w:val="333333"/>
          <w:sz w:val="24"/>
          <w:szCs w:val="24"/>
          <w:lang w:eastAsia="ru-RU"/>
        </w:rPr>
        <w:sym w:font="Symbol" w:char="F0B7"/>
      </w:r>
      <w:r w:rsidRPr="00D800CA">
        <w:rPr>
          <w:rFonts w:ascii="Times New Roman" w:eastAsia="Times New Roman" w:hAnsi="Times New Roman" w:cs="Times New Roman"/>
          <w:color w:val="333333"/>
          <w:sz w:val="24"/>
          <w:szCs w:val="24"/>
          <w:lang w:eastAsia="ru-RU"/>
        </w:rPr>
        <w:t>         популяризация хоккея среди учащихся;</w:t>
      </w:r>
    </w:p>
    <w:p w:rsidR="00D800CA" w:rsidRPr="00D800CA" w:rsidRDefault="00D800CA" w:rsidP="00D800CA">
      <w:pPr>
        <w:pStyle w:val="a6"/>
        <w:numPr>
          <w:ilvl w:val="0"/>
          <w:numId w:val="7"/>
        </w:numPr>
        <w:shd w:val="clear" w:color="auto" w:fill="FFFFFF"/>
        <w:spacing w:after="150" w:line="240" w:lineRule="auto"/>
        <w:ind w:left="0" w:firstLine="0"/>
        <w:rPr>
          <w:rFonts w:ascii="Times New Roman" w:eastAsia="Times New Roman" w:hAnsi="Times New Roman" w:cs="Times New Roman"/>
          <w:color w:val="333333"/>
          <w:sz w:val="24"/>
          <w:szCs w:val="24"/>
          <w:lang w:eastAsia="ru-RU"/>
        </w:rPr>
      </w:pPr>
      <w:r w:rsidRPr="00D800CA">
        <w:rPr>
          <w:rFonts w:ascii="Times New Roman" w:eastAsia="Times New Roman" w:hAnsi="Times New Roman" w:cs="Times New Roman"/>
          <w:color w:val="333333"/>
          <w:sz w:val="24"/>
          <w:szCs w:val="24"/>
          <w:lang w:eastAsia="ru-RU"/>
        </w:rPr>
        <w:t>повышения уровня физической подготовленности и спортивных результатов с учетом индивидуальных особенностей и требований программ</w:t>
      </w:r>
      <w:r>
        <w:rPr>
          <w:rFonts w:ascii="Times New Roman" w:eastAsia="Times New Roman" w:hAnsi="Times New Roman" w:cs="Times New Roman"/>
          <w:color w:val="333333"/>
          <w:sz w:val="24"/>
          <w:szCs w:val="24"/>
          <w:lang w:eastAsia="ru-RU"/>
        </w:rPr>
        <w:t>ы по хоккею с шайбой;</w:t>
      </w:r>
    </w:p>
    <w:p w:rsidR="00736F8F" w:rsidRPr="00D800CA" w:rsidRDefault="00736F8F" w:rsidP="00736F8F">
      <w:pPr>
        <w:shd w:val="clear" w:color="auto" w:fill="FFFFFF"/>
        <w:spacing w:after="150" w:line="240" w:lineRule="auto"/>
        <w:rPr>
          <w:rFonts w:ascii="Times New Roman" w:eastAsia="Times New Roman" w:hAnsi="Times New Roman" w:cs="Times New Roman"/>
          <w:color w:val="333333"/>
          <w:sz w:val="24"/>
          <w:szCs w:val="24"/>
          <w:lang w:eastAsia="ru-RU"/>
        </w:rPr>
      </w:pPr>
      <w:r w:rsidRPr="00D800CA">
        <w:rPr>
          <w:rFonts w:ascii="Times New Roman" w:eastAsia="Times New Roman" w:hAnsi="Times New Roman" w:cs="Times New Roman"/>
          <w:color w:val="333333"/>
          <w:sz w:val="24"/>
          <w:szCs w:val="24"/>
          <w:lang w:eastAsia="ru-RU"/>
        </w:rPr>
        <w:sym w:font="Symbol" w:char="F0B7"/>
      </w:r>
      <w:r w:rsidRPr="00D800CA">
        <w:rPr>
          <w:rFonts w:ascii="Times New Roman" w:eastAsia="Times New Roman" w:hAnsi="Times New Roman" w:cs="Times New Roman"/>
          <w:color w:val="333333"/>
          <w:sz w:val="24"/>
          <w:szCs w:val="24"/>
          <w:lang w:eastAsia="ru-RU"/>
        </w:rPr>
        <w:t>         передача способных хоккеистов в СДЮШОР;</w:t>
      </w:r>
    </w:p>
    <w:p w:rsidR="00736F8F" w:rsidRPr="00D800CA" w:rsidRDefault="00736F8F" w:rsidP="00736F8F">
      <w:pPr>
        <w:shd w:val="clear" w:color="auto" w:fill="FFFFFF"/>
        <w:spacing w:after="150" w:line="240" w:lineRule="auto"/>
        <w:rPr>
          <w:rFonts w:ascii="Times New Roman" w:eastAsia="Times New Roman" w:hAnsi="Times New Roman" w:cs="Times New Roman"/>
          <w:color w:val="333333"/>
          <w:sz w:val="24"/>
          <w:szCs w:val="24"/>
          <w:lang w:eastAsia="ru-RU"/>
        </w:rPr>
      </w:pPr>
      <w:r w:rsidRPr="00D800CA">
        <w:rPr>
          <w:rFonts w:ascii="Times New Roman" w:eastAsia="Times New Roman" w:hAnsi="Times New Roman" w:cs="Times New Roman"/>
          <w:color w:val="333333"/>
          <w:sz w:val="24"/>
          <w:szCs w:val="24"/>
          <w:lang w:eastAsia="ru-RU"/>
        </w:rPr>
        <w:sym w:font="Symbol" w:char="F0B7"/>
      </w:r>
      <w:r w:rsidRPr="00D800CA">
        <w:rPr>
          <w:rFonts w:ascii="Times New Roman" w:eastAsia="Times New Roman" w:hAnsi="Times New Roman" w:cs="Times New Roman"/>
          <w:color w:val="333333"/>
          <w:sz w:val="24"/>
          <w:szCs w:val="24"/>
          <w:lang w:eastAsia="ru-RU"/>
        </w:rPr>
        <w:t>         оказание помощи общеобразовательным школам и другим организациям в развитии хоккея.</w:t>
      </w:r>
    </w:p>
    <w:p w:rsidR="00736F8F" w:rsidRPr="00D800CA" w:rsidRDefault="00736F8F" w:rsidP="00736F8F">
      <w:pPr>
        <w:shd w:val="clear" w:color="auto" w:fill="FFFFFF"/>
        <w:spacing w:after="150" w:line="240" w:lineRule="auto"/>
        <w:rPr>
          <w:rFonts w:ascii="Times New Roman" w:eastAsia="Times New Roman" w:hAnsi="Times New Roman" w:cs="Times New Roman"/>
          <w:color w:val="333333"/>
          <w:sz w:val="24"/>
          <w:szCs w:val="24"/>
          <w:lang w:eastAsia="ru-RU"/>
        </w:rPr>
      </w:pPr>
      <w:r w:rsidRPr="00D800CA">
        <w:rPr>
          <w:rFonts w:ascii="Times New Roman" w:eastAsia="Times New Roman" w:hAnsi="Times New Roman" w:cs="Times New Roman"/>
          <w:color w:val="333333"/>
          <w:sz w:val="24"/>
          <w:szCs w:val="24"/>
          <w:lang w:eastAsia="ru-RU"/>
        </w:rPr>
        <w:t> </w:t>
      </w:r>
    </w:p>
    <w:p w:rsidR="00736F8F" w:rsidRPr="00D800CA" w:rsidRDefault="00736F8F" w:rsidP="00636567">
      <w:pPr>
        <w:shd w:val="clear" w:color="auto" w:fill="FFFFFF"/>
        <w:spacing w:after="150" w:line="240" w:lineRule="auto"/>
        <w:ind w:firstLine="708"/>
        <w:rPr>
          <w:rFonts w:ascii="Times New Roman" w:eastAsia="Times New Roman" w:hAnsi="Times New Roman" w:cs="Times New Roman"/>
          <w:color w:val="333333"/>
          <w:sz w:val="24"/>
          <w:szCs w:val="24"/>
          <w:lang w:eastAsia="ru-RU"/>
        </w:rPr>
      </w:pPr>
      <w:r w:rsidRPr="00D800CA">
        <w:rPr>
          <w:rFonts w:ascii="Times New Roman" w:eastAsia="Times New Roman" w:hAnsi="Times New Roman" w:cs="Times New Roman"/>
          <w:color w:val="333333"/>
          <w:sz w:val="24"/>
          <w:szCs w:val="24"/>
          <w:lang w:eastAsia="ru-RU"/>
        </w:rPr>
        <w:t>Программа рассчитана на следующие </w:t>
      </w:r>
      <w:r w:rsidRPr="00D800CA">
        <w:rPr>
          <w:rFonts w:ascii="Times New Roman" w:eastAsia="Times New Roman" w:hAnsi="Times New Roman" w:cs="Times New Roman"/>
          <w:b/>
          <w:color w:val="333333"/>
          <w:sz w:val="24"/>
          <w:szCs w:val="24"/>
          <w:u w:val="single"/>
          <w:lang w:eastAsia="ru-RU"/>
        </w:rPr>
        <w:t>этапы обучения</w:t>
      </w:r>
      <w:r w:rsidRPr="00D800CA">
        <w:rPr>
          <w:rFonts w:ascii="Times New Roman" w:eastAsia="Times New Roman" w:hAnsi="Times New Roman" w:cs="Times New Roman"/>
          <w:color w:val="333333"/>
          <w:sz w:val="24"/>
          <w:szCs w:val="24"/>
          <w:lang w:eastAsia="ru-RU"/>
        </w:rPr>
        <w:t>:</w:t>
      </w:r>
    </w:p>
    <w:p w:rsidR="00736F8F" w:rsidRPr="00D800CA" w:rsidRDefault="00736F8F" w:rsidP="00736F8F">
      <w:pPr>
        <w:shd w:val="clear" w:color="auto" w:fill="FFFFFF"/>
        <w:spacing w:after="150" w:line="240" w:lineRule="auto"/>
        <w:rPr>
          <w:rFonts w:ascii="Times New Roman" w:eastAsia="Times New Roman" w:hAnsi="Times New Roman" w:cs="Times New Roman"/>
          <w:color w:val="333333"/>
          <w:sz w:val="24"/>
          <w:szCs w:val="24"/>
          <w:lang w:eastAsia="ru-RU"/>
        </w:rPr>
      </w:pPr>
      <w:r w:rsidRPr="00D800CA">
        <w:rPr>
          <w:rFonts w:ascii="Times New Roman" w:eastAsia="Times New Roman" w:hAnsi="Times New Roman" w:cs="Times New Roman"/>
          <w:color w:val="333333"/>
          <w:sz w:val="24"/>
          <w:szCs w:val="24"/>
          <w:lang w:eastAsia="ru-RU"/>
        </w:rPr>
        <w:t>       - начальной подготовки  - 3 года;</w:t>
      </w:r>
    </w:p>
    <w:p w:rsidR="00250EA9" w:rsidRDefault="00736F8F" w:rsidP="00250EA9">
      <w:pPr>
        <w:shd w:val="clear" w:color="auto" w:fill="FFFFFF"/>
        <w:spacing w:after="150" w:line="240" w:lineRule="auto"/>
        <w:rPr>
          <w:rFonts w:ascii="Times New Roman" w:eastAsia="Times New Roman" w:hAnsi="Times New Roman" w:cs="Times New Roman"/>
          <w:color w:val="333333"/>
          <w:sz w:val="24"/>
          <w:szCs w:val="24"/>
          <w:lang w:eastAsia="ru-RU"/>
        </w:rPr>
      </w:pPr>
      <w:r w:rsidRPr="00D800CA">
        <w:rPr>
          <w:rFonts w:ascii="Times New Roman" w:eastAsia="Times New Roman" w:hAnsi="Times New Roman" w:cs="Times New Roman"/>
          <w:color w:val="333333"/>
          <w:sz w:val="24"/>
          <w:szCs w:val="24"/>
          <w:lang w:eastAsia="ru-RU"/>
        </w:rPr>
        <w:t xml:space="preserve">       - учебно-тренировочный – </w:t>
      </w:r>
      <w:r w:rsidR="005A7136">
        <w:rPr>
          <w:rFonts w:ascii="Times New Roman" w:eastAsia="Times New Roman" w:hAnsi="Times New Roman" w:cs="Times New Roman"/>
          <w:color w:val="333333"/>
          <w:sz w:val="24"/>
          <w:szCs w:val="24"/>
          <w:lang w:eastAsia="ru-RU"/>
        </w:rPr>
        <w:t>5 лет</w:t>
      </w:r>
      <w:r w:rsidR="003D1411" w:rsidRPr="00D800CA">
        <w:rPr>
          <w:rFonts w:ascii="Times New Roman" w:eastAsia="Times New Roman" w:hAnsi="Times New Roman" w:cs="Times New Roman"/>
          <w:color w:val="333333"/>
          <w:sz w:val="24"/>
          <w:szCs w:val="24"/>
          <w:lang w:eastAsia="ru-RU"/>
        </w:rPr>
        <w:t>.</w:t>
      </w:r>
    </w:p>
    <w:p w:rsidR="00736F8F" w:rsidRPr="00D800CA" w:rsidRDefault="00736F8F" w:rsidP="00250EA9">
      <w:pPr>
        <w:shd w:val="clear" w:color="auto" w:fill="FFFFFF"/>
        <w:spacing w:after="150" w:line="240" w:lineRule="auto"/>
        <w:ind w:firstLine="708"/>
        <w:rPr>
          <w:rFonts w:ascii="Times New Roman" w:eastAsia="Times New Roman" w:hAnsi="Times New Roman" w:cs="Times New Roman"/>
          <w:color w:val="333333"/>
          <w:sz w:val="24"/>
          <w:szCs w:val="24"/>
          <w:lang w:eastAsia="ru-RU"/>
        </w:rPr>
      </w:pPr>
      <w:r w:rsidRPr="00D800CA">
        <w:rPr>
          <w:rFonts w:ascii="Times New Roman" w:eastAsia="Times New Roman" w:hAnsi="Times New Roman" w:cs="Times New Roman"/>
          <w:color w:val="333333"/>
          <w:sz w:val="24"/>
          <w:szCs w:val="24"/>
          <w:lang w:eastAsia="ru-RU"/>
        </w:rPr>
        <w:t>Учащиеся переводятся с этапа на следующий этап подготовки при условии успешной сдачи контрольных нормативов. В виде исключения некоторые учащиеся, не выполнившие контрольных нормативов, но соответствующие возрасту могут быть оставлены на данном этапе по решению тренерского совета.</w:t>
      </w:r>
    </w:p>
    <w:p w:rsidR="00736F8F" w:rsidRPr="00736F8F" w:rsidRDefault="00736F8F" w:rsidP="00736F8F">
      <w:pPr>
        <w:shd w:val="clear" w:color="auto" w:fill="FFFFFF"/>
        <w:spacing w:after="150" w:line="240" w:lineRule="auto"/>
        <w:rPr>
          <w:rFonts w:ascii="Helvetica" w:eastAsia="Times New Roman" w:hAnsi="Helvetica" w:cs="Helvetica"/>
          <w:color w:val="333333"/>
          <w:sz w:val="21"/>
          <w:szCs w:val="21"/>
          <w:lang w:eastAsia="ru-RU"/>
        </w:rPr>
      </w:pPr>
      <w:r w:rsidRPr="00736F8F">
        <w:rPr>
          <w:rFonts w:ascii="Helvetica" w:eastAsia="Times New Roman" w:hAnsi="Helvetica" w:cs="Helvetica"/>
          <w:color w:val="333333"/>
          <w:sz w:val="21"/>
          <w:szCs w:val="21"/>
          <w:lang w:eastAsia="ru-RU"/>
        </w:rPr>
        <w:lastRenderedPageBreak/>
        <w:t> </w:t>
      </w:r>
    </w:p>
    <w:p w:rsidR="00736F8F" w:rsidRPr="00250EA9" w:rsidRDefault="00250EA9" w:rsidP="00250EA9">
      <w:pPr>
        <w:shd w:val="clear" w:color="auto" w:fill="FFFFFF"/>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2</w:t>
      </w:r>
      <w:r w:rsidR="00736F8F" w:rsidRPr="00250EA9">
        <w:rPr>
          <w:rFonts w:ascii="Times New Roman" w:eastAsia="Times New Roman" w:hAnsi="Times New Roman" w:cs="Times New Roman"/>
          <w:b/>
          <w:bCs/>
          <w:color w:val="333333"/>
          <w:sz w:val="24"/>
          <w:szCs w:val="24"/>
          <w:lang w:eastAsia="ru-RU"/>
        </w:rPr>
        <w:t xml:space="preserve"> Задачи и средства этапов подготовки</w:t>
      </w:r>
    </w:p>
    <w:p w:rsidR="00736F8F" w:rsidRPr="00250EA9" w:rsidRDefault="00736F8F" w:rsidP="00250E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0EA9">
        <w:rPr>
          <w:rFonts w:ascii="Times New Roman" w:eastAsia="Times New Roman" w:hAnsi="Times New Roman" w:cs="Times New Roman"/>
          <w:color w:val="333333"/>
          <w:sz w:val="24"/>
          <w:szCs w:val="24"/>
          <w:lang w:eastAsia="ru-RU"/>
        </w:rPr>
        <w:t> </w:t>
      </w:r>
    </w:p>
    <w:p w:rsidR="00736F8F" w:rsidRPr="00250EA9" w:rsidRDefault="00736F8F" w:rsidP="00250EA9">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50EA9">
        <w:rPr>
          <w:rFonts w:ascii="Times New Roman" w:eastAsia="Times New Roman" w:hAnsi="Times New Roman" w:cs="Times New Roman"/>
          <w:i/>
          <w:iCs/>
          <w:color w:val="333333"/>
          <w:sz w:val="24"/>
          <w:szCs w:val="24"/>
          <w:lang w:eastAsia="ru-RU"/>
        </w:rPr>
        <w:t>Этап начальной подготовки (до года</w:t>
      </w:r>
      <w:r w:rsidRPr="00250EA9">
        <w:rPr>
          <w:rFonts w:ascii="Times New Roman" w:eastAsia="Times New Roman" w:hAnsi="Times New Roman" w:cs="Times New Roman"/>
          <w:color w:val="333333"/>
          <w:sz w:val="24"/>
          <w:szCs w:val="24"/>
          <w:lang w:eastAsia="ru-RU"/>
        </w:rPr>
        <w:t>) – укрепление здоровья; всестороннее физическое развитие; развитие быстроты, ловкости, координации движений; обучение техники катания; обучение основам техники владения клюшкой; ознакомление с правилами игры в хоккей; привитие навыков личной гигиены.</w:t>
      </w:r>
    </w:p>
    <w:p w:rsidR="00736F8F" w:rsidRPr="00250EA9" w:rsidRDefault="00736F8F" w:rsidP="00250E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0EA9">
        <w:rPr>
          <w:rFonts w:ascii="Times New Roman" w:eastAsia="Times New Roman" w:hAnsi="Times New Roman" w:cs="Times New Roman"/>
          <w:color w:val="333333"/>
          <w:sz w:val="24"/>
          <w:szCs w:val="24"/>
          <w:lang w:eastAsia="ru-RU"/>
        </w:rPr>
        <w:t>      </w:t>
      </w:r>
      <w:r w:rsidR="00250EA9">
        <w:rPr>
          <w:rFonts w:ascii="Times New Roman" w:eastAsia="Times New Roman" w:hAnsi="Times New Roman" w:cs="Times New Roman"/>
          <w:color w:val="333333"/>
          <w:sz w:val="24"/>
          <w:szCs w:val="24"/>
          <w:lang w:eastAsia="ru-RU"/>
        </w:rPr>
        <w:tab/>
      </w:r>
      <w:r w:rsidRPr="00250EA9">
        <w:rPr>
          <w:rFonts w:ascii="Times New Roman" w:eastAsia="Times New Roman" w:hAnsi="Times New Roman" w:cs="Times New Roman"/>
          <w:i/>
          <w:iCs/>
          <w:color w:val="333333"/>
          <w:sz w:val="24"/>
          <w:szCs w:val="24"/>
          <w:lang w:eastAsia="ru-RU"/>
        </w:rPr>
        <w:t>Этап начальной подготовки (свыше года)</w:t>
      </w:r>
      <w:r w:rsidRPr="00250EA9">
        <w:rPr>
          <w:rFonts w:ascii="Times New Roman" w:eastAsia="Times New Roman" w:hAnsi="Times New Roman" w:cs="Times New Roman"/>
          <w:color w:val="333333"/>
          <w:sz w:val="24"/>
          <w:szCs w:val="24"/>
          <w:lang w:eastAsia="ru-RU"/>
        </w:rPr>
        <w:t> – укрепление здоровья на базе всесторонней физической подготовленности; направленное развитие скоростно-силовых качеств, ловкости и общей выносливости; совершенствование техники катания, владения клюшкой; обучение основам техники выполнения силовых приемов; овладение основам индивидуальной и командной тактики; определение игровых наклонностей (вратарь, защитник, нападающий); участие в соревнованиях.</w:t>
      </w:r>
    </w:p>
    <w:p w:rsidR="00736F8F" w:rsidRPr="00250EA9" w:rsidRDefault="00736F8F" w:rsidP="00250E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0EA9">
        <w:rPr>
          <w:rFonts w:ascii="Times New Roman" w:eastAsia="Times New Roman" w:hAnsi="Times New Roman" w:cs="Times New Roman"/>
          <w:color w:val="333333"/>
          <w:sz w:val="24"/>
          <w:szCs w:val="24"/>
          <w:lang w:eastAsia="ru-RU"/>
        </w:rPr>
        <w:t>      </w:t>
      </w:r>
      <w:r w:rsidR="00250EA9">
        <w:rPr>
          <w:rFonts w:ascii="Times New Roman" w:eastAsia="Times New Roman" w:hAnsi="Times New Roman" w:cs="Times New Roman"/>
          <w:color w:val="333333"/>
          <w:sz w:val="24"/>
          <w:szCs w:val="24"/>
          <w:lang w:eastAsia="ru-RU"/>
        </w:rPr>
        <w:tab/>
      </w:r>
      <w:proofErr w:type="gramStart"/>
      <w:r w:rsidRPr="00250EA9">
        <w:rPr>
          <w:rFonts w:ascii="Times New Roman" w:eastAsia="Times New Roman" w:hAnsi="Times New Roman" w:cs="Times New Roman"/>
          <w:i/>
          <w:iCs/>
          <w:color w:val="333333"/>
          <w:sz w:val="24"/>
          <w:szCs w:val="24"/>
          <w:lang w:eastAsia="ru-RU"/>
        </w:rPr>
        <w:t>Учебно-тренировочный этап (до 2 лет) </w:t>
      </w:r>
      <w:r w:rsidRPr="00250EA9">
        <w:rPr>
          <w:rFonts w:ascii="Times New Roman" w:eastAsia="Times New Roman" w:hAnsi="Times New Roman" w:cs="Times New Roman"/>
          <w:color w:val="333333"/>
          <w:sz w:val="24"/>
          <w:szCs w:val="24"/>
          <w:lang w:eastAsia="ru-RU"/>
        </w:rPr>
        <w:t>– совершенствование всесторонней физической подготовленности; развитие быстроты, силы, общей и специальной выносливости; совершенствование техники катания, совершенствование владения клюшкой, силовых приемов; изучение и совершенствование индивидуальной, групповой и командной тактики игры в хоккей; определение игрового амплуа; участие в соревнованиях; ознакомление с основными положениями тренировки хоккеистов; воспитание навыков самостоятельной подготовки по совершенствованию техники.</w:t>
      </w:r>
      <w:proofErr w:type="gramEnd"/>
    </w:p>
    <w:p w:rsidR="00736F8F" w:rsidRPr="00250EA9" w:rsidRDefault="00736F8F" w:rsidP="00250E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0EA9">
        <w:rPr>
          <w:rFonts w:ascii="Times New Roman" w:eastAsia="Times New Roman" w:hAnsi="Times New Roman" w:cs="Times New Roman"/>
          <w:color w:val="333333"/>
          <w:sz w:val="24"/>
          <w:szCs w:val="24"/>
          <w:lang w:eastAsia="ru-RU"/>
        </w:rPr>
        <w:t>      </w:t>
      </w:r>
      <w:r w:rsidR="00250EA9">
        <w:rPr>
          <w:rFonts w:ascii="Times New Roman" w:eastAsia="Times New Roman" w:hAnsi="Times New Roman" w:cs="Times New Roman"/>
          <w:color w:val="333333"/>
          <w:sz w:val="24"/>
          <w:szCs w:val="24"/>
          <w:lang w:eastAsia="ru-RU"/>
        </w:rPr>
        <w:tab/>
      </w:r>
      <w:r w:rsidRPr="00250EA9">
        <w:rPr>
          <w:rFonts w:ascii="Times New Roman" w:eastAsia="Times New Roman" w:hAnsi="Times New Roman" w:cs="Times New Roman"/>
          <w:i/>
          <w:iCs/>
          <w:color w:val="333333"/>
          <w:sz w:val="24"/>
          <w:szCs w:val="24"/>
          <w:lang w:eastAsia="ru-RU"/>
        </w:rPr>
        <w:t>Учебно-тренировочный этап (св. 2 лет) </w:t>
      </w:r>
      <w:r w:rsidRPr="00250EA9">
        <w:rPr>
          <w:rFonts w:ascii="Times New Roman" w:eastAsia="Times New Roman" w:hAnsi="Times New Roman" w:cs="Times New Roman"/>
          <w:color w:val="333333"/>
          <w:sz w:val="24"/>
          <w:szCs w:val="24"/>
          <w:lang w:eastAsia="ru-RU"/>
        </w:rPr>
        <w:t>– дальнейшее совершенствование физической подготовленности, направленное на развитие специальных физических качеств; совершенствование техники катания, владения клюшкой, выполнение силовых приемов; совершенствование индивидуальной, групповой и командной тактики игры; повышение уровня теоретических знаний по вопросам методики спортивной тренировки; воспитание способностей к самосовершенствованию.</w:t>
      </w:r>
    </w:p>
    <w:p w:rsidR="00736F8F" w:rsidRPr="00250EA9" w:rsidRDefault="00736F8F" w:rsidP="00250EA9">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250EA9">
        <w:rPr>
          <w:rFonts w:ascii="Times New Roman" w:eastAsia="Times New Roman" w:hAnsi="Times New Roman" w:cs="Times New Roman"/>
          <w:b/>
          <w:bCs/>
          <w:color w:val="333333"/>
          <w:sz w:val="24"/>
          <w:szCs w:val="24"/>
          <w:lang w:eastAsia="ru-RU"/>
        </w:rPr>
        <w:t>Организация учебно-тренировочной и воспитательной работы</w:t>
      </w:r>
    </w:p>
    <w:p w:rsidR="00736F8F" w:rsidRPr="00250EA9" w:rsidRDefault="00736F8F" w:rsidP="00250E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0EA9">
        <w:rPr>
          <w:rFonts w:ascii="Times New Roman" w:eastAsia="Times New Roman" w:hAnsi="Times New Roman" w:cs="Times New Roman"/>
          <w:color w:val="333333"/>
          <w:sz w:val="24"/>
          <w:szCs w:val="24"/>
          <w:lang w:eastAsia="ru-RU"/>
        </w:rPr>
        <w:t>      </w:t>
      </w:r>
      <w:r w:rsidR="00250EA9">
        <w:rPr>
          <w:rFonts w:ascii="Times New Roman" w:eastAsia="Times New Roman" w:hAnsi="Times New Roman" w:cs="Times New Roman"/>
          <w:color w:val="333333"/>
          <w:sz w:val="24"/>
          <w:szCs w:val="24"/>
          <w:lang w:eastAsia="ru-RU"/>
        </w:rPr>
        <w:tab/>
      </w:r>
      <w:r w:rsidRPr="00250EA9">
        <w:rPr>
          <w:rFonts w:ascii="Times New Roman" w:eastAsia="Times New Roman" w:hAnsi="Times New Roman" w:cs="Times New Roman"/>
          <w:color w:val="333333"/>
          <w:sz w:val="24"/>
          <w:szCs w:val="24"/>
          <w:lang w:eastAsia="ru-RU"/>
        </w:rPr>
        <w:t xml:space="preserve">В отделении по хоккею ДЮСШ  занимаются мальчики и юноши в возрасте от </w:t>
      </w:r>
      <w:r w:rsidR="0043512A" w:rsidRPr="00250EA9">
        <w:rPr>
          <w:rFonts w:ascii="Times New Roman" w:eastAsia="Times New Roman" w:hAnsi="Times New Roman" w:cs="Times New Roman"/>
          <w:color w:val="333333"/>
          <w:sz w:val="24"/>
          <w:szCs w:val="24"/>
          <w:lang w:eastAsia="ru-RU"/>
        </w:rPr>
        <w:t>5</w:t>
      </w:r>
      <w:r w:rsidRPr="00250EA9">
        <w:rPr>
          <w:rFonts w:ascii="Times New Roman" w:eastAsia="Times New Roman" w:hAnsi="Times New Roman" w:cs="Times New Roman"/>
          <w:color w:val="333333"/>
          <w:sz w:val="24"/>
          <w:szCs w:val="24"/>
          <w:lang w:eastAsia="ru-RU"/>
        </w:rPr>
        <w:t xml:space="preserve"> до 1</w:t>
      </w:r>
      <w:r w:rsidR="005A3B27">
        <w:rPr>
          <w:rFonts w:ascii="Times New Roman" w:eastAsia="Times New Roman" w:hAnsi="Times New Roman" w:cs="Times New Roman"/>
          <w:color w:val="333333"/>
          <w:sz w:val="24"/>
          <w:szCs w:val="24"/>
          <w:lang w:eastAsia="ru-RU"/>
        </w:rPr>
        <w:t>7</w:t>
      </w:r>
      <w:r w:rsidRPr="00250EA9">
        <w:rPr>
          <w:rFonts w:ascii="Times New Roman" w:eastAsia="Times New Roman" w:hAnsi="Times New Roman" w:cs="Times New Roman"/>
          <w:color w:val="333333"/>
          <w:sz w:val="24"/>
          <w:szCs w:val="24"/>
          <w:lang w:eastAsia="ru-RU"/>
        </w:rPr>
        <w:t xml:space="preserve"> лет, допущенные к занятиям врачом и сдавшие приёмные (переводные) испытания. Учебная и воспитательная работа с учащимися планируется на основе настоящей программы и проводится круглогодично. В период летних каникул (июнь-июль) учащиеся занимаются самостоятельно по индивидуальным планам. Для перевода из одного этапа на другой занимающиеся должны выполнить контрольные нормативы по общефизической и специальной подготовке.</w:t>
      </w:r>
    </w:p>
    <w:p w:rsidR="00736F8F" w:rsidRPr="00250EA9" w:rsidRDefault="00736F8F" w:rsidP="00250EA9">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50EA9">
        <w:rPr>
          <w:rFonts w:ascii="Times New Roman" w:eastAsia="Times New Roman" w:hAnsi="Times New Roman" w:cs="Times New Roman"/>
          <w:color w:val="333333"/>
          <w:sz w:val="24"/>
          <w:szCs w:val="24"/>
          <w:lang w:eastAsia="ru-RU"/>
        </w:rPr>
        <w:t>В процессе учебно-тренировочных занятий и соревнований тренер-преподаватель должен следить за успе</w:t>
      </w:r>
      <w:r w:rsidR="00250EA9">
        <w:rPr>
          <w:rFonts w:ascii="Times New Roman" w:eastAsia="Times New Roman" w:hAnsi="Times New Roman" w:cs="Times New Roman"/>
          <w:color w:val="333333"/>
          <w:sz w:val="24"/>
          <w:szCs w:val="24"/>
          <w:lang w:eastAsia="ru-RU"/>
        </w:rPr>
        <w:t>ваемостью и дисциплиной учащихся</w:t>
      </w:r>
      <w:r w:rsidRPr="00250EA9">
        <w:rPr>
          <w:rFonts w:ascii="Times New Roman" w:eastAsia="Times New Roman" w:hAnsi="Times New Roman" w:cs="Times New Roman"/>
          <w:color w:val="333333"/>
          <w:sz w:val="24"/>
          <w:szCs w:val="24"/>
          <w:lang w:eastAsia="ru-RU"/>
        </w:rPr>
        <w:t xml:space="preserve">, устанавливать связь с родителями спортсменов. При проведении практических занятий и соревнований необходимо строго соблюдать требования по врачебному контролю над </w:t>
      </w:r>
      <w:proofErr w:type="gramStart"/>
      <w:r w:rsidRPr="00250EA9">
        <w:rPr>
          <w:rFonts w:ascii="Times New Roman" w:eastAsia="Times New Roman" w:hAnsi="Times New Roman" w:cs="Times New Roman"/>
          <w:color w:val="333333"/>
          <w:sz w:val="24"/>
          <w:szCs w:val="24"/>
          <w:lang w:eastAsia="ru-RU"/>
        </w:rPr>
        <w:t>занимающимися</w:t>
      </w:r>
      <w:proofErr w:type="gramEnd"/>
      <w:r w:rsidRPr="00250EA9">
        <w:rPr>
          <w:rFonts w:ascii="Times New Roman" w:eastAsia="Times New Roman" w:hAnsi="Times New Roman" w:cs="Times New Roman"/>
          <w:color w:val="333333"/>
          <w:sz w:val="24"/>
          <w:szCs w:val="24"/>
          <w:lang w:eastAsia="ru-RU"/>
        </w:rPr>
        <w:t>, предупреждению травм и обеспечению санитарно-гигиенического состояния мест занятий и оборудования. Углубленное врачебное обследование проводится один раз в год, медицинский осмотр у школьного врача учащиеся этапов начальной подготовки – два раза в год. Физическое состояние спортсменов учитывается тренером-преподавателем при планировании тренировочных нагрузок.</w:t>
      </w:r>
    </w:p>
    <w:p w:rsidR="00736F8F" w:rsidRPr="00250EA9" w:rsidRDefault="00736F8F" w:rsidP="00250EA9">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250EA9">
        <w:rPr>
          <w:rFonts w:ascii="Times New Roman" w:eastAsia="Times New Roman" w:hAnsi="Times New Roman" w:cs="Times New Roman"/>
          <w:b/>
          <w:bCs/>
          <w:color w:val="333333"/>
          <w:sz w:val="24"/>
          <w:szCs w:val="24"/>
          <w:lang w:eastAsia="ru-RU"/>
        </w:rPr>
        <w:lastRenderedPageBreak/>
        <w:t>Планирование учебно-тренировочного процесса</w:t>
      </w:r>
    </w:p>
    <w:p w:rsidR="00736F8F" w:rsidRPr="00250EA9" w:rsidRDefault="00736F8F" w:rsidP="00250E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0EA9">
        <w:rPr>
          <w:rFonts w:ascii="Times New Roman" w:eastAsia="Times New Roman" w:hAnsi="Times New Roman" w:cs="Times New Roman"/>
          <w:color w:val="333333"/>
          <w:sz w:val="24"/>
          <w:szCs w:val="24"/>
          <w:lang w:eastAsia="ru-RU"/>
        </w:rPr>
        <w:t>      </w:t>
      </w:r>
      <w:r w:rsidR="00250EA9">
        <w:rPr>
          <w:rFonts w:ascii="Times New Roman" w:eastAsia="Times New Roman" w:hAnsi="Times New Roman" w:cs="Times New Roman"/>
          <w:color w:val="333333"/>
          <w:sz w:val="24"/>
          <w:szCs w:val="24"/>
          <w:lang w:eastAsia="ru-RU"/>
        </w:rPr>
        <w:tab/>
      </w:r>
      <w:r w:rsidRPr="00250EA9">
        <w:rPr>
          <w:rFonts w:ascii="Times New Roman" w:eastAsia="Times New Roman" w:hAnsi="Times New Roman" w:cs="Times New Roman"/>
          <w:color w:val="333333"/>
          <w:sz w:val="24"/>
          <w:szCs w:val="24"/>
          <w:lang w:eastAsia="ru-RU"/>
        </w:rPr>
        <w:t xml:space="preserve">В ДЮСШ  планирование учебно-тренировочного процесса осуществляется на весь период обучения (перспективный план), учебный год (годовой план), по периодам подготовки (циклы). Кроме того, в </w:t>
      </w:r>
      <w:r w:rsidR="00250EA9">
        <w:rPr>
          <w:rFonts w:ascii="Times New Roman" w:eastAsia="Times New Roman" w:hAnsi="Times New Roman" w:cs="Times New Roman"/>
          <w:color w:val="333333"/>
          <w:sz w:val="24"/>
          <w:szCs w:val="24"/>
          <w:lang w:eastAsia="ru-RU"/>
        </w:rPr>
        <w:t xml:space="preserve">спортивной </w:t>
      </w:r>
      <w:r w:rsidRPr="00250EA9">
        <w:rPr>
          <w:rFonts w:ascii="Times New Roman" w:eastAsia="Times New Roman" w:hAnsi="Times New Roman" w:cs="Times New Roman"/>
          <w:color w:val="333333"/>
          <w:sz w:val="24"/>
          <w:szCs w:val="24"/>
          <w:lang w:eastAsia="ru-RU"/>
        </w:rPr>
        <w:t>школе должн</w:t>
      </w:r>
      <w:r w:rsidR="00250EA9">
        <w:rPr>
          <w:rFonts w:ascii="Times New Roman" w:eastAsia="Times New Roman" w:hAnsi="Times New Roman" w:cs="Times New Roman"/>
          <w:color w:val="333333"/>
          <w:sz w:val="24"/>
          <w:szCs w:val="24"/>
          <w:lang w:eastAsia="ru-RU"/>
        </w:rPr>
        <w:t>о</w:t>
      </w:r>
      <w:r w:rsidRPr="00250EA9">
        <w:rPr>
          <w:rFonts w:ascii="Times New Roman" w:eastAsia="Times New Roman" w:hAnsi="Times New Roman" w:cs="Times New Roman"/>
          <w:color w:val="333333"/>
          <w:sz w:val="24"/>
          <w:szCs w:val="24"/>
          <w:lang w:eastAsia="ru-RU"/>
        </w:rPr>
        <w:t xml:space="preserve"> быть расписание занятий и календарный план спортивных мероприятий.</w:t>
      </w:r>
    </w:p>
    <w:p w:rsidR="00736F8F" w:rsidRPr="00250EA9" w:rsidRDefault="00736F8F" w:rsidP="00250E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0EA9">
        <w:rPr>
          <w:rFonts w:ascii="Times New Roman" w:eastAsia="Times New Roman" w:hAnsi="Times New Roman" w:cs="Times New Roman"/>
          <w:color w:val="333333"/>
          <w:sz w:val="24"/>
          <w:szCs w:val="24"/>
          <w:lang w:eastAsia="ru-RU"/>
        </w:rPr>
        <w:t>      </w:t>
      </w:r>
      <w:r w:rsidR="00DC6D2B">
        <w:rPr>
          <w:rFonts w:ascii="Times New Roman" w:eastAsia="Times New Roman" w:hAnsi="Times New Roman" w:cs="Times New Roman"/>
          <w:color w:val="333333"/>
          <w:sz w:val="24"/>
          <w:szCs w:val="24"/>
          <w:lang w:eastAsia="ru-RU"/>
        </w:rPr>
        <w:tab/>
      </w:r>
      <w:r w:rsidRPr="00250EA9">
        <w:rPr>
          <w:rFonts w:ascii="Times New Roman" w:eastAsia="Times New Roman" w:hAnsi="Times New Roman" w:cs="Times New Roman"/>
          <w:b/>
          <w:bCs/>
          <w:color w:val="333333"/>
          <w:sz w:val="24"/>
          <w:szCs w:val="24"/>
          <w:lang w:eastAsia="ru-RU"/>
        </w:rPr>
        <w:t>Перспективный план </w:t>
      </w:r>
      <w:r w:rsidRPr="00250EA9">
        <w:rPr>
          <w:rFonts w:ascii="Times New Roman" w:eastAsia="Times New Roman" w:hAnsi="Times New Roman" w:cs="Times New Roman"/>
          <w:color w:val="333333"/>
          <w:sz w:val="24"/>
          <w:szCs w:val="24"/>
          <w:lang w:eastAsia="ru-RU"/>
        </w:rPr>
        <w:t>учебно-тренировочной работы включает в себя годовые планы на каждый год обучения юных хоккеистов, логически связанных между собой. Перспективный план предусматривает постепенное сложности реальных задач и увеличение объёма и интенсивности учебно-тренировочного процесса.</w:t>
      </w:r>
    </w:p>
    <w:p w:rsidR="00736F8F" w:rsidRPr="00250EA9" w:rsidRDefault="00736F8F" w:rsidP="00250E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0EA9">
        <w:rPr>
          <w:rFonts w:ascii="Times New Roman" w:eastAsia="Times New Roman" w:hAnsi="Times New Roman" w:cs="Times New Roman"/>
          <w:color w:val="333333"/>
          <w:sz w:val="24"/>
          <w:szCs w:val="24"/>
          <w:lang w:eastAsia="ru-RU"/>
        </w:rPr>
        <w:t>      </w:t>
      </w:r>
      <w:r w:rsidR="00DC6D2B">
        <w:rPr>
          <w:rFonts w:ascii="Times New Roman" w:eastAsia="Times New Roman" w:hAnsi="Times New Roman" w:cs="Times New Roman"/>
          <w:color w:val="333333"/>
          <w:sz w:val="24"/>
          <w:szCs w:val="24"/>
          <w:lang w:eastAsia="ru-RU"/>
        </w:rPr>
        <w:tab/>
      </w:r>
      <w:r w:rsidRPr="00250EA9">
        <w:rPr>
          <w:rFonts w:ascii="Times New Roman" w:eastAsia="Times New Roman" w:hAnsi="Times New Roman" w:cs="Times New Roman"/>
          <w:b/>
          <w:bCs/>
          <w:color w:val="333333"/>
          <w:sz w:val="24"/>
          <w:szCs w:val="24"/>
          <w:lang w:eastAsia="ru-RU"/>
        </w:rPr>
        <w:t>Годовой план </w:t>
      </w:r>
      <w:r w:rsidRPr="00250EA9">
        <w:rPr>
          <w:rFonts w:ascii="Times New Roman" w:eastAsia="Times New Roman" w:hAnsi="Times New Roman" w:cs="Times New Roman"/>
          <w:color w:val="333333"/>
          <w:sz w:val="24"/>
          <w:szCs w:val="24"/>
          <w:lang w:eastAsia="ru-RU"/>
        </w:rPr>
        <w:t xml:space="preserve">для каждой учебной группы составляется исходя из </w:t>
      </w:r>
      <w:proofErr w:type="spellStart"/>
      <w:r w:rsidRPr="00250EA9">
        <w:rPr>
          <w:rFonts w:ascii="Times New Roman" w:eastAsia="Times New Roman" w:hAnsi="Times New Roman" w:cs="Times New Roman"/>
          <w:color w:val="333333"/>
          <w:sz w:val="24"/>
          <w:szCs w:val="24"/>
          <w:lang w:eastAsia="ru-RU"/>
        </w:rPr>
        <w:t>круглогодичности</w:t>
      </w:r>
      <w:proofErr w:type="spellEnd"/>
      <w:r w:rsidRPr="00250EA9">
        <w:rPr>
          <w:rFonts w:ascii="Times New Roman" w:eastAsia="Times New Roman" w:hAnsi="Times New Roman" w:cs="Times New Roman"/>
          <w:color w:val="333333"/>
          <w:sz w:val="24"/>
          <w:szCs w:val="24"/>
          <w:lang w:eastAsia="ru-RU"/>
        </w:rPr>
        <w:t xml:space="preserve"> подготовки в соответствии</w:t>
      </w:r>
      <w:r w:rsidRPr="00250EA9">
        <w:rPr>
          <w:rFonts w:ascii="Times New Roman" w:eastAsia="Times New Roman" w:hAnsi="Times New Roman" w:cs="Times New Roman"/>
          <w:b/>
          <w:bCs/>
          <w:color w:val="333333"/>
          <w:sz w:val="24"/>
          <w:szCs w:val="24"/>
          <w:lang w:eastAsia="ru-RU"/>
        </w:rPr>
        <w:t> </w:t>
      </w:r>
      <w:r w:rsidRPr="00250EA9">
        <w:rPr>
          <w:rFonts w:ascii="Times New Roman" w:eastAsia="Times New Roman" w:hAnsi="Times New Roman" w:cs="Times New Roman"/>
          <w:color w:val="333333"/>
          <w:sz w:val="24"/>
          <w:szCs w:val="24"/>
          <w:lang w:eastAsia="ru-RU"/>
        </w:rPr>
        <w:t>с данной программой и режимов учебно-тренировочной работы.</w:t>
      </w:r>
    </w:p>
    <w:p w:rsidR="00736F8F" w:rsidRPr="00250EA9" w:rsidRDefault="00736F8F" w:rsidP="00250E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0EA9">
        <w:rPr>
          <w:rFonts w:ascii="Times New Roman" w:eastAsia="Times New Roman" w:hAnsi="Times New Roman" w:cs="Times New Roman"/>
          <w:color w:val="333333"/>
          <w:sz w:val="24"/>
          <w:szCs w:val="24"/>
          <w:lang w:eastAsia="ru-RU"/>
        </w:rPr>
        <w:t>      </w:t>
      </w:r>
      <w:r w:rsidR="00DC6D2B">
        <w:rPr>
          <w:rFonts w:ascii="Times New Roman" w:eastAsia="Times New Roman" w:hAnsi="Times New Roman" w:cs="Times New Roman"/>
          <w:color w:val="333333"/>
          <w:sz w:val="24"/>
          <w:szCs w:val="24"/>
          <w:lang w:eastAsia="ru-RU"/>
        </w:rPr>
        <w:tab/>
      </w:r>
      <w:r w:rsidRPr="00250EA9">
        <w:rPr>
          <w:rFonts w:ascii="Times New Roman" w:eastAsia="Times New Roman" w:hAnsi="Times New Roman" w:cs="Times New Roman"/>
          <w:b/>
          <w:bCs/>
          <w:color w:val="333333"/>
          <w:sz w:val="24"/>
          <w:szCs w:val="24"/>
          <w:lang w:eastAsia="ru-RU"/>
        </w:rPr>
        <w:t>Планы по периодам</w:t>
      </w:r>
      <w:r w:rsidRPr="00250EA9">
        <w:rPr>
          <w:rFonts w:ascii="Times New Roman" w:eastAsia="Times New Roman" w:hAnsi="Times New Roman" w:cs="Times New Roman"/>
          <w:color w:val="333333"/>
          <w:sz w:val="24"/>
          <w:szCs w:val="24"/>
          <w:lang w:eastAsia="ru-RU"/>
        </w:rPr>
        <w:t> включают в себя: подготовительный, соревновательный и переходный периоды, которые планируются на основании годовых планов.</w:t>
      </w:r>
      <w:r w:rsidR="00DC6D2B">
        <w:rPr>
          <w:rFonts w:ascii="Times New Roman" w:eastAsia="Times New Roman" w:hAnsi="Times New Roman" w:cs="Times New Roman"/>
          <w:color w:val="333333"/>
          <w:sz w:val="24"/>
          <w:szCs w:val="24"/>
          <w:lang w:eastAsia="ru-RU"/>
        </w:rPr>
        <w:t xml:space="preserve"> </w:t>
      </w:r>
      <w:r w:rsidRPr="00250EA9">
        <w:rPr>
          <w:rFonts w:ascii="Times New Roman" w:eastAsia="Times New Roman" w:hAnsi="Times New Roman" w:cs="Times New Roman"/>
          <w:color w:val="333333"/>
          <w:sz w:val="24"/>
          <w:szCs w:val="24"/>
          <w:lang w:eastAsia="ru-RU"/>
        </w:rPr>
        <w:t>Учёт учебно-тренировочной работы каждой группы ведётся тренером в специальном журнале.</w:t>
      </w:r>
    </w:p>
    <w:p w:rsidR="00736F8F" w:rsidRPr="00250EA9" w:rsidRDefault="00736F8F" w:rsidP="00250E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0EA9">
        <w:rPr>
          <w:rFonts w:ascii="Times New Roman" w:eastAsia="Times New Roman" w:hAnsi="Times New Roman" w:cs="Times New Roman"/>
          <w:color w:val="333333"/>
          <w:sz w:val="24"/>
          <w:szCs w:val="24"/>
          <w:lang w:eastAsia="ru-RU"/>
        </w:rPr>
        <w:t>      </w:t>
      </w:r>
      <w:r w:rsidR="00DC6D2B">
        <w:rPr>
          <w:rFonts w:ascii="Times New Roman" w:eastAsia="Times New Roman" w:hAnsi="Times New Roman" w:cs="Times New Roman"/>
          <w:color w:val="333333"/>
          <w:sz w:val="24"/>
          <w:szCs w:val="24"/>
          <w:lang w:eastAsia="ru-RU"/>
        </w:rPr>
        <w:tab/>
      </w:r>
      <w:r w:rsidRPr="00250EA9">
        <w:rPr>
          <w:rFonts w:ascii="Times New Roman" w:eastAsia="Times New Roman" w:hAnsi="Times New Roman" w:cs="Times New Roman"/>
          <w:color w:val="333333"/>
          <w:sz w:val="24"/>
          <w:szCs w:val="24"/>
          <w:lang w:eastAsia="ru-RU"/>
        </w:rPr>
        <w:t>Учебный материал по теоретической и общефизической подготовке в программе представлен без разделения по этапам обучения, что даёт возможность тренерам самостоятельно планировать прохождение этих этапов программы, сообразуясь с конкретными задачами подготовки и уровнем подготовленности учащихся. Степень подготовленности по общей и специальной физической подготовке определяется сдачей контрольных нормативов.</w:t>
      </w:r>
    </w:p>
    <w:p w:rsidR="00736F8F" w:rsidRPr="00250EA9" w:rsidRDefault="00736F8F" w:rsidP="00250E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0EA9">
        <w:rPr>
          <w:rFonts w:ascii="Times New Roman" w:eastAsia="Times New Roman" w:hAnsi="Times New Roman" w:cs="Times New Roman"/>
          <w:color w:val="333333"/>
          <w:sz w:val="24"/>
          <w:szCs w:val="24"/>
          <w:lang w:eastAsia="ru-RU"/>
        </w:rPr>
        <w:t>      </w:t>
      </w:r>
      <w:r w:rsidR="00DC6D2B">
        <w:rPr>
          <w:rFonts w:ascii="Times New Roman" w:eastAsia="Times New Roman" w:hAnsi="Times New Roman" w:cs="Times New Roman"/>
          <w:color w:val="333333"/>
          <w:sz w:val="24"/>
          <w:szCs w:val="24"/>
          <w:lang w:eastAsia="ru-RU"/>
        </w:rPr>
        <w:tab/>
      </w:r>
      <w:r w:rsidRPr="00250EA9">
        <w:rPr>
          <w:rFonts w:ascii="Times New Roman" w:eastAsia="Times New Roman" w:hAnsi="Times New Roman" w:cs="Times New Roman"/>
          <w:color w:val="333333"/>
          <w:sz w:val="24"/>
          <w:szCs w:val="24"/>
          <w:lang w:eastAsia="ru-RU"/>
        </w:rPr>
        <w:t>При планировании тренировочных занятий с юными хоккеистами необходимо руководствоваться годовыми графиками распределения учебных часов по месяцам и видам подготовки. Распределение учебных часов по видам подготовки в течение года может несколько изменяться в зависимости от климатических условий, а с учетом уровня подготовленности юных хоккеистов, их биологического возраста.</w:t>
      </w:r>
    </w:p>
    <w:p w:rsidR="00736F8F" w:rsidRPr="00250EA9" w:rsidRDefault="00736F8F" w:rsidP="00250E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0EA9">
        <w:rPr>
          <w:rFonts w:ascii="Times New Roman" w:eastAsia="Times New Roman" w:hAnsi="Times New Roman" w:cs="Times New Roman"/>
          <w:color w:val="333333"/>
          <w:sz w:val="24"/>
          <w:szCs w:val="24"/>
          <w:lang w:eastAsia="ru-RU"/>
        </w:rPr>
        <w:t>      </w:t>
      </w:r>
      <w:r w:rsidR="00DC6D2B">
        <w:rPr>
          <w:rFonts w:ascii="Times New Roman" w:eastAsia="Times New Roman" w:hAnsi="Times New Roman" w:cs="Times New Roman"/>
          <w:color w:val="333333"/>
          <w:sz w:val="24"/>
          <w:szCs w:val="24"/>
          <w:lang w:eastAsia="ru-RU"/>
        </w:rPr>
        <w:tab/>
      </w:r>
      <w:r w:rsidRPr="00250EA9">
        <w:rPr>
          <w:rFonts w:ascii="Times New Roman" w:eastAsia="Times New Roman" w:hAnsi="Times New Roman" w:cs="Times New Roman"/>
          <w:color w:val="333333"/>
          <w:sz w:val="24"/>
          <w:szCs w:val="24"/>
          <w:lang w:eastAsia="ru-RU"/>
        </w:rPr>
        <w:t>При планировании многолетней подготовки юных хоккеистов необходимо соблюдать последовательность и преемственность задач, средств и методов тренировки, обратив особое внимание на обеспечение всесторонней подготовленности. Повышение объёма тренировочных нагрузок должно предшествовать увеличению их интенсивности. Категорически исключается форсированная подготовка, которая особенно пагубно отражается на детском организме. При планировании тренировочных нагрузок необходимо иметь в виду, что энергия юных хоккеистов расходуется не только на тренировку, но и на рост организма. Поэтому тренировочная работа не должна приводить к такому расходу энергии, когда он систематически превышает её поступление. В тренировке юных хоккеистов важно строго соблюдать соотношение нагрузки и отдыха, причём отдых должен быть достаточным для полного восстановления сил.</w:t>
      </w:r>
    </w:p>
    <w:p w:rsidR="00736F8F" w:rsidRPr="00250EA9" w:rsidRDefault="00736F8F" w:rsidP="00250E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0EA9">
        <w:rPr>
          <w:rFonts w:ascii="Times New Roman" w:eastAsia="Times New Roman" w:hAnsi="Times New Roman" w:cs="Times New Roman"/>
          <w:color w:val="333333"/>
          <w:sz w:val="24"/>
          <w:szCs w:val="24"/>
          <w:lang w:eastAsia="ru-RU"/>
        </w:rPr>
        <w:t>      </w:t>
      </w:r>
      <w:r w:rsidR="00DC6D2B">
        <w:rPr>
          <w:rFonts w:ascii="Times New Roman" w:eastAsia="Times New Roman" w:hAnsi="Times New Roman" w:cs="Times New Roman"/>
          <w:color w:val="333333"/>
          <w:sz w:val="24"/>
          <w:szCs w:val="24"/>
          <w:lang w:eastAsia="ru-RU"/>
        </w:rPr>
        <w:tab/>
      </w:r>
      <w:r w:rsidRPr="00250EA9">
        <w:rPr>
          <w:rFonts w:ascii="Times New Roman" w:eastAsia="Times New Roman" w:hAnsi="Times New Roman" w:cs="Times New Roman"/>
          <w:color w:val="333333"/>
          <w:sz w:val="24"/>
          <w:szCs w:val="24"/>
          <w:lang w:eastAsia="ru-RU"/>
        </w:rPr>
        <w:t>Годичный цикл тренировочных занятий этапов подготовки делится на три периода: подготовительный, соревновательный и переходный.</w:t>
      </w:r>
    </w:p>
    <w:p w:rsidR="00736F8F" w:rsidRPr="00DC6D2B" w:rsidRDefault="00736F8F" w:rsidP="00DC6D2B">
      <w:pPr>
        <w:shd w:val="clear" w:color="auto" w:fill="FFFFFF"/>
        <w:spacing w:after="150" w:line="240" w:lineRule="auto"/>
        <w:jc w:val="center"/>
        <w:rPr>
          <w:rFonts w:ascii="Times New Roman" w:eastAsia="Times New Roman" w:hAnsi="Times New Roman" w:cs="Times New Roman"/>
          <w:i/>
          <w:color w:val="333333"/>
          <w:sz w:val="24"/>
          <w:szCs w:val="24"/>
          <w:u w:val="single"/>
          <w:lang w:eastAsia="ru-RU"/>
        </w:rPr>
      </w:pPr>
      <w:r w:rsidRPr="00DC6D2B">
        <w:rPr>
          <w:rFonts w:ascii="Times New Roman" w:eastAsia="Times New Roman" w:hAnsi="Times New Roman" w:cs="Times New Roman"/>
          <w:b/>
          <w:bCs/>
          <w:i/>
          <w:color w:val="333333"/>
          <w:sz w:val="24"/>
          <w:szCs w:val="24"/>
          <w:u w:val="single"/>
          <w:lang w:eastAsia="ru-RU"/>
        </w:rPr>
        <w:t>Подготовительный период</w:t>
      </w:r>
    </w:p>
    <w:p w:rsidR="00736F8F" w:rsidRPr="00DC6D2B" w:rsidRDefault="00FC3629" w:rsidP="00DC6D2B">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DC6D2B">
        <w:rPr>
          <w:rFonts w:ascii="Times New Roman" w:eastAsia="Times New Roman" w:hAnsi="Times New Roman" w:cs="Times New Roman"/>
          <w:color w:val="333333"/>
          <w:sz w:val="24"/>
          <w:szCs w:val="24"/>
          <w:lang w:eastAsia="ru-RU"/>
        </w:rPr>
        <w:t>О</w:t>
      </w:r>
      <w:r w:rsidR="00736F8F" w:rsidRPr="00DC6D2B">
        <w:rPr>
          <w:rFonts w:ascii="Times New Roman" w:eastAsia="Times New Roman" w:hAnsi="Times New Roman" w:cs="Times New Roman"/>
          <w:color w:val="333333"/>
          <w:sz w:val="24"/>
          <w:szCs w:val="24"/>
          <w:lang w:eastAsia="ru-RU"/>
        </w:rPr>
        <w:t>хватывает отрезок времени от начала занятий до первых соревнований. Подготовительному периоду тренировок всегда следует уделять большое внимание.</w:t>
      </w:r>
    </w:p>
    <w:p w:rsidR="00736F8F" w:rsidRPr="00DC6D2B" w:rsidRDefault="00736F8F" w:rsidP="00DC6D2B">
      <w:pPr>
        <w:shd w:val="clear" w:color="auto" w:fill="FFFFFF"/>
        <w:spacing w:after="150" w:line="240" w:lineRule="auto"/>
        <w:ind w:firstLine="708"/>
        <w:jc w:val="both"/>
        <w:rPr>
          <w:rFonts w:ascii="Times New Roman" w:eastAsia="Times New Roman" w:hAnsi="Times New Roman" w:cs="Times New Roman"/>
          <w:b/>
          <w:i/>
          <w:color w:val="333333"/>
          <w:sz w:val="24"/>
          <w:szCs w:val="24"/>
          <w:lang w:eastAsia="ru-RU"/>
        </w:rPr>
      </w:pPr>
      <w:r w:rsidRPr="00DC6D2B">
        <w:rPr>
          <w:rFonts w:ascii="Times New Roman" w:eastAsia="Times New Roman" w:hAnsi="Times New Roman" w:cs="Times New Roman"/>
          <w:b/>
          <w:i/>
          <w:iCs/>
          <w:color w:val="333333"/>
          <w:sz w:val="24"/>
          <w:szCs w:val="24"/>
          <w:lang w:eastAsia="ru-RU"/>
        </w:rPr>
        <w:lastRenderedPageBreak/>
        <w:t>Задачи подготовительного периода</w:t>
      </w:r>
      <w:r w:rsidRPr="00DC6D2B">
        <w:rPr>
          <w:rFonts w:ascii="Times New Roman" w:eastAsia="Times New Roman" w:hAnsi="Times New Roman" w:cs="Times New Roman"/>
          <w:b/>
          <w:i/>
          <w:color w:val="333333"/>
          <w:sz w:val="24"/>
          <w:szCs w:val="24"/>
          <w:lang w:eastAsia="ru-RU"/>
        </w:rPr>
        <w:t>:</w:t>
      </w:r>
    </w:p>
    <w:p w:rsidR="00736F8F" w:rsidRPr="00DC6D2B" w:rsidRDefault="00736F8F" w:rsidP="00DC6D2B">
      <w:pPr>
        <w:numPr>
          <w:ilvl w:val="0"/>
          <w:numId w:val="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C6D2B">
        <w:rPr>
          <w:rFonts w:ascii="Times New Roman" w:eastAsia="Times New Roman" w:hAnsi="Times New Roman" w:cs="Times New Roman"/>
          <w:color w:val="333333"/>
          <w:sz w:val="24"/>
          <w:szCs w:val="24"/>
          <w:lang w:eastAsia="ru-RU"/>
        </w:rPr>
        <w:t>приобретение и дальнейшее углубление общей физической подготовленности с помощью разнообразных средств из различных видов спорта;</w:t>
      </w:r>
    </w:p>
    <w:p w:rsidR="00736F8F" w:rsidRPr="00DC6D2B" w:rsidRDefault="00736F8F" w:rsidP="00DC6D2B">
      <w:pPr>
        <w:numPr>
          <w:ilvl w:val="0"/>
          <w:numId w:val="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C6D2B">
        <w:rPr>
          <w:rFonts w:ascii="Times New Roman" w:eastAsia="Times New Roman" w:hAnsi="Times New Roman" w:cs="Times New Roman"/>
          <w:color w:val="333333"/>
          <w:sz w:val="24"/>
          <w:szCs w:val="24"/>
          <w:lang w:eastAsia="ru-RU"/>
        </w:rPr>
        <w:t>развитие выносливости, быстроты, силы, скоростно-силовых качеств, ловкости, гибкости, высокий уровень которых способствует лучшему освоению технических и тактических приёмов игры;</w:t>
      </w:r>
    </w:p>
    <w:p w:rsidR="00736F8F" w:rsidRPr="00DC6D2B" w:rsidRDefault="00736F8F" w:rsidP="00DC6D2B">
      <w:pPr>
        <w:numPr>
          <w:ilvl w:val="0"/>
          <w:numId w:val="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C6D2B">
        <w:rPr>
          <w:rFonts w:ascii="Times New Roman" w:eastAsia="Times New Roman" w:hAnsi="Times New Roman" w:cs="Times New Roman"/>
          <w:color w:val="333333"/>
          <w:sz w:val="24"/>
          <w:szCs w:val="24"/>
          <w:lang w:eastAsia="ru-RU"/>
        </w:rPr>
        <w:t>изучение техники и тактики игры, совершенствование ранее изученных действий;</w:t>
      </w:r>
    </w:p>
    <w:p w:rsidR="00736F8F" w:rsidRPr="00DC6D2B" w:rsidRDefault="00736F8F" w:rsidP="00DC6D2B">
      <w:pPr>
        <w:numPr>
          <w:ilvl w:val="0"/>
          <w:numId w:val="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C6D2B">
        <w:rPr>
          <w:rFonts w:ascii="Times New Roman" w:eastAsia="Times New Roman" w:hAnsi="Times New Roman" w:cs="Times New Roman"/>
          <w:color w:val="333333"/>
          <w:sz w:val="24"/>
          <w:szCs w:val="24"/>
          <w:lang w:eastAsia="ru-RU"/>
        </w:rPr>
        <w:t>дальнейшее совершенствование морально-волевых качеств.</w:t>
      </w:r>
    </w:p>
    <w:p w:rsidR="00736F8F" w:rsidRPr="00DC6D2B" w:rsidRDefault="00736F8F" w:rsidP="00FA104C">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DC6D2B">
        <w:rPr>
          <w:rFonts w:ascii="Times New Roman" w:eastAsia="Times New Roman" w:hAnsi="Times New Roman" w:cs="Times New Roman"/>
          <w:color w:val="333333"/>
          <w:sz w:val="24"/>
          <w:szCs w:val="24"/>
          <w:lang w:eastAsia="ru-RU"/>
        </w:rPr>
        <w:t>Подготовительный период подразделяется на два этапа: обще-подготовительный и специально-подготовительный. Первый из них должен быть более продолжительным, чем второй, особенно у хоккеистов младшего возраста.</w:t>
      </w:r>
    </w:p>
    <w:p w:rsidR="00736F8F" w:rsidRPr="00DC6D2B" w:rsidRDefault="00736F8F" w:rsidP="00DC6D2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C6D2B">
        <w:rPr>
          <w:rFonts w:ascii="Times New Roman" w:eastAsia="Times New Roman" w:hAnsi="Times New Roman" w:cs="Times New Roman"/>
          <w:color w:val="333333"/>
          <w:sz w:val="24"/>
          <w:szCs w:val="24"/>
          <w:lang w:eastAsia="ru-RU"/>
        </w:rPr>
        <w:t>      </w:t>
      </w:r>
      <w:r w:rsidR="00FA104C">
        <w:rPr>
          <w:rFonts w:ascii="Times New Roman" w:eastAsia="Times New Roman" w:hAnsi="Times New Roman" w:cs="Times New Roman"/>
          <w:color w:val="333333"/>
          <w:sz w:val="24"/>
          <w:szCs w:val="24"/>
          <w:lang w:eastAsia="ru-RU"/>
        </w:rPr>
        <w:tab/>
      </w:r>
      <w:r w:rsidRPr="00DC6D2B">
        <w:rPr>
          <w:rFonts w:ascii="Times New Roman" w:eastAsia="Times New Roman" w:hAnsi="Times New Roman" w:cs="Times New Roman"/>
          <w:color w:val="333333"/>
          <w:sz w:val="24"/>
          <w:szCs w:val="24"/>
          <w:lang w:eastAsia="ru-RU"/>
        </w:rPr>
        <w:t xml:space="preserve">На первом этапе средства общей подготовки преобладают над </w:t>
      </w:r>
      <w:proofErr w:type="gramStart"/>
      <w:r w:rsidRPr="00DC6D2B">
        <w:rPr>
          <w:rFonts w:ascii="Times New Roman" w:eastAsia="Times New Roman" w:hAnsi="Times New Roman" w:cs="Times New Roman"/>
          <w:color w:val="333333"/>
          <w:sz w:val="24"/>
          <w:szCs w:val="24"/>
          <w:lang w:eastAsia="ru-RU"/>
        </w:rPr>
        <w:t>специальными</w:t>
      </w:r>
      <w:proofErr w:type="gramEnd"/>
      <w:r w:rsidRPr="00DC6D2B">
        <w:rPr>
          <w:rFonts w:ascii="Times New Roman" w:eastAsia="Times New Roman" w:hAnsi="Times New Roman" w:cs="Times New Roman"/>
          <w:color w:val="333333"/>
          <w:sz w:val="24"/>
          <w:szCs w:val="24"/>
          <w:lang w:eastAsia="ru-RU"/>
        </w:rPr>
        <w:t>. Общая тенденция динамики тренировочных нагрузок характеризуется постепенным увеличением их объёма и интенсивности с преимущественным ростом объёма.</w:t>
      </w:r>
    </w:p>
    <w:p w:rsidR="00736F8F" w:rsidRPr="00DC6D2B" w:rsidRDefault="00736F8F" w:rsidP="00DC6D2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C6D2B">
        <w:rPr>
          <w:rFonts w:ascii="Times New Roman" w:eastAsia="Times New Roman" w:hAnsi="Times New Roman" w:cs="Times New Roman"/>
          <w:color w:val="333333"/>
          <w:sz w:val="24"/>
          <w:szCs w:val="24"/>
          <w:lang w:eastAsia="ru-RU"/>
        </w:rPr>
        <w:t>      </w:t>
      </w:r>
      <w:r w:rsidR="00FA104C">
        <w:rPr>
          <w:rFonts w:ascii="Times New Roman" w:eastAsia="Times New Roman" w:hAnsi="Times New Roman" w:cs="Times New Roman"/>
          <w:color w:val="333333"/>
          <w:sz w:val="24"/>
          <w:szCs w:val="24"/>
          <w:lang w:eastAsia="ru-RU"/>
        </w:rPr>
        <w:tab/>
      </w:r>
      <w:r w:rsidRPr="00DC6D2B">
        <w:rPr>
          <w:rFonts w:ascii="Times New Roman" w:eastAsia="Times New Roman" w:hAnsi="Times New Roman" w:cs="Times New Roman"/>
          <w:color w:val="333333"/>
          <w:sz w:val="24"/>
          <w:szCs w:val="24"/>
          <w:lang w:eastAsia="ru-RU"/>
        </w:rPr>
        <w:t>В ходе специально-подготовительного этапа соотношение общих и специальных средств подготовк</w:t>
      </w:r>
      <w:r w:rsidR="00FA104C">
        <w:rPr>
          <w:rFonts w:ascii="Times New Roman" w:eastAsia="Times New Roman" w:hAnsi="Times New Roman" w:cs="Times New Roman"/>
          <w:color w:val="333333"/>
          <w:sz w:val="24"/>
          <w:szCs w:val="24"/>
          <w:lang w:eastAsia="ru-RU"/>
        </w:rPr>
        <w:t>и изменяется до соотношения 30% -</w:t>
      </w:r>
      <w:r w:rsidRPr="00DC6D2B">
        <w:rPr>
          <w:rFonts w:ascii="Times New Roman" w:eastAsia="Times New Roman" w:hAnsi="Times New Roman" w:cs="Times New Roman"/>
          <w:color w:val="333333"/>
          <w:sz w:val="24"/>
          <w:szCs w:val="24"/>
          <w:lang w:eastAsia="ru-RU"/>
        </w:rPr>
        <w:t xml:space="preserve">70%, а основными средствами подготовки служат специальные упражнения на земле и на льду, постепенно повышается доля тренировочных и товарищеских игр. Проводимые в этот период игры играют вспомогательную роль и не должны подменять учебно-тренировочные занятия. Тренировочные нагрузки на специально-подготовительном этапе продолжают возрастать, однако, не по всем параметрам. Повышается, прежде всего, абсолютная интенсивность специально-подготовительных упражнений и соревновательных игр. По мере роста интенсивности общий объём нагрузок стабилизируется, а затем начинает уменьшаться. Снижение объёма нагрузок происходит вначале за счёт </w:t>
      </w:r>
      <w:proofErr w:type="spellStart"/>
      <w:r w:rsidRPr="00DC6D2B">
        <w:rPr>
          <w:rFonts w:ascii="Times New Roman" w:eastAsia="Times New Roman" w:hAnsi="Times New Roman" w:cs="Times New Roman"/>
          <w:color w:val="333333"/>
          <w:sz w:val="24"/>
          <w:szCs w:val="24"/>
          <w:lang w:eastAsia="ru-RU"/>
        </w:rPr>
        <w:t>общеподготовительных</w:t>
      </w:r>
      <w:proofErr w:type="spellEnd"/>
      <w:r w:rsidRPr="00DC6D2B">
        <w:rPr>
          <w:rFonts w:ascii="Times New Roman" w:eastAsia="Times New Roman" w:hAnsi="Times New Roman" w:cs="Times New Roman"/>
          <w:color w:val="333333"/>
          <w:sz w:val="24"/>
          <w:szCs w:val="24"/>
          <w:lang w:eastAsia="ru-RU"/>
        </w:rPr>
        <w:t xml:space="preserve"> упражнений. На этом фоне продолжает возрастать объём специально-подготовительных упражнений. Затем стабилизируется и частично сокращается и этот компонент общего объёма нагрузок.</w:t>
      </w:r>
    </w:p>
    <w:p w:rsidR="00736F8F" w:rsidRPr="00DC6D2B" w:rsidRDefault="00736F8F" w:rsidP="00DC6D2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C6D2B">
        <w:rPr>
          <w:rFonts w:ascii="Times New Roman" w:eastAsia="Times New Roman" w:hAnsi="Times New Roman" w:cs="Times New Roman"/>
          <w:color w:val="333333"/>
          <w:sz w:val="24"/>
          <w:szCs w:val="24"/>
          <w:lang w:eastAsia="ru-RU"/>
        </w:rPr>
        <w:t>      </w:t>
      </w:r>
      <w:r w:rsidR="00B15AD8">
        <w:rPr>
          <w:rFonts w:ascii="Times New Roman" w:eastAsia="Times New Roman" w:hAnsi="Times New Roman" w:cs="Times New Roman"/>
          <w:color w:val="333333"/>
          <w:sz w:val="24"/>
          <w:szCs w:val="24"/>
          <w:lang w:eastAsia="ru-RU"/>
        </w:rPr>
        <w:tab/>
      </w:r>
      <w:r w:rsidRPr="00DC6D2B">
        <w:rPr>
          <w:rFonts w:ascii="Times New Roman" w:eastAsia="Times New Roman" w:hAnsi="Times New Roman" w:cs="Times New Roman"/>
          <w:color w:val="333333"/>
          <w:sz w:val="24"/>
          <w:szCs w:val="24"/>
          <w:lang w:eastAsia="ru-RU"/>
        </w:rPr>
        <w:t>Тренировочная нагрузка должна носить волнообразный характер в тренировочной неделе (две волны: каждая из одного-трёх дней со средней нагрузкой, одного-двух дней с большой нагрузкой и одного дня с малой нагрузкой). В повторении недельных циклов (микроциклов) после 2</w:t>
      </w:r>
      <w:r w:rsidRPr="00DC6D2B">
        <w:rPr>
          <w:rFonts w:ascii="Times New Roman" w:eastAsia="Times New Roman" w:hAnsi="Times New Roman" w:cs="Times New Roman"/>
          <w:color w:val="333333"/>
          <w:sz w:val="24"/>
          <w:szCs w:val="24"/>
          <w:vertAlign w:val="superscript"/>
          <w:lang w:eastAsia="ru-RU"/>
        </w:rPr>
        <w:t>-х</w:t>
      </w:r>
      <w:r w:rsidRPr="00DC6D2B">
        <w:rPr>
          <w:rFonts w:ascii="Times New Roman" w:eastAsia="Times New Roman" w:hAnsi="Times New Roman" w:cs="Times New Roman"/>
          <w:color w:val="333333"/>
          <w:sz w:val="24"/>
          <w:szCs w:val="24"/>
          <w:lang w:eastAsia="ru-RU"/>
        </w:rPr>
        <w:t> недель с более высокой общей нагрузкой следует одна неделя с облегченной или умеренной нагрузкой. В результате занятий в подготовительном периоде перед началом календарных игр должен быть достигнут уровень подготовленности более высокий, чем в прошлом году.</w:t>
      </w:r>
    </w:p>
    <w:p w:rsidR="00736F8F" w:rsidRPr="00B15AD8" w:rsidRDefault="00736F8F" w:rsidP="00B15AD8">
      <w:pPr>
        <w:shd w:val="clear" w:color="auto" w:fill="FFFFFF"/>
        <w:spacing w:after="150" w:line="240" w:lineRule="auto"/>
        <w:jc w:val="center"/>
        <w:rPr>
          <w:rFonts w:ascii="Times New Roman" w:eastAsia="Times New Roman" w:hAnsi="Times New Roman" w:cs="Times New Roman"/>
          <w:i/>
          <w:color w:val="333333"/>
          <w:sz w:val="24"/>
          <w:szCs w:val="24"/>
          <w:u w:val="single"/>
          <w:lang w:eastAsia="ru-RU"/>
        </w:rPr>
      </w:pPr>
      <w:r w:rsidRPr="00B15AD8">
        <w:rPr>
          <w:rFonts w:ascii="Times New Roman" w:eastAsia="Times New Roman" w:hAnsi="Times New Roman" w:cs="Times New Roman"/>
          <w:i/>
          <w:color w:val="333333"/>
          <w:sz w:val="24"/>
          <w:szCs w:val="24"/>
          <w:u w:val="single"/>
          <w:lang w:eastAsia="ru-RU"/>
        </w:rPr>
        <w:br/>
      </w:r>
      <w:r w:rsidRPr="00B15AD8">
        <w:rPr>
          <w:rFonts w:ascii="Times New Roman" w:eastAsia="Times New Roman" w:hAnsi="Times New Roman" w:cs="Times New Roman"/>
          <w:b/>
          <w:bCs/>
          <w:i/>
          <w:color w:val="333333"/>
          <w:sz w:val="24"/>
          <w:szCs w:val="24"/>
          <w:u w:val="single"/>
          <w:lang w:eastAsia="ru-RU"/>
        </w:rPr>
        <w:t>Соревновательный период</w:t>
      </w:r>
    </w:p>
    <w:p w:rsidR="00736F8F" w:rsidRPr="00DC6D2B" w:rsidRDefault="00B15AD8" w:rsidP="00B15AD8">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w:t>
      </w:r>
      <w:r w:rsidR="00736F8F" w:rsidRPr="00DC6D2B">
        <w:rPr>
          <w:rFonts w:ascii="Times New Roman" w:eastAsia="Times New Roman" w:hAnsi="Times New Roman" w:cs="Times New Roman"/>
          <w:color w:val="333333"/>
          <w:sz w:val="24"/>
          <w:szCs w:val="24"/>
          <w:lang w:eastAsia="ru-RU"/>
        </w:rPr>
        <w:t>ключает в себя отрезок времени от первой до последней игры календарных соревнований.</w:t>
      </w:r>
      <w:r>
        <w:rPr>
          <w:rFonts w:ascii="Times New Roman" w:eastAsia="Times New Roman" w:hAnsi="Times New Roman" w:cs="Times New Roman"/>
          <w:color w:val="333333"/>
          <w:sz w:val="24"/>
          <w:szCs w:val="24"/>
          <w:lang w:eastAsia="ru-RU"/>
        </w:rPr>
        <w:t xml:space="preserve"> </w:t>
      </w:r>
      <w:r w:rsidR="00736F8F" w:rsidRPr="00DC6D2B">
        <w:rPr>
          <w:rFonts w:ascii="Times New Roman" w:eastAsia="Times New Roman" w:hAnsi="Times New Roman" w:cs="Times New Roman"/>
          <w:color w:val="333333"/>
          <w:sz w:val="24"/>
          <w:szCs w:val="24"/>
          <w:lang w:eastAsia="ru-RU"/>
        </w:rPr>
        <w:t xml:space="preserve">Главная </w:t>
      </w:r>
      <w:r>
        <w:rPr>
          <w:rFonts w:ascii="Times New Roman" w:eastAsia="Times New Roman" w:hAnsi="Times New Roman" w:cs="Times New Roman"/>
          <w:color w:val="333333"/>
          <w:sz w:val="24"/>
          <w:szCs w:val="24"/>
          <w:lang w:eastAsia="ru-RU"/>
        </w:rPr>
        <w:t xml:space="preserve">его задача – достижение высоких </w:t>
      </w:r>
      <w:r w:rsidR="00736F8F" w:rsidRPr="00DC6D2B">
        <w:rPr>
          <w:rFonts w:ascii="Times New Roman" w:eastAsia="Times New Roman" w:hAnsi="Times New Roman" w:cs="Times New Roman"/>
          <w:color w:val="333333"/>
          <w:sz w:val="24"/>
          <w:szCs w:val="24"/>
          <w:lang w:eastAsia="ru-RU"/>
        </w:rPr>
        <w:t>и стабильных результатов. В младшем возрасте установка на высшие достижения носит характер отдалённой перспективы.</w:t>
      </w:r>
    </w:p>
    <w:p w:rsidR="00736F8F" w:rsidRPr="00DC6D2B" w:rsidRDefault="00736F8F" w:rsidP="006679EC">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DC6D2B">
        <w:rPr>
          <w:rFonts w:ascii="Times New Roman" w:eastAsia="Times New Roman" w:hAnsi="Times New Roman" w:cs="Times New Roman"/>
          <w:i/>
          <w:iCs/>
          <w:color w:val="333333"/>
          <w:sz w:val="24"/>
          <w:szCs w:val="24"/>
          <w:lang w:eastAsia="ru-RU"/>
        </w:rPr>
        <w:t>Задачи соревновательного периода:</w:t>
      </w:r>
    </w:p>
    <w:p w:rsidR="00736F8F" w:rsidRPr="00DC6D2B" w:rsidRDefault="00736F8F" w:rsidP="00DC6D2B">
      <w:pPr>
        <w:numPr>
          <w:ilvl w:val="0"/>
          <w:numId w:val="3"/>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C6D2B">
        <w:rPr>
          <w:rFonts w:ascii="Times New Roman" w:eastAsia="Times New Roman" w:hAnsi="Times New Roman" w:cs="Times New Roman"/>
          <w:color w:val="333333"/>
          <w:sz w:val="24"/>
          <w:szCs w:val="24"/>
          <w:lang w:eastAsia="ru-RU"/>
        </w:rPr>
        <w:lastRenderedPageBreak/>
        <w:t>дальнейшее повышение уровня общей и специальной физической подготовленности;</w:t>
      </w:r>
    </w:p>
    <w:p w:rsidR="00736F8F" w:rsidRPr="00DC6D2B" w:rsidRDefault="00736F8F" w:rsidP="00DC6D2B">
      <w:pPr>
        <w:numPr>
          <w:ilvl w:val="0"/>
          <w:numId w:val="3"/>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C6D2B">
        <w:rPr>
          <w:rFonts w:ascii="Times New Roman" w:eastAsia="Times New Roman" w:hAnsi="Times New Roman" w:cs="Times New Roman"/>
          <w:color w:val="333333"/>
          <w:sz w:val="24"/>
          <w:szCs w:val="24"/>
          <w:lang w:eastAsia="ru-RU"/>
        </w:rPr>
        <w:t>изучение, закрепление, совершенствование и повышение вариативности техники;</w:t>
      </w:r>
    </w:p>
    <w:p w:rsidR="00736F8F" w:rsidRPr="00DC6D2B" w:rsidRDefault="00736F8F" w:rsidP="00DC6D2B">
      <w:pPr>
        <w:numPr>
          <w:ilvl w:val="0"/>
          <w:numId w:val="3"/>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C6D2B">
        <w:rPr>
          <w:rFonts w:ascii="Times New Roman" w:eastAsia="Times New Roman" w:hAnsi="Times New Roman" w:cs="Times New Roman"/>
          <w:color w:val="333333"/>
          <w:sz w:val="24"/>
          <w:szCs w:val="24"/>
          <w:lang w:eastAsia="ru-RU"/>
        </w:rPr>
        <w:t>овладение различными тактическими вариантами ведения игры и приобретение игрового опыта;</w:t>
      </w:r>
    </w:p>
    <w:p w:rsidR="00736F8F" w:rsidRPr="00DC6D2B" w:rsidRDefault="00736F8F" w:rsidP="00DC6D2B">
      <w:pPr>
        <w:numPr>
          <w:ilvl w:val="0"/>
          <w:numId w:val="3"/>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C6D2B">
        <w:rPr>
          <w:rFonts w:ascii="Times New Roman" w:eastAsia="Times New Roman" w:hAnsi="Times New Roman" w:cs="Times New Roman"/>
          <w:color w:val="333333"/>
          <w:sz w:val="24"/>
          <w:szCs w:val="24"/>
          <w:lang w:eastAsia="ru-RU"/>
        </w:rPr>
        <w:t>совершенствование моральной и волевой подготовки.</w:t>
      </w:r>
    </w:p>
    <w:p w:rsidR="00736F8F" w:rsidRPr="00DC6D2B" w:rsidRDefault="00736F8F" w:rsidP="006679EC">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DC6D2B">
        <w:rPr>
          <w:rFonts w:ascii="Times New Roman" w:eastAsia="Times New Roman" w:hAnsi="Times New Roman" w:cs="Times New Roman"/>
          <w:color w:val="333333"/>
          <w:sz w:val="24"/>
          <w:szCs w:val="24"/>
          <w:lang w:eastAsia="ru-RU"/>
        </w:rPr>
        <w:t>Важнейшим средством и методом всей подготовки являются игры и игровые упражнения, выполняемые в условиях, приближённых к игре. Однако в отдельные дни и недели соревновательного периода нужно включать также дополнительные тренировочные занятия, направленные на поддержание общей выносливости.</w:t>
      </w:r>
    </w:p>
    <w:p w:rsidR="00736F8F" w:rsidRPr="00DC6D2B" w:rsidRDefault="00736F8F" w:rsidP="006679EC">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DC6D2B">
        <w:rPr>
          <w:rFonts w:ascii="Times New Roman" w:eastAsia="Times New Roman" w:hAnsi="Times New Roman" w:cs="Times New Roman"/>
          <w:color w:val="333333"/>
          <w:sz w:val="24"/>
          <w:szCs w:val="24"/>
          <w:lang w:eastAsia="ru-RU"/>
        </w:rPr>
        <w:t>В психологической подготовке акцентируется внимание на развитие волевых качеств, связанных с непосредственным участием в соревнованиях, на проявление воли к победе, выдержки, смелости и решительности в игровых ситуациях, на преодоление неуверенности, боязни, действовать решительно и активно в наиболее ответственные моменты игры.</w:t>
      </w:r>
    </w:p>
    <w:p w:rsidR="00736F8F" w:rsidRPr="00DC6D2B" w:rsidRDefault="00736F8F" w:rsidP="006679EC">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DC6D2B">
        <w:rPr>
          <w:rFonts w:ascii="Times New Roman" w:eastAsia="Times New Roman" w:hAnsi="Times New Roman" w:cs="Times New Roman"/>
          <w:color w:val="333333"/>
          <w:sz w:val="24"/>
          <w:szCs w:val="24"/>
          <w:lang w:eastAsia="ru-RU"/>
        </w:rPr>
        <w:t>Теоретическая подготовка в этот период направлена на изучение особенностей соревнований, а также на расширение знаний и умение, способствующих успешному выступлению в соревнованиях.</w:t>
      </w:r>
    </w:p>
    <w:p w:rsidR="006679EC" w:rsidRDefault="00736F8F" w:rsidP="006679EC">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DC6D2B">
        <w:rPr>
          <w:rFonts w:ascii="Times New Roman" w:eastAsia="Times New Roman" w:hAnsi="Times New Roman" w:cs="Times New Roman"/>
          <w:color w:val="333333"/>
          <w:sz w:val="24"/>
          <w:szCs w:val="24"/>
          <w:lang w:eastAsia="ru-RU"/>
        </w:rPr>
        <w:t>Хоккеисты учатся распознавать команды и наиболее излюбленные приёмы игроков команд противника, составлять и анализировать выполнение тактических планов игры, разбирать проведение игры.</w:t>
      </w:r>
    </w:p>
    <w:p w:rsidR="006679EC" w:rsidRDefault="006679EC" w:rsidP="006679EC">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p>
    <w:p w:rsidR="006679EC" w:rsidRDefault="006679EC" w:rsidP="006679EC">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p>
    <w:p w:rsidR="00736F8F" w:rsidRPr="006679EC" w:rsidRDefault="00736F8F" w:rsidP="006679EC">
      <w:pPr>
        <w:shd w:val="clear" w:color="auto" w:fill="FFFFFF"/>
        <w:spacing w:after="150" w:line="240" w:lineRule="auto"/>
        <w:ind w:firstLine="708"/>
        <w:jc w:val="center"/>
        <w:rPr>
          <w:rFonts w:ascii="Times New Roman" w:eastAsia="Times New Roman" w:hAnsi="Times New Roman" w:cs="Times New Roman"/>
          <w:i/>
          <w:color w:val="333333"/>
          <w:sz w:val="24"/>
          <w:szCs w:val="24"/>
          <w:u w:val="single"/>
          <w:lang w:eastAsia="ru-RU"/>
        </w:rPr>
      </w:pPr>
      <w:r w:rsidRPr="006679EC">
        <w:rPr>
          <w:rFonts w:ascii="Times New Roman" w:eastAsia="Times New Roman" w:hAnsi="Times New Roman" w:cs="Times New Roman"/>
          <w:b/>
          <w:bCs/>
          <w:i/>
          <w:color w:val="333333"/>
          <w:sz w:val="24"/>
          <w:szCs w:val="24"/>
          <w:u w:val="single"/>
          <w:lang w:eastAsia="ru-RU"/>
        </w:rPr>
        <w:t>Переходный период</w:t>
      </w:r>
    </w:p>
    <w:p w:rsidR="00736F8F" w:rsidRPr="00DC6D2B" w:rsidRDefault="00736F8F" w:rsidP="00CD3E2E">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DC6D2B">
        <w:rPr>
          <w:rFonts w:ascii="Times New Roman" w:eastAsia="Times New Roman" w:hAnsi="Times New Roman" w:cs="Times New Roman"/>
          <w:color w:val="333333"/>
          <w:sz w:val="24"/>
          <w:szCs w:val="24"/>
          <w:lang w:eastAsia="ru-RU"/>
        </w:rPr>
        <w:t>Начинается по окончании соревнований и продолжается до восстановления тренировок в новом годичном цикле, но он не должен быть более 1,5-2 месяцев.</w:t>
      </w:r>
    </w:p>
    <w:p w:rsidR="00736F8F" w:rsidRPr="00DC6D2B" w:rsidRDefault="00736F8F" w:rsidP="00362640">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DC6D2B">
        <w:rPr>
          <w:rFonts w:ascii="Times New Roman" w:eastAsia="Times New Roman" w:hAnsi="Times New Roman" w:cs="Times New Roman"/>
          <w:i/>
          <w:iCs/>
          <w:color w:val="333333"/>
          <w:sz w:val="24"/>
          <w:szCs w:val="24"/>
          <w:lang w:eastAsia="ru-RU"/>
        </w:rPr>
        <w:t>Задачи переходного периода:</w:t>
      </w:r>
    </w:p>
    <w:p w:rsidR="00736F8F" w:rsidRPr="00DC6D2B" w:rsidRDefault="00736F8F" w:rsidP="00DC6D2B">
      <w:pPr>
        <w:numPr>
          <w:ilvl w:val="0"/>
          <w:numId w:val="4"/>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C6D2B">
        <w:rPr>
          <w:rFonts w:ascii="Times New Roman" w:eastAsia="Times New Roman" w:hAnsi="Times New Roman" w:cs="Times New Roman"/>
          <w:color w:val="333333"/>
          <w:sz w:val="24"/>
          <w:szCs w:val="24"/>
          <w:lang w:eastAsia="ru-RU"/>
        </w:rPr>
        <w:t>сохранение уровня общей тренированности на достаточно высоком уровне;</w:t>
      </w:r>
    </w:p>
    <w:p w:rsidR="00736F8F" w:rsidRPr="00DC6D2B" w:rsidRDefault="00736F8F" w:rsidP="00DC6D2B">
      <w:pPr>
        <w:numPr>
          <w:ilvl w:val="0"/>
          <w:numId w:val="4"/>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C6D2B">
        <w:rPr>
          <w:rFonts w:ascii="Times New Roman" w:eastAsia="Times New Roman" w:hAnsi="Times New Roman" w:cs="Times New Roman"/>
          <w:color w:val="333333"/>
          <w:sz w:val="24"/>
          <w:szCs w:val="24"/>
          <w:lang w:eastAsia="ru-RU"/>
        </w:rPr>
        <w:t>обеспечение активного отдыха занимающихся, лечение травм;</w:t>
      </w:r>
    </w:p>
    <w:p w:rsidR="00736F8F" w:rsidRPr="00DC6D2B" w:rsidRDefault="00736F8F" w:rsidP="00DC6D2B">
      <w:pPr>
        <w:numPr>
          <w:ilvl w:val="0"/>
          <w:numId w:val="4"/>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C6D2B">
        <w:rPr>
          <w:rFonts w:ascii="Times New Roman" w:eastAsia="Times New Roman" w:hAnsi="Times New Roman" w:cs="Times New Roman"/>
          <w:color w:val="333333"/>
          <w:sz w:val="24"/>
          <w:szCs w:val="24"/>
          <w:lang w:eastAsia="ru-RU"/>
        </w:rPr>
        <w:t>устранение недостатков в физической, технической и тактической подготовленности.</w:t>
      </w:r>
    </w:p>
    <w:p w:rsidR="00736F8F" w:rsidRPr="00DC6D2B" w:rsidRDefault="00736F8F" w:rsidP="00CD3E2E">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DC6D2B">
        <w:rPr>
          <w:rFonts w:ascii="Times New Roman" w:eastAsia="Times New Roman" w:hAnsi="Times New Roman" w:cs="Times New Roman"/>
          <w:color w:val="333333"/>
          <w:sz w:val="24"/>
          <w:szCs w:val="24"/>
          <w:lang w:eastAsia="ru-RU"/>
        </w:rPr>
        <w:t xml:space="preserve">В переходном периоде постепенно снижается продолжительность и интенсивность занятий, сокращается и количество практических занятий в неделю. В то же время, в этот период тренировочный процесс не должен прерываться. Должны быть созданы условия для сокращения определенного уровня тренированности. </w:t>
      </w:r>
      <w:proofErr w:type="gramStart"/>
      <w:r w:rsidRPr="00DC6D2B">
        <w:rPr>
          <w:rFonts w:ascii="Times New Roman" w:eastAsia="Times New Roman" w:hAnsi="Times New Roman" w:cs="Times New Roman"/>
          <w:color w:val="333333"/>
          <w:sz w:val="24"/>
          <w:szCs w:val="24"/>
          <w:lang w:eastAsia="ru-RU"/>
        </w:rPr>
        <w:t xml:space="preserve">Тем самым гарантируется преемственность между завершающимся и очередным </w:t>
      </w:r>
      <w:proofErr w:type="spellStart"/>
      <w:r w:rsidRPr="00DC6D2B">
        <w:rPr>
          <w:rFonts w:ascii="Times New Roman" w:eastAsia="Times New Roman" w:hAnsi="Times New Roman" w:cs="Times New Roman"/>
          <w:color w:val="333333"/>
          <w:sz w:val="24"/>
          <w:szCs w:val="24"/>
          <w:lang w:eastAsia="ru-RU"/>
        </w:rPr>
        <w:t>макроциклом</w:t>
      </w:r>
      <w:proofErr w:type="spellEnd"/>
      <w:r w:rsidRPr="00DC6D2B">
        <w:rPr>
          <w:rFonts w:ascii="Times New Roman" w:eastAsia="Times New Roman" w:hAnsi="Times New Roman" w:cs="Times New Roman"/>
          <w:color w:val="333333"/>
          <w:sz w:val="24"/>
          <w:szCs w:val="24"/>
          <w:lang w:eastAsia="ru-RU"/>
        </w:rPr>
        <w:t xml:space="preserve"> тренировки.</w:t>
      </w:r>
      <w:proofErr w:type="gramEnd"/>
      <w:r w:rsidRPr="00DC6D2B">
        <w:rPr>
          <w:rFonts w:ascii="Times New Roman" w:eastAsia="Times New Roman" w:hAnsi="Times New Roman" w:cs="Times New Roman"/>
          <w:color w:val="333333"/>
          <w:sz w:val="24"/>
          <w:szCs w:val="24"/>
          <w:lang w:eastAsia="ru-RU"/>
        </w:rPr>
        <w:t xml:space="preserve"> Это позволит начать </w:t>
      </w:r>
      <w:proofErr w:type="gramStart"/>
      <w:r w:rsidRPr="00DC6D2B">
        <w:rPr>
          <w:rFonts w:ascii="Times New Roman" w:eastAsia="Times New Roman" w:hAnsi="Times New Roman" w:cs="Times New Roman"/>
          <w:color w:val="333333"/>
          <w:sz w:val="24"/>
          <w:szCs w:val="24"/>
          <w:lang w:eastAsia="ru-RU"/>
        </w:rPr>
        <w:t>новый</w:t>
      </w:r>
      <w:proofErr w:type="gramEnd"/>
      <w:r w:rsidRPr="00DC6D2B">
        <w:rPr>
          <w:rFonts w:ascii="Times New Roman" w:eastAsia="Times New Roman" w:hAnsi="Times New Roman" w:cs="Times New Roman"/>
          <w:color w:val="333333"/>
          <w:sz w:val="24"/>
          <w:szCs w:val="24"/>
          <w:lang w:eastAsia="ru-RU"/>
        </w:rPr>
        <w:t xml:space="preserve"> </w:t>
      </w:r>
      <w:proofErr w:type="spellStart"/>
      <w:r w:rsidRPr="00DC6D2B">
        <w:rPr>
          <w:rFonts w:ascii="Times New Roman" w:eastAsia="Times New Roman" w:hAnsi="Times New Roman" w:cs="Times New Roman"/>
          <w:color w:val="333333"/>
          <w:sz w:val="24"/>
          <w:szCs w:val="24"/>
          <w:lang w:eastAsia="ru-RU"/>
        </w:rPr>
        <w:t>макроцикл</w:t>
      </w:r>
      <w:proofErr w:type="spellEnd"/>
      <w:r w:rsidRPr="00DC6D2B">
        <w:rPr>
          <w:rFonts w:ascii="Times New Roman" w:eastAsia="Times New Roman" w:hAnsi="Times New Roman" w:cs="Times New Roman"/>
          <w:color w:val="333333"/>
          <w:sz w:val="24"/>
          <w:szCs w:val="24"/>
          <w:lang w:eastAsia="ru-RU"/>
        </w:rPr>
        <w:t xml:space="preserve"> тренировки с более высоких исходных позиций, чем предыдущий. </w:t>
      </w:r>
      <w:r w:rsidRPr="00DC6D2B">
        <w:rPr>
          <w:rFonts w:ascii="Times New Roman" w:eastAsia="Times New Roman" w:hAnsi="Times New Roman" w:cs="Times New Roman"/>
          <w:color w:val="333333"/>
          <w:sz w:val="24"/>
          <w:szCs w:val="24"/>
          <w:lang w:eastAsia="ru-RU"/>
        </w:rPr>
        <w:lastRenderedPageBreak/>
        <w:t>Основное содержание в этом периоде составляет общая физическая подготовка. При наличии льда проводится работа над устранением недостатков в технической и тактической подготовленности.</w:t>
      </w:r>
    </w:p>
    <w:p w:rsidR="00736F8F" w:rsidRPr="00DC6D2B" w:rsidRDefault="00736F8F" w:rsidP="00DC6D2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C6D2B">
        <w:rPr>
          <w:rFonts w:ascii="Times New Roman" w:eastAsia="Times New Roman" w:hAnsi="Times New Roman" w:cs="Times New Roman"/>
          <w:color w:val="333333"/>
          <w:sz w:val="24"/>
          <w:szCs w:val="24"/>
          <w:lang w:eastAsia="ru-RU"/>
        </w:rPr>
        <w:t>      </w:t>
      </w:r>
      <w:r w:rsidR="00CD3E2E">
        <w:rPr>
          <w:rFonts w:ascii="Times New Roman" w:eastAsia="Times New Roman" w:hAnsi="Times New Roman" w:cs="Times New Roman"/>
          <w:color w:val="333333"/>
          <w:sz w:val="24"/>
          <w:szCs w:val="24"/>
          <w:lang w:eastAsia="ru-RU"/>
        </w:rPr>
        <w:tab/>
      </w:r>
      <w:r w:rsidRPr="00DC6D2B">
        <w:rPr>
          <w:rFonts w:ascii="Times New Roman" w:eastAsia="Times New Roman" w:hAnsi="Times New Roman" w:cs="Times New Roman"/>
          <w:color w:val="333333"/>
          <w:sz w:val="24"/>
          <w:szCs w:val="24"/>
          <w:lang w:eastAsia="ru-RU"/>
        </w:rPr>
        <w:t>В приложении дана примерная форма, по которой составляются планы подготовки учащихся. Они должны учитывать уровень подготовленности, достигнутый за прошедший этап подготовки, её слабые и сильные стороны, особенности тренировки, связанные со спецификой биологического становления организма юного хоккеиста, с тем, чтобы обеспечить достижение высоких и стабильных результатов в зрелом возрасте.</w:t>
      </w:r>
    </w:p>
    <w:p w:rsidR="00736F8F" w:rsidRPr="00362640" w:rsidRDefault="00362640" w:rsidP="00362640">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362640">
        <w:rPr>
          <w:rFonts w:ascii="Times New Roman" w:eastAsia="Times New Roman" w:hAnsi="Times New Roman" w:cs="Times New Roman"/>
          <w:b/>
          <w:bCs/>
          <w:color w:val="333333"/>
          <w:sz w:val="24"/>
          <w:szCs w:val="24"/>
          <w:lang w:eastAsia="ru-RU"/>
        </w:rPr>
        <w:t>3</w:t>
      </w:r>
      <w:r w:rsidR="00736F8F" w:rsidRPr="00362640">
        <w:rPr>
          <w:rFonts w:ascii="Times New Roman" w:eastAsia="Times New Roman" w:hAnsi="Times New Roman" w:cs="Times New Roman"/>
          <w:b/>
          <w:bCs/>
          <w:color w:val="333333"/>
          <w:sz w:val="24"/>
          <w:szCs w:val="24"/>
          <w:lang w:eastAsia="ru-RU"/>
        </w:rPr>
        <w:t xml:space="preserve"> Учебный материал</w:t>
      </w:r>
    </w:p>
    <w:p w:rsidR="00736F8F" w:rsidRPr="00362640" w:rsidRDefault="00736F8F" w:rsidP="00362640">
      <w:pPr>
        <w:shd w:val="clear" w:color="auto" w:fill="FFFFFF"/>
        <w:spacing w:after="150" w:line="240" w:lineRule="auto"/>
        <w:jc w:val="both"/>
        <w:rPr>
          <w:rFonts w:ascii="Times New Roman" w:eastAsia="Times New Roman" w:hAnsi="Times New Roman" w:cs="Times New Roman"/>
          <w:i/>
          <w:color w:val="333333"/>
          <w:sz w:val="24"/>
          <w:szCs w:val="24"/>
          <w:lang w:eastAsia="ru-RU"/>
        </w:rPr>
      </w:pPr>
      <w:r w:rsidRPr="00362640">
        <w:rPr>
          <w:rFonts w:ascii="Times New Roman" w:eastAsia="Times New Roman" w:hAnsi="Times New Roman" w:cs="Times New Roman"/>
          <w:b/>
          <w:bCs/>
          <w:i/>
          <w:color w:val="333333"/>
          <w:sz w:val="24"/>
          <w:szCs w:val="24"/>
          <w:lang w:eastAsia="ru-RU"/>
        </w:rPr>
        <w:t>1. Теоретические занятия (для всех этапов подготовки)</w:t>
      </w:r>
    </w:p>
    <w:p w:rsidR="00736F8F" w:rsidRPr="00362640" w:rsidRDefault="00736F8F" w:rsidP="00362640">
      <w:pPr>
        <w:shd w:val="clear" w:color="auto" w:fill="FFFFFF"/>
        <w:spacing w:after="150" w:line="240" w:lineRule="auto"/>
        <w:jc w:val="both"/>
        <w:rPr>
          <w:rFonts w:ascii="Times New Roman" w:eastAsia="Times New Roman" w:hAnsi="Times New Roman" w:cs="Times New Roman"/>
          <w:i/>
          <w:color w:val="333333"/>
          <w:sz w:val="24"/>
          <w:szCs w:val="24"/>
          <w:lang w:eastAsia="ru-RU"/>
        </w:rPr>
      </w:pPr>
      <w:r w:rsidRPr="00362640">
        <w:rPr>
          <w:rFonts w:ascii="Times New Roman" w:eastAsia="Times New Roman" w:hAnsi="Times New Roman" w:cs="Times New Roman"/>
          <w:b/>
          <w:bCs/>
          <w:i/>
          <w:color w:val="333333"/>
          <w:sz w:val="24"/>
          <w:szCs w:val="24"/>
          <w:lang w:eastAsia="ru-RU"/>
        </w:rPr>
        <w:t>1.1. Физическая культура и спорт в России</w:t>
      </w:r>
    </w:p>
    <w:p w:rsidR="00362640" w:rsidRDefault="00736F8F" w:rsidP="0036264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62640">
        <w:rPr>
          <w:rFonts w:ascii="Times New Roman" w:eastAsia="Times New Roman" w:hAnsi="Times New Roman" w:cs="Times New Roman"/>
          <w:color w:val="333333"/>
          <w:sz w:val="24"/>
          <w:szCs w:val="24"/>
          <w:lang w:eastAsia="ru-RU"/>
        </w:rPr>
        <w:t>Понятие о физической культуре, значение физической культуры для укрепления здоровья, гармоничного физического развития, подготовки к труду и защите Родины.</w:t>
      </w:r>
      <w:r w:rsidR="00DD397C">
        <w:rPr>
          <w:rFonts w:ascii="Times New Roman" w:eastAsia="Times New Roman" w:hAnsi="Times New Roman" w:cs="Times New Roman"/>
          <w:color w:val="333333"/>
          <w:sz w:val="24"/>
          <w:szCs w:val="24"/>
          <w:lang w:eastAsia="ru-RU"/>
        </w:rPr>
        <w:t xml:space="preserve"> </w:t>
      </w:r>
      <w:r w:rsidRPr="00362640">
        <w:rPr>
          <w:rFonts w:ascii="Times New Roman" w:eastAsia="Times New Roman" w:hAnsi="Times New Roman" w:cs="Times New Roman"/>
          <w:color w:val="333333"/>
          <w:sz w:val="24"/>
          <w:szCs w:val="24"/>
          <w:lang w:eastAsia="ru-RU"/>
        </w:rPr>
        <w:t>Задачи ДЮСШ в деле развития массовости спорта и повышении спортивного мастерства.</w:t>
      </w:r>
      <w:r w:rsidR="00DD397C">
        <w:rPr>
          <w:rFonts w:ascii="Times New Roman" w:eastAsia="Times New Roman" w:hAnsi="Times New Roman" w:cs="Times New Roman"/>
          <w:color w:val="333333"/>
          <w:sz w:val="24"/>
          <w:szCs w:val="24"/>
          <w:lang w:eastAsia="ru-RU"/>
        </w:rPr>
        <w:t xml:space="preserve"> </w:t>
      </w:r>
      <w:r w:rsidRPr="00362640">
        <w:rPr>
          <w:rFonts w:ascii="Times New Roman" w:eastAsia="Times New Roman" w:hAnsi="Times New Roman" w:cs="Times New Roman"/>
          <w:color w:val="333333"/>
          <w:sz w:val="24"/>
          <w:szCs w:val="24"/>
          <w:lang w:eastAsia="ru-RU"/>
        </w:rPr>
        <w:t>Достижения российских хоккеистов на международных соревнованиях</w:t>
      </w:r>
      <w:r w:rsidR="00362640">
        <w:rPr>
          <w:rFonts w:ascii="Times New Roman" w:eastAsia="Times New Roman" w:hAnsi="Times New Roman" w:cs="Times New Roman"/>
          <w:color w:val="333333"/>
          <w:sz w:val="24"/>
          <w:szCs w:val="24"/>
          <w:lang w:eastAsia="ru-RU"/>
        </w:rPr>
        <w:t>.</w:t>
      </w:r>
      <w:r w:rsidR="00DD397C">
        <w:rPr>
          <w:rFonts w:ascii="Times New Roman" w:eastAsia="Times New Roman" w:hAnsi="Times New Roman" w:cs="Times New Roman"/>
          <w:color w:val="333333"/>
          <w:sz w:val="24"/>
          <w:szCs w:val="24"/>
          <w:lang w:eastAsia="ru-RU"/>
        </w:rPr>
        <w:t xml:space="preserve"> </w:t>
      </w:r>
      <w:r w:rsidRPr="00362640">
        <w:rPr>
          <w:rFonts w:ascii="Times New Roman" w:eastAsia="Times New Roman" w:hAnsi="Times New Roman" w:cs="Times New Roman"/>
          <w:color w:val="333333"/>
          <w:sz w:val="24"/>
          <w:szCs w:val="24"/>
          <w:lang w:eastAsia="ru-RU"/>
        </w:rPr>
        <w:t>Единая Всероссийская спортивная классификация, её значение в развитии хоккея.</w:t>
      </w:r>
    </w:p>
    <w:p w:rsidR="00736F8F" w:rsidRPr="009971CB" w:rsidRDefault="00736F8F" w:rsidP="00362640">
      <w:pPr>
        <w:shd w:val="clear" w:color="auto" w:fill="FFFFFF"/>
        <w:spacing w:after="150" w:line="240" w:lineRule="auto"/>
        <w:jc w:val="both"/>
        <w:rPr>
          <w:rFonts w:ascii="Times New Roman" w:eastAsia="Times New Roman" w:hAnsi="Times New Roman" w:cs="Times New Roman"/>
          <w:i/>
          <w:color w:val="333333"/>
          <w:sz w:val="24"/>
          <w:szCs w:val="24"/>
          <w:lang w:eastAsia="ru-RU"/>
        </w:rPr>
      </w:pPr>
      <w:r w:rsidRPr="009971CB">
        <w:rPr>
          <w:rFonts w:ascii="Times New Roman" w:eastAsia="Times New Roman" w:hAnsi="Times New Roman" w:cs="Times New Roman"/>
          <w:b/>
          <w:bCs/>
          <w:i/>
          <w:color w:val="333333"/>
          <w:sz w:val="24"/>
          <w:szCs w:val="24"/>
          <w:lang w:eastAsia="ru-RU"/>
        </w:rPr>
        <w:t>1.2. Развитие хоккея в России и за рубежом</w:t>
      </w:r>
    </w:p>
    <w:p w:rsidR="00736F8F" w:rsidRPr="00362640" w:rsidRDefault="00736F8F" w:rsidP="0036264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62640">
        <w:rPr>
          <w:rFonts w:ascii="Times New Roman" w:eastAsia="Times New Roman" w:hAnsi="Times New Roman" w:cs="Times New Roman"/>
          <w:color w:val="333333"/>
          <w:sz w:val="24"/>
          <w:szCs w:val="24"/>
          <w:lang w:eastAsia="ru-RU"/>
        </w:rPr>
        <w:t>Возникновение хоккея. Появление хоккея в России. Значение хоккея в российской системе физического воспитания. Основные этапы развития отечественного хоккея. Характеристика современного состояния развития хоккея в России и за рубежом. Участие российских хоккеистов на Чемпионатах Мира, Олимпийских Играх, международных турнирах. Развитие массового юношеского хоккея в России. «Золотая шайба», её история и значение для развития хоккея.</w:t>
      </w:r>
      <w:r w:rsidR="00DD397C">
        <w:rPr>
          <w:rFonts w:ascii="Times New Roman" w:eastAsia="Times New Roman" w:hAnsi="Times New Roman" w:cs="Times New Roman"/>
          <w:color w:val="333333"/>
          <w:sz w:val="24"/>
          <w:szCs w:val="24"/>
          <w:lang w:eastAsia="ru-RU"/>
        </w:rPr>
        <w:t xml:space="preserve"> </w:t>
      </w:r>
      <w:r w:rsidRPr="00362640">
        <w:rPr>
          <w:rFonts w:ascii="Times New Roman" w:eastAsia="Times New Roman" w:hAnsi="Times New Roman" w:cs="Times New Roman"/>
          <w:color w:val="333333"/>
          <w:sz w:val="24"/>
          <w:szCs w:val="24"/>
          <w:lang w:eastAsia="ru-RU"/>
        </w:rPr>
        <w:t>Лучшие российские команды, тренеры, игроки.</w:t>
      </w:r>
    </w:p>
    <w:p w:rsidR="00736F8F" w:rsidRPr="009971CB" w:rsidRDefault="00736F8F" w:rsidP="00362640">
      <w:pPr>
        <w:shd w:val="clear" w:color="auto" w:fill="FFFFFF"/>
        <w:spacing w:after="150" w:line="240" w:lineRule="auto"/>
        <w:jc w:val="both"/>
        <w:rPr>
          <w:rFonts w:ascii="Times New Roman" w:eastAsia="Times New Roman" w:hAnsi="Times New Roman" w:cs="Times New Roman"/>
          <w:i/>
          <w:color w:val="333333"/>
          <w:sz w:val="24"/>
          <w:szCs w:val="24"/>
          <w:lang w:eastAsia="ru-RU"/>
        </w:rPr>
      </w:pPr>
      <w:r w:rsidRPr="009971CB">
        <w:rPr>
          <w:rFonts w:ascii="Times New Roman" w:eastAsia="Times New Roman" w:hAnsi="Times New Roman" w:cs="Times New Roman"/>
          <w:b/>
          <w:bCs/>
          <w:i/>
          <w:color w:val="333333"/>
          <w:sz w:val="24"/>
          <w:szCs w:val="24"/>
          <w:lang w:eastAsia="ru-RU"/>
        </w:rPr>
        <w:t>1.3. Краткие сведения о строении организма человека</w:t>
      </w:r>
    </w:p>
    <w:p w:rsidR="00736F8F" w:rsidRPr="00362640" w:rsidRDefault="00736F8F" w:rsidP="0036264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62640">
        <w:rPr>
          <w:rFonts w:ascii="Times New Roman" w:eastAsia="Times New Roman" w:hAnsi="Times New Roman" w:cs="Times New Roman"/>
          <w:color w:val="333333"/>
          <w:sz w:val="24"/>
          <w:szCs w:val="24"/>
          <w:lang w:eastAsia="ru-RU"/>
        </w:rPr>
        <w:t>Краткие сведения о строении организма человека. Ведущая роль центральной нервной системы. Костная система, связочный аппарат и мышцы, их строение и взаимодействие. Основные сведения о кровообращении. Сердце и сосуды. Дыхание и газообмен. Легкие. Пищеварение. Обмен веществ.</w:t>
      </w:r>
      <w:r w:rsidR="00DD397C">
        <w:rPr>
          <w:rFonts w:ascii="Times New Roman" w:eastAsia="Times New Roman" w:hAnsi="Times New Roman" w:cs="Times New Roman"/>
          <w:color w:val="333333"/>
          <w:sz w:val="24"/>
          <w:szCs w:val="24"/>
          <w:lang w:eastAsia="ru-RU"/>
        </w:rPr>
        <w:t xml:space="preserve"> </w:t>
      </w:r>
      <w:r w:rsidRPr="00362640">
        <w:rPr>
          <w:rFonts w:ascii="Times New Roman" w:eastAsia="Times New Roman" w:hAnsi="Times New Roman" w:cs="Times New Roman"/>
          <w:color w:val="333333"/>
          <w:sz w:val="24"/>
          <w:szCs w:val="24"/>
          <w:lang w:eastAsia="ru-RU"/>
        </w:rPr>
        <w:t>Влияние занятий физическими упражнениями на центральную нервную систему. Совершенствование функций мышечной системы, аппарата дыхания и кровообращения под воздействием физических упражнений.</w:t>
      </w:r>
      <w:r w:rsidR="00DD397C">
        <w:rPr>
          <w:rFonts w:ascii="Times New Roman" w:eastAsia="Times New Roman" w:hAnsi="Times New Roman" w:cs="Times New Roman"/>
          <w:color w:val="333333"/>
          <w:sz w:val="24"/>
          <w:szCs w:val="24"/>
          <w:lang w:eastAsia="ru-RU"/>
        </w:rPr>
        <w:t xml:space="preserve"> </w:t>
      </w:r>
      <w:r w:rsidRPr="00362640">
        <w:rPr>
          <w:rFonts w:ascii="Times New Roman" w:eastAsia="Times New Roman" w:hAnsi="Times New Roman" w:cs="Times New Roman"/>
          <w:color w:val="333333"/>
          <w:sz w:val="24"/>
          <w:szCs w:val="24"/>
          <w:lang w:eastAsia="ru-RU"/>
        </w:rPr>
        <w:t>Систематические занятия физическими упражнениями – важнейшее условие для укрепления здоровья, развития физических качеств и достижения высоких спортивных результатов.</w:t>
      </w:r>
    </w:p>
    <w:p w:rsidR="00736F8F" w:rsidRPr="009971CB" w:rsidRDefault="00736F8F" w:rsidP="00362640">
      <w:pPr>
        <w:shd w:val="clear" w:color="auto" w:fill="FFFFFF"/>
        <w:spacing w:after="150" w:line="240" w:lineRule="auto"/>
        <w:jc w:val="both"/>
        <w:rPr>
          <w:rFonts w:ascii="Times New Roman" w:eastAsia="Times New Roman" w:hAnsi="Times New Roman" w:cs="Times New Roman"/>
          <w:i/>
          <w:color w:val="333333"/>
          <w:sz w:val="24"/>
          <w:szCs w:val="24"/>
          <w:lang w:eastAsia="ru-RU"/>
        </w:rPr>
      </w:pPr>
      <w:r w:rsidRPr="009971CB">
        <w:rPr>
          <w:rFonts w:ascii="Times New Roman" w:eastAsia="Times New Roman" w:hAnsi="Times New Roman" w:cs="Times New Roman"/>
          <w:i/>
          <w:color w:val="333333"/>
          <w:sz w:val="24"/>
          <w:szCs w:val="24"/>
          <w:lang w:eastAsia="ru-RU"/>
        </w:rPr>
        <w:t> </w:t>
      </w:r>
      <w:r w:rsidRPr="009971CB">
        <w:rPr>
          <w:rFonts w:ascii="Times New Roman" w:eastAsia="Times New Roman" w:hAnsi="Times New Roman" w:cs="Times New Roman"/>
          <w:b/>
          <w:bCs/>
          <w:i/>
          <w:color w:val="333333"/>
          <w:sz w:val="24"/>
          <w:szCs w:val="24"/>
          <w:lang w:eastAsia="ru-RU"/>
        </w:rPr>
        <w:t>1.4. Гигиенические навыки и знания. Закаливание. Режим и питание спортсменов</w:t>
      </w:r>
    </w:p>
    <w:p w:rsidR="00736F8F" w:rsidRPr="00362640" w:rsidRDefault="00736F8F" w:rsidP="0036264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62640">
        <w:rPr>
          <w:rFonts w:ascii="Times New Roman" w:eastAsia="Times New Roman" w:hAnsi="Times New Roman" w:cs="Times New Roman"/>
          <w:color w:val="333333"/>
          <w:sz w:val="24"/>
          <w:szCs w:val="24"/>
          <w:lang w:eastAsia="ru-RU"/>
        </w:rPr>
        <w:t xml:space="preserve">Общее понятие о гигиене. Личная и общественная гигиена. Режим дня. Гигиенические основы режима труда, учёбы, отдыха, занятий спортом. Значение режима для юного спортсмена. Гигиенические требования, предъявляемые к местам занятий по хоккею, к личному снаряжению, спортивной одежде и обуви хоккеистов. Закаливание и его сущность. Значение закаливания для повышения работоспособности человека, увеличения сопротивляемости организма к различным неблагоприятным воздействиям и простудным заболеваниям. Роль </w:t>
      </w:r>
      <w:r w:rsidRPr="00362640">
        <w:rPr>
          <w:rFonts w:ascii="Times New Roman" w:eastAsia="Times New Roman" w:hAnsi="Times New Roman" w:cs="Times New Roman"/>
          <w:color w:val="333333"/>
          <w:sz w:val="24"/>
          <w:szCs w:val="24"/>
          <w:lang w:eastAsia="ru-RU"/>
        </w:rPr>
        <w:lastRenderedPageBreak/>
        <w:t>закаливания при занятиях хоккеем. Использование естественных факторов природы (солнца, воздуха, воды) для закаливания организма.</w:t>
      </w:r>
      <w:r w:rsidR="00DD397C">
        <w:rPr>
          <w:rFonts w:ascii="Times New Roman" w:eastAsia="Times New Roman" w:hAnsi="Times New Roman" w:cs="Times New Roman"/>
          <w:color w:val="333333"/>
          <w:sz w:val="24"/>
          <w:szCs w:val="24"/>
          <w:lang w:eastAsia="ru-RU"/>
        </w:rPr>
        <w:t xml:space="preserve"> </w:t>
      </w:r>
      <w:r w:rsidRPr="00362640">
        <w:rPr>
          <w:rFonts w:ascii="Times New Roman" w:eastAsia="Times New Roman" w:hAnsi="Times New Roman" w:cs="Times New Roman"/>
          <w:color w:val="333333"/>
          <w:sz w:val="24"/>
          <w:szCs w:val="24"/>
          <w:lang w:eastAsia="ru-RU"/>
        </w:rPr>
        <w:t>Питание и его значение. Понятие об энергетических затратах при занятиях спортом. Понятие о калорийности и усвояемости пищи.</w:t>
      </w:r>
    </w:p>
    <w:p w:rsidR="00736F8F" w:rsidRPr="009971CB" w:rsidRDefault="00736F8F" w:rsidP="00362640">
      <w:pPr>
        <w:shd w:val="clear" w:color="auto" w:fill="FFFFFF"/>
        <w:spacing w:after="150" w:line="240" w:lineRule="auto"/>
        <w:jc w:val="both"/>
        <w:rPr>
          <w:rFonts w:ascii="Times New Roman" w:eastAsia="Times New Roman" w:hAnsi="Times New Roman" w:cs="Times New Roman"/>
          <w:i/>
          <w:color w:val="333333"/>
          <w:sz w:val="24"/>
          <w:szCs w:val="24"/>
          <w:lang w:eastAsia="ru-RU"/>
        </w:rPr>
      </w:pPr>
      <w:r w:rsidRPr="009971CB">
        <w:rPr>
          <w:rFonts w:ascii="Times New Roman" w:eastAsia="Times New Roman" w:hAnsi="Times New Roman" w:cs="Times New Roman"/>
          <w:i/>
          <w:color w:val="333333"/>
          <w:sz w:val="24"/>
          <w:szCs w:val="24"/>
          <w:lang w:eastAsia="ru-RU"/>
        </w:rPr>
        <w:t> </w:t>
      </w:r>
      <w:r w:rsidRPr="009971CB">
        <w:rPr>
          <w:rFonts w:ascii="Times New Roman" w:eastAsia="Times New Roman" w:hAnsi="Times New Roman" w:cs="Times New Roman"/>
          <w:b/>
          <w:bCs/>
          <w:i/>
          <w:color w:val="333333"/>
          <w:sz w:val="24"/>
          <w:szCs w:val="24"/>
          <w:lang w:eastAsia="ru-RU"/>
        </w:rPr>
        <w:t xml:space="preserve">1.5. Врачебный контроль и самоконтроль. Спортивный массаж и </w:t>
      </w:r>
      <w:proofErr w:type="spellStart"/>
      <w:r w:rsidRPr="009971CB">
        <w:rPr>
          <w:rFonts w:ascii="Times New Roman" w:eastAsia="Times New Roman" w:hAnsi="Times New Roman" w:cs="Times New Roman"/>
          <w:b/>
          <w:bCs/>
          <w:i/>
          <w:color w:val="333333"/>
          <w:sz w:val="24"/>
          <w:szCs w:val="24"/>
          <w:lang w:eastAsia="ru-RU"/>
        </w:rPr>
        <w:t>самомассаж</w:t>
      </w:r>
      <w:proofErr w:type="spellEnd"/>
    </w:p>
    <w:p w:rsidR="00736F8F" w:rsidRPr="00362640" w:rsidRDefault="00736F8F" w:rsidP="0036264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62640">
        <w:rPr>
          <w:rFonts w:ascii="Times New Roman" w:eastAsia="Times New Roman" w:hAnsi="Times New Roman" w:cs="Times New Roman"/>
          <w:color w:val="333333"/>
          <w:sz w:val="24"/>
          <w:szCs w:val="24"/>
          <w:lang w:eastAsia="ru-RU"/>
        </w:rPr>
        <w:t xml:space="preserve">Значение врачебного контроля и самоконтроля при занятиях хоккеем. Объективные данные самоконтроля: вес, динамометрия, спирометрия, кровяное давление, пульс. </w:t>
      </w:r>
      <w:proofErr w:type="gramStart"/>
      <w:r w:rsidRPr="00362640">
        <w:rPr>
          <w:rFonts w:ascii="Times New Roman" w:eastAsia="Times New Roman" w:hAnsi="Times New Roman" w:cs="Times New Roman"/>
          <w:color w:val="333333"/>
          <w:sz w:val="24"/>
          <w:szCs w:val="24"/>
          <w:lang w:eastAsia="ru-RU"/>
        </w:rPr>
        <w:t>Субъективные данные самоконтроля: самочувствие, сон, аппетит, работоспособность, потоотделение, настроение, желание тренироваться.</w:t>
      </w:r>
      <w:proofErr w:type="gramEnd"/>
      <w:r w:rsidRPr="00362640">
        <w:rPr>
          <w:rFonts w:ascii="Times New Roman" w:eastAsia="Times New Roman" w:hAnsi="Times New Roman" w:cs="Times New Roman"/>
          <w:color w:val="333333"/>
          <w:sz w:val="24"/>
          <w:szCs w:val="24"/>
          <w:lang w:eastAsia="ru-RU"/>
        </w:rPr>
        <w:t xml:space="preserve"> Дневник самоконтроля.</w:t>
      </w:r>
      <w:r w:rsidR="00DD397C">
        <w:rPr>
          <w:rFonts w:ascii="Times New Roman" w:eastAsia="Times New Roman" w:hAnsi="Times New Roman" w:cs="Times New Roman"/>
          <w:color w:val="333333"/>
          <w:sz w:val="24"/>
          <w:szCs w:val="24"/>
          <w:lang w:eastAsia="ru-RU"/>
        </w:rPr>
        <w:t xml:space="preserve"> </w:t>
      </w:r>
      <w:r w:rsidRPr="00362640">
        <w:rPr>
          <w:rFonts w:ascii="Times New Roman" w:eastAsia="Times New Roman" w:hAnsi="Times New Roman" w:cs="Times New Roman"/>
          <w:color w:val="333333"/>
          <w:sz w:val="24"/>
          <w:szCs w:val="24"/>
          <w:lang w:eastAsia="ru-RU"/>
        </w:rPr>
        <w:t xml:space="preserve">Понятие о травмах. Особенности спортивного травматизма при занятиях хоккеем. Причины травм, их профилактика. Оказание первой помощи при травмах. Спортивный массаж, общее понятие о спортивном массаже и его значение. Основные приёмы массажа: поглаживание, разминание, поколачивание, потряхивание, </w:t>
      </w:r>
      <w:proofErr w:type="spellStart"/>
      <w:r w:rsidRPr="00362640">
        <w:rPr>
          <w:rFonts w:ascii="Times New Roman" w:eastAsia="Times New Roman" w:hAnsi="Times New Roman" w:cs="Times New Roman"/>
          <w:color w:val="333333"/>
          <w:sz w:val="24"/>
          <w:szCs w:val="24"/>
          <w:lang w:eastAsia="ru-RU"/>
        </w:rPr>
        <w:t>рубление</w:t>
      </w:r>
      <w:proofErr w:type="spellEnd"/>
      <w:r w:rsidRPr="00362640">
        <w:rPr>
          <w:rFonts w:ascii="Times New Roman" w:eastAsia="Times New Roman" w:hAnsi="Times New Roman" w:cs="Times New Roman"/>
          <w:color w:val="333333"/>
          <w:sz w:val="24"/>
          <w:szCs w:val="24"/>
          <w:lang w:eastAsia="ru-RU"/>
        </w:rPr>
        <w:t>. Массаж до и после тренировки.</w:t>
      </w:r>
    </w:p>
    <w:p w:rsidR="00736F8F" w:rsidRPr="009971CB" w:rsidRDefault="00736F8F" w:rsidP="00362640">
      <w:pPr>
        <w:shd w:val="clear" w:color="auto" w:fill="FFFFFF"/>
        <w:spacing w:after="150" w:line="240" w:lineRule="auto"/>
        <w:jc w:val="both"/>
        <w:rPr>
          <w:rFonts w:ascii="Times New Roman" w:eastAsia="Times New Roman" w:hAnsi="Times New Roman" w:cs="Times New Roman"/>
          <w:i/>
          <w:color w:val="333333"/>
          <w:sz w:val="24"/>
          <w:szCs w:val="24"/>
          <w:lang w:eastAsia="ru-RU"/>
        </w:rPr>
      </w:pPr>
      <w:r w:rsidRPr="00362640">
        <w:rPr>
          <w:rFonts w:ascii="Times New Roman" w:eastAsia="Times New Roman" w:hAnsi="Times New Roman" w:cs="Times New Roman"/>
          <w:color w:val="333333"/>
          <w:sz w:val="24"/>
          <w:szCs w:val="24"/>
          <w:lang w:eastAsia="ru-RU"/>
        </w:rPr>
        <w:t> </w:t>
      </w:r>
      <w:r w:rsidRPr="009971CB">
        <w:rPr>
          <w:rFonts w:ascii="Times New Roman" w:eastAsia="Times New Roman" w:hAnsi="Times New Roman" w:cs="Times New Roman"/>
          <w:b/>
          <w:bCs/>
          <w:i/>
          <w:color w:val="333333"/>
          <w:sz w:val="24"/>
          <w:szCs w:val="24"/>
          <w:lang w:eastAsia="ru-RU"/>
        </w:rPr>
        <w:t>1.6. Физиологические основы спортивной тренировки</w:t>
      </w:r>
    </w:p>
    <w:p w:rsidR="00736F8F" w:rsidRPr="00362640" w:rsidRDefault="00736F8F" w:rsidP="0036264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62640">
        <w:rPr>
          <w:rFonts w:ascii="Times New Roman" w:eastAsia="Times New Roman" w:hAnsi="Times New Roman" w:cs="Times New Roman"/>
          <w:color w:val="333333"/>
          <w:sz w:val="24"/>
          <w:szCs w:val="24"/>
          <w:lang w:eastAsia="ru-RU"/>
        </w:rPr>
        <w:t>Тренировка – процесс формирования навыков и расширения функциональных возможностей организма. Понятие о спортивной форме. Физиологические закономерности формирования двигательных навыков. Утомление и причины, влияющие на снижение работоспособности. Восстановительные процессы и их динамика.</w:t>
      </w:r>
    </w:p>
    <w:p w:rsidR="00FA48C1" w:rsidRDefault="00FA48C1" w:rsidP="00362640">
      <w:pPr>
        <w:shd w:val="clear" w:color="auto" w:fill="FFFFFF"/>
        <w:spacing w:after="150" w:line="240" w:lineRule="auto"/>
        <w:jc w:val="both"/>
        <w:rPr>
          <w:rFonts w:ascii="Times New Roman" w:eastAsia="Times New Roman" w:hAnsi="Times New Roman" w:cs="Times New Roman"/>
          <w:i/>
          <w:color w:val="333333"/>
          <w:sz w:val="24"/>
          <w:szCs w:val="24"/>
          <w:lang w:eastAsia="ru-RU"/>
        </w:rPr>
      </w:pPr>
    </w:p>
    <w:p w:rsidR="00FA48C1" w:rsidRDefault="00FA48C1" w:rsidP="00362640">
      <w:pPr>
        <w:shd w:val="clear" w:color="auto" w:fill="FFFFFF"/>
        <w:spacing w:after="150" w:line="240" w:lineRule="auto"/>
        <w:jc w:val="both"/>
        <w:rPr>
          <w:rFonts w:ascii="Times New Roman" w:eastAsia="Times New Roman" w:hAnsi="Times New Roman" w:cs="Times New Roman"/>
          <w:i/>
          <w:color w:val="333333"/>
          <w:sz w:val="24"/>
          <w:szCs w:val="24"/>
          <w:lang w:eastAsia="ru-RU"/>
        </w:rPr>
      </w:pPr>
    </w:p>
    <w:p w:rsidR="00736F8F" w:rsidRPr="009971CB" w:rsidRDefault="00736F8F" w:rsidP="00362640">
      <w:pPr>
        <w:shd w:val="clear" w:color="auto" w:fill="FFFFFF"/>
        <w:spacing w:after="150" w:line="240" w:lineRule="auto"/>
        <w:jc w:val="both"/>
        <w:rPr>
          <w:rFonts w:ascii="Times New Roman" w:eastAsia="Times New Roman" w:hAnsi="Times New Roman" w:cs="Times New Roman"/>
          <w:i/>
          <w:color w:val="333333"/>
          <w:sz w:val="24"/>
          <w:szCs w:val="24"/>
          <w:lang w:eastAsia="ru-RU"/>
        </w:rPr>
      </w:pPr>
      <w:r w:rsidRPr="009971CB">
        <w:rPr>
          <w:rFonts w:ascii="Times New Roman" w:eastAsia="Times New Roman" w:hAnsi="Times New Roman" w:cs="Times New Roman"/>
          <w:i/>
          <w:color w:val="333333"/>
          <w:sz w:val="24"/>
          <w:szCs w:val="24"/>
          <w:lang w:eastAsia="ru-RU"/>
        </w:rPr>
        <w:t> </w:t>
      </w:r>
      <w:r w:rsidRPr="009971CB">
        <w:rPr>
          <w:rFonts w:ascii="Times New Roman" w:eastAsia="Times New Roman" w:hAnsi="Times New Roman" w:cs="Times New Roman"/>
          <w:b/>
          <w:bCs/>
          <w:i/>
          <w:color w:val="333333"/>
          <w:sz w:val="24"/>
          <w:szCs w:val="24"/>
          <w:lang w:eastAsia="ru-RU"/>
        </w:rPr>
        <w:t>1.7. Общая и специальная физическая подготовка</w:t>
      </w:r>
    </w:p>
    <w:p w:rsidR="00736F8F" w:rsidRPr="00362640" w:rsidRDefault="00736F8F" w:rsidP="0036264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62640">
        <w:rPr>
          <w:rFonts w:ascii="Times New Roman" w:eastAsia="Times New Roman" w:hAnsi="Times New Roman" w:cs="Times New Roman"/>
          <w:color w:val="333333"/>
          <w:sz w:val="24"/>
          <w:szCs w:val="24"/>
          <w:lang w:eastAsia="ru-RU"/>
        </w:rPr>
        <w:t xml:space="preserve">Атлетическая подготовка хоккеиста и её значение. Краткая характеристика средств физической подготовки хоккеистов. Средства подготовки хоккеистов различных возрастных групп. Средства физической подготовки вратаря и полевых игроков. Особенности развития скоростно-силовых качеств общей и специальной работоспособности хоккеистов. Роль и значение педагогического </w:t>
      </w:r>
      <w:proofErr w:type="gramStart"/>
      <w:r w:rsidRPr="00362640">
        <w:rPr>
          <w:rFonts w:ascii="Times New Roman" w:eastAsia="Times New Roman" w:hAnsi="Times New Roman" w:cs="Times New Roman"/>
          <w:color w:val="333333"/>
          <w:sz w:val="24"/>
          <w:szCs w:val="24"/>
          <w:lang w:eastAsia="ru-RU"/>
        </w:rPr>
        <w:t>контроля за</w:t>
      </w:r>
      <w:proofErr w:type="gramEnd"/>
      <w:r w:rsidRPr="00362640">
        <w:rPr>
          <w:rFonts w:ascii="Times New Roman" w:eastAsia="Times New Roman" w:hAnsi="Times New Roman" w:cs="Times New Roman"/>
          <w:color w:val="333333"/>
          <w:sz w:val="24"/>
          <w:szCs w:val="24"/>
          <w:lang w:eastAsia="ru-RU"/>
        </w:rPr>
        <w:t xml:space="preserve"> уровнем физической подготовленности хоккеистов. Методы контроля: контрольные нормативы и упражнения по общей и специальной физической подготовке.</w:t>
      </w:r>
    </w:p>
    <w:p w:rsidR="00736F8F" w:rsidRPr="009971CB" w:rsidRDefault="00736F8F" w:rsidP="00362640">
      <w:pPr>
        <w:shd w:val="clear" w:color="auto" w:fill="FFFFFF"/>
        <w:spacing w:after="150" w:line="240" w:lineRule="auto"/>
        <w:jc w:val="both"/>
        <w:rPr>
          <w:rFonts w:ascii="Times New Roman" w:eastAsia="Times New Roman" w:hAnsi="Times New Roman" w:cs="Times New Roman"/>
          <w:i/>
          <w:color w:val="333333"/>
          <w:sz w:val="24"/>
          <w:szCs w:val="24"/>
          <w:lang w:eastAsia="ru-RU"/>
        </w:rPr>
      </w:pPr>
      <w:r w:rsidRPr="009971CB">
        <w:rPr>
          <w:rFonts w:ascii="Times New Roman" w:eastAsia="Times New Roman" w:hAnsi="Times New Roman" w:cs="Times New Roman"/>
          <w:i/>
          <w:color w:val="333333"/>
          <w:sz w:val="24"/>
          <w:szCs w:val="24"/>
          <w:lang w:eastAsia="ru-RU"/>
        </w:rPr>
        <w:t> </w:t>
      </w:r>
      <w:r w:rsidRPr="009971CB">
        <w:rPr>
          <w:rFonts w:ascii="Times New Roman" w:eastAsia="Times New Roman" w:hAnsi="Times New Roman" w:cs="Times New Roman"/>
          <w:b/>
          <w:bCs/>
          <w:i/>
          <w:color w:val="333333"/>
          <w:sz w:val="24"/>
          <w:szCs w:val="24"/>
          <w:lang w:eastAsia="ru-RU"/>
        </w:rPr>
        <w:t>1.8. Техническая подготовка</w:t>
      </w:r>
    </w:p>
    <w:p w:rsidR="00736F8F" w:rsidRPr="00362640" w:rsidRDefault="00736F8F" w:rsidP="0036264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62640">
        <w:rPr>
          <w:rFonts w:ascii="Times New Roman" w:eastAsia="Times New Roman" w:hAnsi="Times New Roman" w:cs="Times New Roman"/>
          <w:color w:val="333333"/>
          <w:sz w:val="24"/>
          <w:szCs w:val="24"/>
          <w:lang w:eastAsia="ru-RU"/>
        </w:rPr>
        <w:t xml:space="preserve">Понятие о спортивной технике. Всестороннее владение всеми приёмами техники современного хоккея – основа спортивного мастерства. Характеристика основных технических приёмов хоккея, целесообразность и особенности применения их в различных ситуациях и разными игроками. Анализ и пути развития техники игры вратаря. Приёмы техники, применяемые ведущими игроками мира и России. Новое в технике хоккея, тенденции развития техники. Значение </w:t>
      </w:r>
      <w:proofErr w:type="gramStart"/>
      <w:r w:rsidRPr="00362640">
        <w:rPr>
          <w:rFonts w:ascii="Times New Roman" w:eastAsia="Times New Roman" w:hAnsi="Times New Roman" w:cs="Times New Roman"/>
          <w:color w:val="333333"/>
          <w:sz w:val="24"/>
          <w:szCs w:val="24"/>
          <w:lang w:eastAsia="ru-RU"/>
        </w:rPr>
        <w:t>контроля за</w:t>
      </w:r>
      <w:proofErr w:type="gramEnd"/>
      <w:r w:rsidRPr="00362640">
        <w:rPr>
          <w:rFonts w:ascii="Times New Roman" w:eastAsia="Times New Roman" w:hAnsi="Times New Roman" w:cs="Times New Roman"/>
          <w:color w:val="333333"/>
          <w:sz w:val="24"/>
          <w:szCs w:val="24"/>
          <w:lang w:eastAsia="ru-RU"/>
        </w:rPr>
        <w:t xml:space="preserve"> уровнем технической подготовленности хоккеиста. Методы контроля: педагогическое наблюдение, контрольные упражнения, нормативы по технике.</w:t>
      </w:r>
    </w:p>
    <w:p w:rsidR="00736F8F" w:rsidRPr="009971CB" w:rsidRDefault="00736F8F" w:rsidP="00362640">
      <w:pPr>
        <w:shd w:val="clear" w:color="auto" w:fill="FFFFFF"/>
        <w:spacing w:after="150" w:line="240" w:lineRule="auto"/>
        <w:jc w:val="both"/>
        <w:rPr>
          <w:rFonts w:ascii="Times New Roman" w:eastAsia="Times New Roman" w:hAnsi="Times New Roman" w:cs="Times New Roman"/>
          <w:i/>
          <w:color w:val="333333"/>
          <w:sz w:val="24"/>
          <w:szCs w:val="24"/>
          <w:lang w:eastAsia="ru-RU"/>
        </w:rPr>
      </w:pPr>
      <w:r w:rsidRPr="009971CB">
        <w:rPr>
          <w:rFonts w:ascii="Times New Roman" w:eastAsia="Times New Roman" w:hAnsi="Times New Roman" w:cs="Times New Roman"/>
          <w:i/>
          <w:color w:val="333333"/>
          <w:sz w:val="24"/>
          <w:szCs w:val="24"/>
          <w:lang w:eastAsia="ru-RU"/>
        </w:rPr>
        <w:t> </w:t>
      </w:r>
      <w:r w:rsidRPr="009971CB">
        <w:rPr>
          <w:rFonts w:ascii="Times New Roman" w:eastAsia="Times New Roman" w:hAnsi="Times New Roman" w:cs="Times New Roman"/>
          <w:b/>
          <w:bCs/>
          <w:i/>
          <w:color w:val="333333"/>
          <w:sz w:val="24"/>
          <w:szCs w:val="24"/>
          <w:lang w:eastAsia="ru-RU"/>
        </w:rPr>
        <w:t>1.9. Тактическая подготовка</w:t>
      </w:r>
    </w:p>
    <w:p w:rsidR="00736F8F" w:rsidRPr="00362640" w:rsidRDefault="00736F8F" w:rsidP="0036264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62640">
        <w:rPr>
          <w:rFonts w:ascii="Times New Roman" w:eastAsia="Times New Roman" w:hAnsi="Times New Roman" w:cs="Times New Roman"/>
          <w:color w:val="333333"/>
          <w:sz w:val="24"/>
          <w:szCs w:val="24"/>
          <w:lang w:eastAsia="ru-RU"/>
        </w:rPr>
        <w:t xml:space="preserve">Общее понятие о стратегии и тактике, системе и стиле игры. Тактический план игр, его составление и осуществление. Понятие об индивидуальной, групповой и командной тактике. Тактика игры в атаке и в обороне, при переходе от атаки к обороне и наоборот. Средства </w:t>
      </w:r>
      <w:r w:rsidRPr="00362640">
        <w:rPr>
          <w:rFonts w:ascii="Times New Roman" w:eastAsia="Times New Roman" w:hAnsi="Times New Roman" w:cs="Times New Roman"/>
          <w:color w:val="333333"/>
          <w:sz w:val="24"/>
          <w:szCs w:val="24"/>
          <w:lang w:eastAsia="ru-RU"/>
        </w:rPr>
        <w:lastRenderedPageBreak/>
        <w:t>тактики.</w:t>
      </w:r>
      <w:r w:rsidR="00DD397C">
        <w:rPr>
          <w:rFonts w:ascii="Times New Roman" w:eastAsia="Times New Roman" w:hAnsi="Times New Roman" w:cs="Times New Roman"/>
          <w:color w:val="333333"/>
          <w:sz w:val="24"/>
          <w:szCs w:val="24"/>
          <w:lang w:eastAsia="ru-RU"/>
        </w:rPr>
        <w:t xml:space="preserve"> </w:t>
      </w:r>
      <w:r w:rsidRPr="00362640">
        <w:rPr>
          <w:rFonts w:ascii="Times New Roman" w:eastAsia="Times New Roman" w:hAnsi="Times New Roman" w:cs="Times New Roman"/>
          <w:color w:val="333333"/>
          <w:sz w:val="24"/>
          <w:szCs w:val="24"/>
          <w:lang w:eastAsia="ru-RU"/>
        </w:rPr>
        <w:t>Индивидуальная тактика, её содержание и значение для игры. Высокая индивидуальная тактика – средство решения общей задачи.</w:t>
      </w:r>
      <w:r w:rsidR="00DD397C">
        <w:rPr>
          <w:rFonts w:ascii="Times New Roman" w:eastAsia="Times New Roman" w:hAnsi="Times New Roman" w:cs="Times New Roman"/>
          <w:color w:val="333333"/>
          <w:sz w:val="24"/>
          <w:szCs w:val="24"/>
          <w:lang w:eastAsia="ru-RU"/>
        </w:rPr>
        <w:t xml:space="preserve"> </w:t>
      </w:r>
      <w:r w:rsidRPr="00362640">
        <w:rPr>
          <w:rFonts w:ascii="Times New Roman" w:eastAsia="Times New Roman" w:hAnsi="Times New Roman" w:cs="Times New Roman"/>
          <w:color w:val="333333"/>
          <w:sz w:val="24"/>
          <w:szCs w:val="24"/>
          <w:lang w:eastAsia="ru-RU"/>
        </w:rPr>
        <w:t>Групповая тактика, её понятие и содержание. Основы тактических взаимодействий. Сочетание наигранных и разученных комбинаций с творческим их развитием. Групповые взаимодействия, как средство решения общей тактической задача командной игры. Командные взаимодействия в нападении и защите. Характеристика разновидностей атак и контратак. Тактика игры в большинстве и меньшинстве.</w:t>
      </w:r>
      <w:r w:rsidR="00DD397C">
        <w:rPr>
          <w:rFonts w:ascii="Times New Roman" w:eastAsia="Times New Roman" w:hAnsi="Times New Roman" w:cs="Times New Roman"/>
          <w:color w:val="333333"/>
          <w:sz w:val="24"/>
          <w:szCs w:val="24"/>
          <w:lang w:eastAsia="ru-RU"/>
        </w:rPr>
        <w:t xml:space="preserve"> </w:t>
      </w:r>
      <w:r w:rsidRPr="00362640">
        <w:rPr>
          <w:rFonts w:ascii="Times New Roman" w:eastAsia="Times New Roman" w:hAnsi="Times New Roman" w:cs="Times New Roman"/>
          <w:color w:val="333333"/>
          <w:sz w:val="24"/>
          <w:szCs w:val="24"/>
          <w:lang w:eastAsia="ru-RU"/>
        </w:rPr>
        <w:t>Силовая борьба в хоккее, её значение и применение. Тактика игры вратаря: выбор места, взаимодействие с партнерами, руководство обороной.</w:t>
      </w:r>
      <w:r w:rsidR="006D5511">
        <w:rPr>
          <w:rFonts w:ascii="Times New Roman" w:eastAsia="Times New Roman" w:hAnsi="Times New Roman" w:cs="Times New Roman"/>
          <w:color w:val="333333"/>
          <w:sz w:val="24"/>
          <w:szCs w:val="24"/>
          <w:lang w:eastAsia="ru-RU"/>
        </w:rPr>
        <w:t xml:space="preserve"> </w:t>
      </w:r>
      <w:r w:rsidRPr="00362640">
        <w:rPr>
          <w:rFonts w:ascii="Times New Roman" w:eastAsia="Times New Roman" w:hAnsi="Times New Roman" w:cs="Times New Roman"/>
          <w:color w:val="333333"/>
          <w:sz w:val="24"/>
          <w:szCs w:val="24"/>
          <w:lang w:eastAsia="ru-RU"/>
        </w:rPr>
        <w:t>Значение тактических заданий хоккеистам на игру, умение играть по избранному плану. Зависимость тактического настроения игры команды от возможностей противника, индивидуальных особенностей игроков, размеров поля, освещения льда, метеорологических условий. Тактические варианты игры на вбрасывание.</w:t>
      </w:r>
    </w:p>
    <w:p w:rsidR="00736F8F" w:rsidRPr="00362640" w:rsidRDefault="00736F8F" w:rsidP="0036264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62640">
        <w:rPr>
          <w:rFonts w:ascii="Times New Roman" w:eastAsia="Times New Roman" w:hAnsi="Times New Roman" w:cs="Times New Roman"/>
          <w:color w:val="333333"/>
          <w:sz w:val="24"/>
          <w:szCs w:val="24"/>
          <w:lang w:eastAsia="ru-RU"/>
        </w:rPr>
        <w:t> </w:t>
      </w:r>
      <w:r w:rsidRPr="00362640">
        <w:rPr>
          <w:rFonts w:ascii="Times New Roman" w:eastAsia="Times New Roman" w:hAnsi="Times New Roman" w:cs="Times New Roman"/>
          <w:b/>
          <w:bCs/>
          <w:color w:val="333333"/>
          <w:sz w:val="24"/>
          <w:szCs w:val="24"/>
          <w:lang w:eastAsia="ru-RU"/>
        </w:rPr>
        <w:t>1.10. Морально-волевая подготовка</w:t>
      </w:r>
    </w:p>
    <w:p w:rsidR="00736F8F" w:rsidRPr="00362640" w:rsidRDefault="00736F8F" w:rsidP="0036264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62640">
        <w:rPr>
          <w:rFonts w:ascii="Times New Roman" w:eastAsia="Times New Roman" w:hAnsi="Times New Roman" w:cs="Times New Roman"/>
          <w:color w:val="333333"/>
          <w:sz w:val="24"/>
          <w:szCs w:val="24"/>
          <w:lang w:eastAsia="ru-RU"/>
        </w:rPr>
        <w:t>спорт и воспитание характера. Волевые качества спортсмена: смелость, настойчивость, решительность в достижении цели, умение преодолевать трудности, взаимопомощь, организованность перед коллективом, инициативность.</w:t>
      </w:r>
      <w:r w:rsidR="006D5511">
        <w:rPr>
          <w:rFonts w:ascii="Times New Roman" w:eastAsia="Times New Roman" w:hAnsi="Times New Roman" w:cs="Times New Roman"/>
          <w:color w:val="333333"/>
          <w:sz w:val="24"/>
          <w:szCs w:val="24"/>
          <w:lang w:eastAsia="ru-RU"/>
        </w:rPr>
        <w:t xml:space="preserve"> </w:t>
      </w:r>
      <w:r w:rsidRPr="00362640">
        <w:rPr>
          <w:rFonts w:ascii="Times New Roman" w:eastAsia="Times New Roman" w:hAnsi="Times New Roman" w:cs="Times New Roman"/>
          <w:color w:val="333333"/>
          <w:sz w:val="24"/>
          <w:szCs w:val="24"/>
          <w:lang w:eastAsia="ru-RU"/>
        </w:rPr>
        <w:t xml:space="preserve">Психологическая подготовка хоккеистов, её значение для достижения высоких результатов. Основные методы развития волевых качеств и совершенствование психологической подготовки хоккеистов. Психологическая подготовка непосредственно перед матчем и в ходе его. Индивидуальный подход к </w:t>
      </w:r>
      <w:proofErr w:type="gramStart"/>
      <w:r w:rsidRPr="00362640">
        <w:rPr>
          <w:rFonts w:ascii="Times New Roman" w:eastAsia="Times New Roman" w:hAnsi="Times New Roman" w:cs="Times New Roman"/>
          <w:color w:val="333333"/>
          <w:sz w:val="24"/>
          <w:szCs w:val="24"/>
          <w:lang w:eastAsia="ru-RU"/>
        </w:rPr>
        <w:t>занимающимся</w:t>
      </w:r>
      <w:proofErr w:type="gramEnd"/>
      <w:r w:rsidRPr="00362640">
        <w:rPr>
          <w:rFonts w:ascii="Times New Roman" w:eastAsia="Times New Roman" w:hAnsi="Times New Roman" w:cs="Times New Roman"/>
          <w:color w:val="333333"/>
          <w:sz w:val="24"/>
          <w:szCs w:val="24"/>
          <w:lang w:eastAsia="ru-RU"/>
        </w:rPr>
        <w:t>.</w:t>
      </w:r>
    </w:p>
    <w:p w:rsidR="00736F8F" w:rsidRPr="00362640" w:rsidRDefault="00736F8F" w:rsidP="0036264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62640">
        <w:rPr>
          <w:rFonts w:ascii="Times New Roman" w:eastAsia="Times New Roman" w:hAnsi="Times New Roman" w:cs="Times New Roman"/>
          <w:color w:val="333333"/>
          <w:sz w:val="24"/>
          <w:szCs w:val="24"/>
          <w:lang w:eastAsia="ru-RU"/>
        </w:rPr>
        <w:t> </w:t>
      </w:r>
      <w:r w:rsidRPr="00362640">
        <w:rPr>
          <w:rFonts w:ascii="Times New Roman" w:eastAsia="Times New Roman" w:hAnsi="Times New Roman" w:cs="Times New Roman"/>
          <w:b/>
          <w:bCs/>
          <w:color w:val="333333"/>
          <w:sz w:val="24"/>
          <w:szCs w:val="24"/>
          <w:lang w:eastAsia="ru-RU"/>
        </w:rPr>
        <w:t>1.11. Основы методики обучения и тренировки</w:t>
      </w:r>
    </w:p>
    <w:p w:rsidR="00736F8F" w:rsidRPr="00362640" w:rsidRDefault="00736F8F" w:rsidP="0036264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62640">
        <w:rPr>
          <w:rFonts w:ascii="Times New Roman" w:eastAsia="Times New Roman" w:hAnsi="Times New Roman" w:cs="Times New Roman"/>
          <w:color w:val="333333"/>
          <w:sz w:val="24"/>
          <w:szCs w:val="24"/>
          <w:lang w:eastAsia="ru-RU"/>
        </w:rPr>
        <w:t xml:space="preserve">Понятие об обучении и спортивной тренировке хоккеиста. </w:t>
      </w:r>
      <w:proofErr w:type="gramStart"/>
      <w:r w:rsidRPr="00362640">
        <w:rPr>
          <w:rFonts w:ascii="Times New Roman" w:eastAsia="Times New Roman" w:hAnsi="Times New Roman" w:cs="Times New Roman"/>
          <w:color w:val="333333"/>
          <w:sz w:val="24"/>
          <w:szCs w:val="24"/>
          <w:lang w:eastAsia="ru-RU"/>
        </w:rPr>
        <w:t>Основные принципы спортивной тренировки: специализация, всесторонность, сознательность, постепенность, повторность, наглядность, индивидуализация.</w:t>
      </w:r>
      <w:proofErr w:type="gramEnd"/>
      <w:r w:rsidR="006D5511">
        <w:rPr>
          <w:rFonts w:ascii="Times New Roman" w:eastAsia="Times New Roman" w:hAnsi="Times New Roman" w:cs="Times New Roman"/>
          <w:color w:val="333333"/>
          <w:sz w:val="24"/>
          <w:szCs w:val="24"/>
          <w:lang w:eastAsia="ru-RU"/>
        </w:rPr>
        <w:t xml:space="preserve"> </w:t>
      </w:r>
      <w:r w:rsidRPr="00362640">
        <w:rPr>
          <w:rFonts w:ascii="Times New Roman" w:eastAsia="Times New Roman" w:hAnsi="Times New Roman" w:cs="Times New Roman"/>
          <w:color w:val="333333"/>
          <w:sz w:val="24"/>
          <w:szCs w:val="24"/>
          <w:lang w:eastAsia="ru-RU"/>
        </w:rPr>
        <w:t xml:space="preserve">Особенности в подборе средств и методов физической, технической и тактической подготовки. Организация и проведение учебных игр, товарищеских соревнований. Участие в соревнованиях – важнейшее условие непрерывного роста спортивного мастерства, </w:t>
      </w:r>
      <w:proofErr w:type="gramStart"/>
      <w:r w:rsidRPr="00362640">
        <w:rPr>
          <w:rFonts w:ascii="Times New Roman" w:eastAsia="Times New Roman" w:hAnsi="Times New Roman" w:cs="Times New Roman"/>
          <w:color w:val="333333"/>
          <w:sz w:val="24"/>
          <w:szCs w:val="24"/>
          <w:lang w:eastAsia="ru-RU"/>
        </w:rPr>
        <w:t>контроля за</w:t>
      </w:r>
      <w:proofErr w:type="gramEnd"/>
      <w:r w:rsidRPr="00362640">
        <w:rPr>
          <w:rFonts w:ascii="Times New Roman" w:eastAsia="Times New Roman" w:hAnsi="Times New Roman" w:cs="Times New Roman"/>
          <w:color w:val="333333"/>
          <w:sz w:val="24"/>
          <w:szCs w:val="24"/>
          <w:lang w:eastAsia="ru-RU"/>
        </w:rPr>
        <w:t xml:space="preserve"> состоянием учебно-тренировочного процесса. Урок – основная форма проведения занятий. Схема построения тренировочного урока в хоккее. Соотношение частей урока и средств решения задач каждой части урока. Индивидуальная работа в процессе тренировки и по заданию. Дозировка нагрузки.</w:t>
      </w:r>
      <w:r w:rsidR="006D5511">
        <w:rPr>
          <w:rFonts w:ascii="Times New Roman" w:eastAsia="Times New Roman" w:hAnsi="Times New Roman" w:cs="Times New Roman"/>
          <w:color w:val="333333"/>
          <w:sz w:val="24"/>
          <w:szCs w:val="24"/>
          <w:lang w:eastAsia="ru-RU"/>
        </w:rPr>
        <w:t xml:space="preserve"> </w:t>
      </w:r>
      <w:r w:rsidRPr="00362640">
        <w:rPr>
          <w:rFonts w:ascii="Times New Roman" w:eastAsia="Times New Roman" w:hAnsi="Times New Roman" w:cs="Times New Roman"/>
          <w:color w:val="333333"/>
          <w:sz w:val="24"/>
          <w:szCs w:val="24"/>
          <w:lang w:eastAsia="ru-RU"/>
        </w:rPr>
        <w:t>Понятие о периодизации спортивной тренировки. Особенности периодов тренировки и их задачи, средства и методы решения задач тренировки по периодам. Индивидуальная, командная и самостоятельная тренировки.</w:t>
      </w:r>
    </w:p>
    <w:p w:rsidR="00736F8F" w:rsidRPr="00362640" w:rsidRDefault="00736F8F" w:rsidP="0036264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62640">
        <w:rPr>
          <w:rFonts w:ascii="Times New Roman" w:eastAsia="Times New Roman" w:hAnsi="Times New Roman" w:cs="Times New Roman"/>
          <w:color w:val="333333"/>
          <w:sz w:val="24"/>
          <w:szCs w:val="24"/>
          <w:lang w:eastAsia="ru-RU"/>
        </w:rPr>
        <w:t> </w:t>
      </w:r>
      <w:r w:rsidRPr="00362640">
        <w:rPr>
          <w:rFonts w:ascii="Times New Roman" w:eastAsia="Times New Roman" w:hAnsi="Times New Roman" w:cs="Times New Roman"/>
          <w:b/>
          <w:bCs/>
          <w:color w:val="333333"/>
          <w:sz w:val="24"/>
          <w:szCs w:val="24"/>
          <w:lang w:eastAsia="ru-RU"/>
        </w:rPr>
        <w:t>1.12. Правила игры, организация и проведение соревнований</w:t>
      </w:r>
    </w:p>
    <w:p w:rsidR="00736F8F" w:rsidRPr="00362640" w:rsidRDefault="00736F8F" w:rsidP="0036264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62640">
        <w:rPr>
          <w:rFonts w:ascii="Times New Roman" w:eastAsia="Times New Roman" w:hAnsi="Times New Roman" w:cs="Times New Roman"/>
          <w:color w:val="333333"/>
          <w:sz w:val="24"/>
          <w:szCs w:val="24"/>
          <w:lang w:eastAsia="ru-RU"/>
        </w:rPr>
        <w:t>Изучение правил игры. Права и обязанности игроков. Роль капитана команды, его права и обязанности. Обязанности судей. Методика судейства: выбор места при различных ситуациях игры, замечания, предупреждения и удаления игроков с поля. Роль судьи как воспитателя.</w:t>
      </w:r>
      <w:r w:rsidR="006D5511">
        <w:rPr>
          <w:rFonts w:ascii="Times New Roman" w:eastAsia="Times New Roman" w:hAnsi="Times New Roman" w:cs="Times New Roman"/>
          <w:color w:val="333333"/>
          <w:sz w:val="24"/>
          <w:szCs w:val="24"/>
          <w:lang w:eastAsia="ru-RU"/>
        </w:rPr>
        <w:t xml:space="preserve"> </w:t>
      </w:r>
      <w:r w:rsidRPr="00362640">
        <w:rPr>
          <w:rFonts w:ascii="Times New Roman" w:eastAsia="Times New Roman" w:hAnsi="Times New Roman" w:cs="Times New Roman"/>
          <w:color w:val="333333"/>
          <w:sz w:val="24"/>
          <w:szCs w:val="24"/>
          <w:lang w:eastAsia="ru-RU"/>
        </w:rPr>
        <w:t>Значение спортивных соревнований. Требования, предъявляемые к организации и проведению соревнований. Особенности проведения соревнований «Золотая шайба». Виды соревнований. Системы розыгрыша: круг</w:t>
      </w:r>
      <w:r w:rsidR="00B55EC6" w:rsidRPr="00362640">
        <w:rPr>
          <w:rFonts w:ascii="Times New Roman" w:eastAsia="Times New Roman" w:hAnsi="Times New Roman" w:cs="Times New Roman"/>
          <w:color w:val="333333"/>
          <w:sz w:val="24"/>
          <w:szCs w:val="24"/>
          <w:lang w:eastAsia="ru-RU"/>
        </w:rPr>
        <w:t>овая, смешанная, олимпийская. Их</w:t>
      </w:r>
      <w:r w:rsidRPr="00362640">
        <w:rPr>
          <w:rFonts w:ascii="Times New Roman" w:eastAsia="Times New Roman" w:hAnsi="Times New Roman" w:cs="Times New Roman"/>
          <w:color w:val="333333"/>
          <w:sz w:val="24"/>
          <w:szCs w:val="24"/>
          <w:lang w:eastAsia="ru-RU"/>
        </w:rPr>
        <w:t xml:space="preserve"> особенности. Составление календаря спортивных встреч. Оценка результатов соревнований, форма и порядок представления отчётов.</w:t>
      </w:r>
      <w:r w:rsidR="006D5511">
        <w:rPr>
          <w:rFonts w:ascii="Times New Roman" w:eastAsia="Times New Roman" w:hAnsi="Times New Roman" w:cs="Times New Roman"/>
          <w:color w:val="333333"/>
          <w:sz w:val="24"/>
          <w:szCs w:val="24"/>
          <w:lang w:eastAsia="ru-RU"/>
        </w:rPr>
        <w:t xml:space="preserve"> </w:t>
      </w:r>
      <w:r w:rsidRPr="00362640">
        <w:rPr>
          <w:rFonts w:ascii="Times New Roman" w:eastAsia="Times New Roman" w:hAnsi="Times New Roman" w:cs="Times New Roman"/>
          <w:color w:val="333333"/>
          <w:sz w:val="24"/>
          <w:szCs w:val="24"/>
          <w:lang w:eastAsia="ru-RU"/>
        </w:rPr>
        <w:t>Назначение судей. Оформление хода и результатов соревнований. Судейская бригада, обслуживающая соревнования. Подготовка мест для соревнований, информация.</w:t>
      </w:r>
    </w:p>
    <w:p w:rsidR="00736F8F" w:rsidRPr="00362640" w:rsidRDefault="00736F8F" w:rsidP="0036264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62640">
        <w:rPr>
          <w:rFonts w:ascii="Times New Roman" w:eastAsia="Times New Roman" w:hAnsi="Times New Roman" w:cs="Times New Roman"/>
          <w:color w:val="333333"/>
          <w:sz w:val="24"/>
          <w:szCs w:val="24"/>
          <w:lang w:eastAsia="ru-RU"/>
        </w:rPr>
        <w:t> </w:t>
      </w:r>
      <w:r w:rsidRPr="00362640">
        <w:rPr>
          <w:rFonts w:ascii="Times New Roman" w:eastAsia="Times New Roman" w:hAnsi="Times New Roman" w:cs="Times New Roman"/>
          <w:b/>
          <w:bCs/>
          <w:color w:val="333333"/>
          <w:sz w:val="24"/>
          <w:szCs w:val="24"/>
          <w:lang w:eastAsia="ru-RU"/>
        </w:rPr>
        <w:t>1.13. Установка перед игроками и разбор проведённых игр</w:t>
      </w:r>
    </w:p>
    <w:p w:rsidR="00736F8F" w:rsidRPr="00362640" w:rsidRDefault="00736F8F" w:rsidP="0036264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62640">
        <w:rPr>
          <w:rFonts w:ascii="Times New Roman" w:eastAsia="Times New Roman" w:hAnsi="Times New Roman" w:cs="Times New Roman"/>
          <w:color w:val="333333"/>
          <w:sz w:val="24"/>
          <w:szCs w:val="24"/>
          <w:lang w:eastAsia="ru-RU"/>
        </w:rPr>
        <w:lastRenderedPageBreak/>
        <w:t>Значение предстоящей игры. Особенности игры команды противника. Сведения о составе команды противника, характеристика отдельных игроков.</w:t>
      </w:r>
      <w:r w:rsidR="006D5511">
        <w:rPr>
          <w:rFonts w:ascii="Times New Roman" w:eastAsia="Times New Roman" w:hAnsi="Times New Roman" w:cs="Times New Roman"/>
          <w:color w:val="333333"/>
          <w:sz w:val="24"/>
          <w:szCs w:val="24"/>
          <w:lang w:eastAsia="ru-RU"/>
        </w:rPr>
        <w:t xml:space="preserve"> </w:t>
      </w:r>
      <w:r w:rsidRPr="00362640">
        <w:rPr>
          <w:rFonts w:ascii="Times New Roman" w:eastAsia="Times New Roman" w:hAnsi="Times New Roman" w:cs="Times New Roman"/>
          <w:color w:val="333333"/>
          <w:sz w:val="24"/>
          <w:szCs w:val="24"/>
          <w:lang w:eastAsia="ru-RU"/>
        </w:rPr>
        <w:t>Техника тактика игры команды и её отдельных звеньев и игроков. Особенности игры вратаря. Составление плана игры команды с учетом собственной подготовленности. Возможные изменения тактики в ходе соревнований. Замена в ходе игры.</w:t>
      </w:r>
      <w:r w:rsidR="006D5511">
        <w:rPr>
          <w:rFonts w:ascii="Times New Roman" w:eastAsia="Times New Roman" w:hAnsi="Times New Roman" w:cs="Times New Roman"/>
          <w:color w:val="333333"/>
          <w:sz w:val="24"/>
          <w:szCs w:val="24"/>
          <w:lang w:eastAsia="ru-RU"/>
        </w:rPr>
        <w:t xml:space="preserve"> </w:t>
      </w:r>
      <w:r w:rsidRPr="00362640">
        <w:rPr>
          <w:rFonts w:ascii="Times New Roman" w:eastAsia="Times New Roman" w:hAnsi="Times New Roman" w:cs="Times New Roman"/>
          <w:color w:val="333333"/>
          <w:sz w:val="24"/>
          <w:szCs w:val="24"/>
          <w:lang w:eastAsia="ru-RU"/>
        </w:rPr>
        <w:t>Установка на игру против известного и неизвестного противника. Задание игрокам.</w:t>
      </w:r>
      <w:r w:rsidR="006D5511">
        <w:rPr>
          <w:rFonts w:ascii="Times New Roman" w:eastAsia="Times New Roman" w:hAnsi="Times New Roman" w:cs="Times New Roman"/>
          <w:color w:val="333333"/>
          <w:sz w:val="24"/>
          <w:szCs w:val="24"/>
          <w:lang w:eastAsia="ru-RU"/>
        </w:rPr>
        <w:t xml:space="preserve"> </w:t>
      </w:r>
      <w:r w:rsidRPr="00362640">
        <w:rPr>
          <w:rFonts w:ascii="Times New Roman" w:eastAsia="Times New Roman" w:hAnsi="Times New Roman" w:cs="Times New Roman"/>
          <w:color w:val="333333"/>
          <w:sz w:val="24"/>
          <w:szCs w:val="24"/>
          <w:lang w:eastAsia="ru-RU"/>
        </w:rPr>
        <w:t>Использование замен и перерывов в игре для передачи заданий, установок тренера игрокам и команде в целом. Разбор проведенной игры. Выполнение намеченного плана игры командой и отдельными игроками и звеньями.</w:t>
      </w:r>
      <w:r w:rsidR="006D5511">
        <w:rPr>
          <w:rFonts w:ascii="Times New Roman" w:eastAsia="Times New Roman" w:hAnsi="Times New Roman" w:cs="Times New Roman"/>
          <w:color w:val="333333"/>
          <w:sz w:val="24"/>
          <w:szCs w:val="24"/>
          <w:lang w:eastAsia="ru-RU"/>
        </w:rPr>
        <w:t xml:space="preserve"> </w:t>
      </w:r>
      <w:r w:rsidRPr="00362640">
        <w:rPr>
          <w:rFonts w:ascii="Times New Roman" w:eastAsia="Times New Roman" w:hAnsi="Times New Roman" w:cs="Times New Roman"/>
          <w:color w:val="333333"/>
          <w:sz w:val="24"/>
          <w:szCs w:val="24"/>
          <w:lang w:eastAsia="ru-RU"/>
        </w:rPr>
        <w:t>Положительные и отрицательные стороны в игре команды, отдельных звеньев и игроков. Анализ тактических и технических ошибок.</w:t>
      </w:r>
      <w:r w:rsidR="006D5511">
        <w:rPr>
          <w:rFonts w:ascii="Times New Roman" w:eastAsia="Times New Roman" w:hAnsi="Times New Roman" w:cs="Times New Roman"/>
          <w:color w:val="333333"/>
          <w:sz w:val="24"/>
          <w:szCs w:val="24"/>
          <w:lang w:eastAsia="ru-RU"/>
        </w:rPr>
        <w:t xml:space="preserve"> </w:t>
      </w:r>
      <w:r w:rsidRPr="00362640">
        <w:rPr>
          <w:rFonts w:ascii="Times New Roman" w:eastAsia="Times New Roman" w:hAnsi="Times New Roman" w:cs="Times New Roman"/>
          <w:color w:val="333333"/>
          <w:sz w:val="24"/>
          <w:szCs w:val="24"/>
          <w:lang w:eastAsia="ru-RU"/>
        </w:rPr>
        <w:t>Проявление моральных и волевых качеств в ходе игры. Использование технических протоколов для разбора проведенных игр.</w:t>
      </w:r>
    </w:p>
    <w:p w:rsidR="00736F8F" w:rsidRPr="00362640" w:rsidRDefault="00736F8F" w:rsidP="0036264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62640">
        <w:rPr>
          <w:rFonts w:ascii="Times New Roman" w:eastAsia="Times New Roman" w:hAnsi="Times New Roman" w:cs="Times New Roman"/>
          <w:color w:val="333333"/>
          <w:sz w:val="24"/>
          <w:szCs w:val="24"/>
          <w:lang w:eastAsia="ru-RU"/>
        </w:rPr>
        <w:t> </w:t>
      </w:r>
      <w:r w:rsidRPr="00362640">
        <w:rPr>
          <w:rFonts w:ascii="Times New Roman" w:eastAsia="Times New Roman" w:hAnsi="Times New Roman" w:cs="Times New Roman"/>
          <w:b/>
          <w:bCs/>
          <w:color w:val="333333"/>
          <w:sz w:val="24"/>
          <w:szCs w:val="24"/>
          <w:lang w:eastAsia="ru-RU"/>
        </w:rPr>
        <w:t>1.14. Места занятий, оборудование, инвентарь</w:t>
      </w:r>
    </w:p>
    <w:p w:rsidR="0057454E" w:rsidRDefault="00736F8F" w:rsidP="0057454E">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62640">
        <w:rPr>
          <w:rFonts w:ascii="Times New Roman" w:eastAsia="Times New Roman" w:hAnsi="Times New Roman" w:cs="Times New Roman"/>
          <w:color w:val="333333"/>
          <w:sz w:val="24"/>
          <w:szCs w:val="24"/>
          <w:lang w:eastAsia="ru-RU"/>
        </w:rPr>
        <w:t>Площадка для проведения тренировочных занятий и соревнований по хоккею. Оборудование площадки. Уход за льдом. Тренировочный городок для занятий по технике и атлетической подготовке и его оборудование. Уход за спортивным инвентарем и оборудованием.</w:t>
      </w:r>
      <w:r w:rsidR="006D5511">
        <w:rPr>
          <w:rFonts w:ascii="Times New Roman" w:eastAsia="Times New Roman" w:hAnsi="Times New Roman" w:cs="Times New Roman"/>
          <w:color w:val="333333"/>
          <w:sz w:val="24"/>
          <w:szCs w:val="24"/>
          <w:lang w:eastAsia="ru-RU"/>
        </w:rPr>
        <w:t xml:space="preserve"> </w:t>
      </w:r>
      <w:r w:rsidRPr="00362640">
        <w:rPr>
          <w:rFonts w:ascii="Times New Roman" w:eastAsia="Times New Roman" w:hAnsi="Times New Roman" w:cs="Times New Roman"/>
          <w:color w:val="333333"/>
          <w:sz w:val="24"/>
          <w:szCs w:val="24"/>
          <w:lang w:eastAsia="ru-RU"/>
        </w:rPr>
        <w:t>Требования к спортивной одежде, оборудованию и инвентарю.</w:t>
      </w:r>
    </w:p>
    <w:p w:rsidR="00736F8F" w:rsidRPr="0057454E" w:rsidRDefault="0057454E" w:rsidP="0057454E">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57454E">
        <w:rPr>
          <w:rFonts w:ascii="Times New Roman" w:eastAsia="Times New Roman" w:hAnsi="Times New Roman" w:cs="Times New Roman"/>
          <w:b/>
          <w:bCs/>
          <w:color w:val="333333"/>
          <w:sz w:val="24"/>
          <w:szCs w:val="24"/>
          <w:lang w:eastAsia="ru-RU"/>
        </w:rPr>
        <w:t>4</w:t>
      </w:r>
      <w:r w:rsidR="00736F8F" w:rsidRPr="0057454E">
        <w:rPr>
          <w:rFonts w:ascii="Times New Roman" w:eastAsia="Times New Roman" w:hAnsi="Times New Roman" w:cs="Times New Roman"/>
          <w:b/>
          <w:bCs/>
          <w:color w:val="333333"/>
          <w:sz w:val="24"/>
          <w:szCs w:val="24"/>
          <w:lang w:eastAsia="ru-RU"/>
        </w:rPr>
        <w:t xml:space="preserve"> Практические занятия</w:t>
      </w:r>
    </w:p>
    <w:p w:rsidR="0057454E" w:rsidRPr="0057454E" w:rsidRDefault="0057454E" w:rsidP="0057454E">
      <w:pPr>
        <w:shd w:val="clear" w:color="auto" w:fill="FFFFFF"/>
        <w:spacing w:after="150" w:line="240" w:lineRule="auto"/>
        <w:jc w:val="both"/>
        <w:rPr>
          <w:rFonts w:ascii="Times New Roman" w:eastAsia="Times New Roman" w:hAnsi="Times New Roman" w:cs="Times New Roman"/>
          <w:b/>
          <w:bCs/>
          <w:color w:val="333333"/>
          <w:sz w:val="24"/>
          <w:szCs w:val="24"/>
          <w:lang w:eastAsia="ru-RU"/>
        </w:rPr>
      </w:pPr>
    </w:p>
    <w:p w:rsidR="00736F8F" w:rsidRPr="0057454E" w:rsidRDefault="00736F8F" w:rsidP="0057454E">
      <w:pPr>
        <w:shd w:val="clear" w:color="auto" w:fill="FFFFFF"/>
        <w:spacing w:after="150" w:line="240" w:lineRule="auto"/>
        <w:jc w:val="both"/>
        <w:rPr>
          <w:rFonts w:ascii="Times New Roman" w:eastAsia="Times New Roman" w:hAnsi="Times New Roman" w:cs="Times New Roman"/>
          <w:i/>
          <w:color w:val="333333"/>
          <w:sz w:val="24"/>
          <w:szCs w:val="24"/>
          <w:lang w:eastAsia="ru-RU"/>
        </w:rPr>
      </w:pPr>
      <w:r w:rsidRPr="0057454E">
        <w:rPr>
          <w:rFonts w:ascii="Times New Roman" w:eastAsia="Times New Roman" w:hAnsi="Times New Roman" w:cs="Times New Roman"/>
          <w:b/>
          <w:bCs/>
          <w:i/>
          <w:color w:val="333333"/>
          <w:sz w:val="24"/>
          <w:szCs w:val="24"/>
          <w:lang w:eastAsia="ru-RU"/>
        </w:rPr>
        <w:t>Общефизическая подготовка</w:t>
      </w:r>
    </w:p>
    <w:p w:rsidR="00736F8F" w:rsidRPr="0057454E" w:rsidRDefault="00736F8F" w:rsidP="0057454E">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7454E">
        <w:rPr>
          <w:rFonts w:ascii="Times New Roman" w:eastAsia="Times New Roman" w:hAnsi="Times New Roman" w:cs="Times New Roman"/>
          <w:color w:val="333333"/>
          <w:sz w:val="24"/>
          <w:szCs w:val="24"/>
          <w:u w:val="single"/>
          <w:lang w:eastAsia="ru-RU"/>
        </w:rPr>
        <w:t>Упражнения для укрепления мышц костно-связочного аппарата и улучшения подвижности в суставах.</w:t>
      </w:r>
    </w:p>
    <w:p w:rsidR="00736F8F" w:rsidRPr="0057454E" w:rsidRDefault="00736F8F" w:rsidP="0057454E">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7454E">
        <w:rPr>
          <w:rFonts w:ascii="Times New Roman" w:eastAsia="Times New Roman" w:hAnsi="Times New Roman" w:cs="Times New Roman"/>
          <w:color w:val="333333"/>
          <w:sz w:val="24"/>
          <w:szCs w:val="24"/>
          <w:lang w:eastAsia="ru-RU"/>
        </w:rPr>
        <w:t>-Упражнения для рук и плечевого пояса: сгибание и разгибание рук, махи, вращения, отведение и приведение, поднимание и опускание, рывковые движения.</w:t>
      </w:r>
    </w:p>
    <w:p w:rsidR="00736F8F" w:rsidRPr="0057454E" w:rsidRDefault="00736F8F" w:rsidP="0057454E">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7454E">
        <w:rPr>
          <w:rFonts w:ascii="Times New Roman" w:eastAsia="Times New Roman" w:hAnsi="Times New Roman" w:cs="Times New Roman"/>
          <w:color w:val="333333"/>
          <w:sz w:val="24"/>
          <w:szCs w:val="24"/>
          <w:lang w:eastAsia="ru-RU"/>
        </w:rPr>
        <w:t xml:space="preserve">-Упражнения для мышц шеи и туловища: наклоны, повороты и вращения головы в различных направлениях; наклоны повороты и вращения туловища, вращение таза; поднимание и опускание прямых и согнутых ног в положении лёжа на спине, на животе, сидя, в висе; переход из положения лёжа в </w:t>
      </w:r>
      <w:proofErr w:type="spellStart"/>
      <w:r w:rsidRPr="0057454E">
        <w:rPr>
          <w:rFonts w:ascii="Times New Roman" w:eastAsia="Times New Roman" w:hAnsi="Times New Roman" w:cs="Times New Roman"/>
          <w:color w:val="333333"/>
          <w:sz w:val="24"/>
          <w:szCs w:val="24"/>
          <w:lang w:eastAsia="ru-RU"/>
        </w:rPr>
        <w:t>сид</w:t>
      </w:r>
      <w:proofErr w:type="spellEnd"/>
      <w:r w:rsidRPr="0057454E">
        <w:rPr>
          <w:rFonts w:ascii="Times New Roman" w:eastAsia="Times New Roman" w:hAnsi="Times New Roman" w:cs="Times New Roman"/>
          <w:color w:val="333333"/>
          <w:sz w:val="24"/>
          <w:szCs w:val="24"/>
          <w:lang w:eastAsia="ru-RU"/>
        </w:rPr>
        <w:t xml:space="preserve"> и обратно; смешанные </w:t>
      </w:r>
      <w:proofErr w:type="gramStart"/>
      <w:r w:rsidRPr="0057454E">
        <w:rPr>
          <w:rFonts w:ascii="Times New Roman" w:eastAsia="Times New Roman" w:hAnsi="Times New Roman" w:cs="Times New Roman"/>
          <w:color w:val="333333"/>
          <w:sz w:val="24"/>
          <w:szCs w:val="24"/>
          <w:lang w:eastAsia="ru-RU"/>
        </w:rPr>
        <w:t>упоры</w:t>
      </w:r>
      <w:proofErr w:type="gramEnd"/>
      <w:r w:rsidRPr="0057454E">
        <w:rPr>
          <w:rFonts w:ascii="Times New Roman" w:eastAsia="Times New Roman" w:hAnsi="Times New Roman" w:cs="Times New Roman"/>
          <w:color w:val="333333"/>
          <w:sz w:val="24"/>
          <w:szCs w:val="24"/>
          <w:lang w:eastAsia="ru-RU"/>
        </w:rPr>
        <w:t xml:space="preserve"> и висы лицом и спиной вниз; «угол» в исходном положении лежа, сидя; разнообразное сочетание этих упражнений.</w:t>
      </w:r>
    </w:p>
    <w:p w:rsidR="00736F8F" w:rsidRPr="0057454E" w:rsidRDefault="00736F8F" w:rsidP="0057454E">
      <w:pPr>
        <w:shd w:val="clear" w:color="auto" w:fill="FFFFFF"/>
        <w:spacing w:after="150" w:line="240" w:lineRule="auto"/>
        <w:jc w:val="both"/>
        <w:rPr>
          <w:rFonts w:ascii="Times New Roman" w:eastAsia="Times New Roman" w:hAnsi="Times New Roman" w:cs="Times New Roman"/>
          <w:color w:val="333333"/>
          <w:sz w:val="24"/>
          <w:szCs w:val="24"/>
          <w:lang w:eastAsia="ru-RU"/>
        </w:rPr>
      </w:pPr>
      <w:proofErr w:type="gramStart"/>
      <w:r w:rsidRPr="0057454E">
        <w:rPr>
          <w:rFonts w:ascii="Times New Roman" w:eastAsia="Times New Roman" w:hAnsi="Times New Roman" w:cs="Times New Roman"/>
          <w:color w:val="333333"/>
          <w:sz w:val="24"/>
          <w:szCs w:val="24"/>
          <w:lang w:eastAsia="ru-RU"/>
        </w:rPr>
        <w:t xml:space="preserve">-Упражнения для ног: поднимание на носках, ходьба на носках, пятках, внутренней и внешней сторонах стопы; вращение в голеностопных суставах; сгибание и разгибание ног в тазобедренном, голеностопном и коленных суставах; приседания; отведение и приведение; махи ногами в различных направлениях; выпады, пружинистые покачивания в выпаде; подскоки из различных исходных положений ног; прыжки, </w:t>
      </w:r>
      <w:proofErr w:type="spellStart"/>
      <w:r w:rsidRPr="0057454E">
        <w:rPr>
          <w:rFonts w:ascii="Times New Roman" w:eastAsia="Times New Roman" w:hAnsi="Times New Roman" w:cs="Times New Roman"/>
          <w:color w:val="333333"/>
          <w:sz w:val="24"/>
          <w:szCs w:val="24"/>
          <w:lang w:eastAsia="ru-RU"/>
        </w:rPr>
        <w:t>многоскоки</w:t>
      </w:r>
      <w:proofErr w:type="spellEnd"/>
      <w:r w:rsidRPr="0057454E">
        <w:rPr>
          <w:rFonts w:ascii="Times New Roman" w:eastAsia="Times New Roman" w:hAnsi="Times New Roman" w:cs="Times New Roman"/>
          <w:color w:val="333333"/>
          <w:sz w:val="24"/>
          <w:szCs w:val="24"/>
          <w:lang w:eastAsia="ru-RU"/>
        </w:rPr>
        <w:t>;</w:t>
      </w:r>
      <w:proofErr w:type="gramEnd"/>
      <w:r w:rsidRPr="0057454E">
        <w:rPr>
          <w:rFonts w:ascii="Times New Roman" w:eastAsia="Times New Roman" w:hAnsi="Times New Roman" w:cs="Times New Roman"/>
          <w:color w:val="333333"/>
          <w:sz w:val="24"/>
          <w:szCs w:val="24"/>
          <w:lang w:eastAsia="ru-RU"/>
        </w:rPr>
        <w:t xml:space="preserve"> ходьба в </w:t>
      </w:r>
      <w:proofErr w:type="gramStart"/>
      <w:r w:rsidRPr="0057454E">
        <w:rPr>
          <w:rFonts w:ascii="Times New Roman" w:eastAsia="Times New Roman" w:hAnsi="Times New Roman" w:cs="Times New Roman"/>
          <w:color w:val="333333"/>
          <w:sz w:val="24"/>
          <w:szCs w:val="24"/>
          <w:lang w:eastAsia="ru-RU"/>
        </w:rPr>
        <w:t>полном</w:t>
      </w:r>
      <w:proofErr w:type="gramEnd"/>
      <w:r w:rsidRPr="0057454E">
        <w:rPr>
          <w:rFonts w:ascii="Times New Roman" w:eastAsia="Times New Roman" w:hAnsi="Times New Roman" w:cs="Times New Roman"/>
          <w:color w:val="333333"/>
          <w:sz w:val="24"/>
          <w:szCs w:val="24"/>
          <w:lang w:eastAsia="ru-RU"/>
        </w:rPr>
        <w:t xml:space="preserve"> </w:t>
      </w:r>
      <w:proofErr w:type="spellStart"/>
      <w:r w:rsidRPr="0057454E">
        <w:rPr>
          <w:rFonts w:ascii="Times New Roman" w:eastAsia="Times New Roman" w:hAnsi="Times New Roman" w:cs="Times New Roman"/>
          <w:color w:val="333333"/>
          <w:sz w:val="24"/>
          <w:szCs w:val="24"/>
          <w:lang w:eastAsia="ru-RU"/>
        </w:rPr>
        <w:t>присяде</w:t>
      </w:r>
      <w:proofErr w:type="spellEnd"/>
      <w:r w:rsidRPr="0057454E">
        <w:rPr>
          <w:rFonts w:ascii="Times New Roman" w:eastAsia="Times New Roman" w:hAnsi="Times New Roman" w:cs="Times New Roman"/>
          <w:color w:val="333333"/>
          <w:sz w:val="24"/>
          <w:szCs w:val="24"/>
          <w:lang w:eastAsia="ru-RU"/>
        </w:rPr>
        <w:t xml:space="preserve"> и </w:t>
      </w:r>
      <w:proofErr w:type="spellStart"/>
      <w:r w:rsidRPr="0057454E">
        <w:rPr>
          <w:rFonts w:ascii="Times New Roman" w:eastAsia="Times New Roman" w:hAnsi="Times New Roman" w:cs="Times New Roman"/>
          <w:color w:val="333333"/>
          <w:sz w:val="24"/>
          <w:szCs w:val="24"/>
          <w:lang w:eastAsia="ru-RU"/>
        </w:rPr>
        <w:t>полуприсяде</w:t>
      </w:r>
      <w:proofErr w:type="spellEnd"/>
      <w:r w:rsidRPr="0057454E">
        <w:rPr>
          <w:rFonts w:ascii="Times New Roman" w:eastAsia="Times New Roman" w:hAnsi="Times New Roman" w:cs="Times New Roman"/>
          <w:color w:val="333333"/>
          <w:sz w:val="24"/>
          <w:szCs w:val="24"/>
          <w:lang w:eastAsia="ru-RU"/>
        </w:rPr>
        <w:t>.</w:t>
      </w:r>
    </w:p>
    <w:p w:rsidR="00736F8F" w:rsidRPr="0057454E" w:rsidRDefault="00736F8F" w:rsidP="0057454E">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7454E">
        <w:rPr>
          <w:rFonts w:ascii="Times New Roman" w:eastAsia="Times New Roman" w:hAnsi="Times New Roman" w:cs="Times New Roman"/>
          <w:i/>
          <w:iCs/>
          <w:color w:val="333333"/>
          <w:sz w:val="24"/>
          <w:szCs w:val="24"/>
          <w:lang w:eastAsia="ru-RU"/>
        </w:rPr>
        <w:t>Примечание: </w:t>
      </w:r>
      <w:r w:rsidRPr="0057454E">
        <w:rPr>
          <w:rFonts w:ascii="Times New Roman" w:eastAsia="Times New Roman" w:hAnsi="Times New Roman" w:cs="Times New Roman"/>
          <w:color w:val="333333"/>
          <w:sz w:val="24"/>
          <w:szCs w:val="24"/>
          <w:lang w:eastAsia="ru-RU"/>
        </w:rPr>
        <w:t>упражнения выполняются без предметов и с предметами: с короткой и длинной скакалкой, гантелями, «блинами», набивными мячами, резиновыми амортизаторами, палками, штангой, в парах с партнёром.</w:t>
      </w:r>
    </w:p>
    <w:p w:rsidR="00736F8F" w:rsidRPr="0057454E" w:rsidRDefault="00736F8F" w:rsidP="0057454E">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7454E">
        <w:rPr>
          <w:rFonts w:ascii="Times New Roman" w:eastAsia="Times New Roman" w:hAnsi="Times New Roman" w:cs="Times New Roman"/>
          <w:color w:val="333333"/>
          <w:sz w:val="24"/>
          <w:szCs w:val="24"/>
          <w:lang w:eastAsia="ru-RU"/>
        </w:rPr>
        <w:t> </w:t>
      </w:r>
      <w:r w:rsidRPr="0057454E">
        <w:rPr>
          <w:rFonts w:ascii="Times New Roman" w:eastAsia="Times New Roman" w:hAnsi="Times New Roman" w:cs="Times New Roman"/>
          <w:color w:val="333333"/>
          <w:sz w:val="24"/>
          <w:szCs w:val="24"/>
          <w:u w:val="single"/>
          <w:lang w:eastAsia="ru-RU"/>
        </w:rPr>
        <w:t>Упражнения для развития координационных движений.</w:t>
      </w:r>
    </w:p>
    <w:p w:rsidR="00736F8F" w:rsidRPr="0057454E" w:rsidRDefault="00736F8F" w:rsidP="0057454E">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7454E">
        <w:rPr>
          <w:rFonts w:ascii="Times New Roman" w:eastAsia="Times New Roman" w:hAnsi="Times New Roman" w:cs="Times New Roman"/>
          <w:color w:val="333333"/>
          <w:sz w:val="24"/>
          <w:szCs w:val="24"/>
          <w:lang w:eastAsia="ru-RU"/>
        </w:rPr>
        <w:lastRenderedPageBreak/>
        <w:t xml:space="preserve">      -Опорные прыжки с мостика, через «козла», коня. Прыжки в длину с поворотами, боком, спиной вперёд, назад, в стороны, в группировке, прогнувшись с опорой и без опоры. Кувырки вперёд и назад, перевороты в стороны, стойка на лопатках, руках, в висе. </w:t>
      </w:r>
      <w:proofErr w:type="gramStart"/>
      <w:r w:rsidRPr="0057454E">
        <w:rPr>
          <w:rFonts w:ascii="Times New Roman" w:eastAsia="Times New Roman" w:hAnsi="Times New Roman" w:cs="Times New Roman"/>
          <w:color w:val="333333"/>
          <w:sz w:val="24"/>
          <w:szCs w:val="24"/>
          <w:lang w:eastAsia="ru-RU"/>
        </w:rPr>
        <w:t>Упражнения в свободном беге с внезапными с остановками и изменением направления движения.</w:t>
      </w:r>
      <w:proofErr w:type="gramEnd"/>
      <w:r w:rsidRPr="0057454E">
        <w:rPr>
          <w:rFonts w:ascii="Times New Roman" w:eastAsia="Times New Roman" w:hAnsi="Times New Roman" w:cs="Times New Roman"/>
          <w:color w:val="333333"/>
          <w:sz w:val="24"/>
          <w:szCs w:val="24"/>
          <w:lang w:eastAsia="ru-RU"/>
        </w:rPr>
        <w:t xml:space="preserve"> Обучение элементам </w:t>
      </w:r>
      <w:proofErr w:type="spellStart"/>
      <w:r w:rsidRPr="0057454E">
        <w:rPr>
          <w:rFonts w:ascii="Times New Roman" w:eastAsia="Times New Roman" w:hAnsi="Times New Roman" w:cs="Times New Roman"/>
          <w:color w:val="333333"/>
          <w:sz w:val="24"/>
          <w:szCs w:val="24"/>
          <w:lang w:eastAsia="ru-RU"/>
        </w:rPr>
        <w:t>самостраховки</w:t>
      </w:r>
      <w:proofErr w:type="spellEnd"/>
      <w:r w:rsidRPr="0057454E">
        <w:rPr>
          <w:rFonts w:ascii="Times New Roman" w:eastAsia="Times New Roman" w:hAnsi="Times New Roman" w:cs="Times New Roman"/>
          <w:color w:val="333333"/>
          <w:sz w:val="24"/>
          <w:szCs w:val="24"/>
          <w:lang w:eastAsia="ru-RU"/>
        </w:rPr>
        <w:t xml:space="preserve"> при применении элементов борьбы. Упражнения на брусьях, перекладине, бревне. Упражнения со скакалкой: прыжки, </w:t>
      </w:r>
      <w:proofErr w:type="spellStart"/>
      <w:r w:rsidRPr="0057454E">
        <w:rPr>
          <w:rFonts w:ascii="Times New Roman" w:eastAsia="Times New Roman" w:hAnsi="Times New Roman" w:cs="Times New Roman"/>
          <w:color w:val="333333"/>
          <w:sz w:val="24"/>
          <w:szCs w:val="24"/>
          <w:lang w:eastAsia="ru-RU"/>
        </w:rPr>
        <w:t>пробегание</w:t>
      </w:r>
      <w:proofErr w:type="spellEnd"/>
      <w:r w:rsidRPr="0057454E">
        <w:rPr>
          <w:rFonts w:ascii="Times New Roman" w:eastAsia="Times New Roman" w:hAnsi="Times New Roman" w:cs="Times New Roman"/>
          <w:color w:val="333333"/>
          <w:sz w:val="24"/>
          <w:szCs w:val="24"/>
          <w:lang w:eastAsia="ru-RU"/>
        </w:rPr>
        <w:t xml:space="preserve">. Игры и эстафеты с элементами акробатики. Катание на лыжах с гор, езда на велосипеде по </w:t>
      </w:r>
      <w:proofErr w:type="spellStart"/>
      <w:r w:rsidRPr="0057454E">
        <w:rPr>
          <w:rFonts w:ascii="Times New Roman" w:eastAsia="Times New Roman" w:hAnsi="Times New Roman" w:cs="Times New Roman"/>
          <w:color w:val="333333"/>
          <w:sz w:val="24"/>
          <w:szCs w:val="24"/>
          <w:lang w:eastAsia="ru-RU"/>
        </w:rPr>
        <w:t>сложнопересечённой</w:t>
      </w:r>
      <w:proofErr w:type="spellEnd"/>
      <w:r w:rsidRPr="0057454E">
        <w:rPr>
          <w:rFonts w:ascii="Times New Roman" w:eastAsia="Times New Roman" w:hAnsi="Times New Roman" w:cs="Times New Roman"/>
          <w:color w:val="333333"/>
          <w:sz w:val="24"/>
          <w:szCs w:val="24"/>
          <w:lang w:eastAsia="ru-RU"/>
        </w:rPr>
        <w:t xml:space="preserve"> местности.</w:t>
      </w:r>
    </w:p>
    <w:p w:rsidR="00736F8F" w:rsidRPr="0057454E" w:rsidRDefault="00736F8F" w:rsidP="0057454E">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7454E">
        <w:rPr>
          <w:rFonts w:ascii="Times New Roman" w:eastAsia="Times New Roman" w:hAnsi="Times New Roman" w:cs="Times New Roman"/>
          <w:color w:val="333333"/>
          <w:sz w:val="24"/>
          <w:szCs w:val="24"/>
          <w:u w:val="single"/>
          <w:lang w:eastAsia="ru-RU"/>
        </w:rPr>
        <w:t>Упражнения для развития быстроты.</w:t>
      </w:r>
    </w:p>
    <w:p w:rsidR="00736F8F" w:rsidRPr="0057454E" w:rsidRDefault="00736F8F" w:rsidP="0057454E">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7454E">
        <w:rPr>
          <w:rFonts w:ascii="Times New Roman" w:eastAsia="Times New Roman" w:hAnsi="Times New Roman" w:cs="Times New Roman"/>
          <w:color w:val="333333"/>
          <w:sz w:val="24"/>
          <w:szCs w:val="24"/>
          <w:lang w:eastAsia="ru-RU"/>
        </w:rPr>
        <w:t xml:space="preserve">      -Старты и бег на отрезках от 15 до 100 метров; </w:t>
      </w:r>
      <w:proofErr w:type="spellStart"/>
      <w:r w:rsidRPr="0057454E">
        <w:rPr>
          <w:rFonts w:ascii="Times New Roman" w:eastAsia="Times New Roman" w:hAnsi="Times New Roman" w:cs="Times New Roman"/>
          <w:color w:val="333333"/>
          <w:sz w:val="24"/>
          <w:szCs w:val="24"/>
          <w:lang w:eastAsia="ru-RU"/>
        </w:rPr>
        <w:t>пробегание</w:t>
      </w:r>
      <w:proofErr w:type="spellEnd"/>
      <w:r w:rsidRPr="0057454E">
        <w:rPr>
          <w:rFonts w:ascii="Times New Roman" w:eastAsia="Times New Roman" w:hAnsi="Times New Roman" w:cs="Times New Roman"/>
          <w:color w:val="333333"/>
          <w:sz w:val="24"/>
          <w:szCs w:val="24"/>
          <w:lang w:eastAsia="ru-RU"/>
        </w:rPr>
        <w:t xml:space="preserve"> отрезков 30-60 метров схода, с максимальной скоростью и частотой шагов на время. Бег по наклонной дорожке, </w:t>
      </w:r>
      <w:proofErr w:type="spellStart"/>
      <w:r w:rsidRPr="0057454E">
        <w:rPr>
          <w:rFonts w:ascii="Times New Roman" w:eastAsia="Times New Roman" w:hAnsi="Times New Roman" w:cs="Times New Roman"/>
          <w:color w:val="333333"/>
          <w:sz w:val="24"/>
          <w:szCs w:val="24"/>
          <w:lang w:eastAsia="ru-RU"/>
        </w:rPr>
        <w:t>проплывание</w:t>
      </w:r>
      <w:proofErr w:type="spellEnd"/>
      <w:r w:rsidRPr="0057454E">
        <w:rPr>
          <w:rFonts w:ascii="Times New Roman" w:eastAsia="Times New Roman" w:hAnsi="Times New Roman" w:cs="Times New Roman"/>
          <w:color w:val="333333"/>
          <w:sz w:val="24"/>
          <w:szCs w:val="24"/>
          <w:lang w:eastAsia="ru-RU"/>
        </w:rPr>
        <w:t xml:space="preserve"> коротких отрезков на время. Игры и эстафеты с бегом и прыжками с установкой на быстроту действий.</w:t>
      </w:r>
    </w:p>
    <w:p w:rsidR="00736F8F" w:rsidRPr="0057454E" w:rsidRDefault="00736F8F" w:rsidP="0057454E">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7454E">
        <w:rPr>
          <w:rFonts w:ascii="Times New Roman" w:eastAsia="Times New Roman" w:hAnsi="Times New Roman" w:cs="Times New Roman"/>
          <w:color w:val="333333"/>
          <w:sz w:val="24"/>
          <w:szCs w:val="24"/>
          <w:u w:val="single"/>
          <w:lang w:eastAsia="ru-RU"/>
        </w:rPr>
        <w:t>Упражнения для развития силы.</w:t>
      </w:r>
    </w:p>
    <w:p w:rsidR="00736F8F" w:rsidRPr="0057454E" w:rsidRDefault="00736F8F" w:rsidP="0057454E">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7454E">
        <w:rPr>
          <w:rFonts w:ascii="Times New Roman" w:eastAsia="Times New Roman" w:hAnsi="Times New Roman" w:cs="Times New Roman"/>
          <w:color w:val="333333"/>
          <w:sz w:val="24"/>
          <w:szCs w:val="24"/>
          <w:lang w:eastAsia="ru-RU"/>
        </w:rPr>
        <w:t>      -Элементы вольной борьбы. Упражнения с набивными мячами. Бег с отягощениями, по песку, воде и в гору. Преодоление сопротивления партнёра в статических и динамических режимах. Висы, подтягивание в висе. Упражнения с отягощениями за счёт собственного веса и веса тела партнёра. Приседания на одной и двух ногах. Упражнения со штангой: толчки, жим, выпрыгивания, приседания. Упражнения с гантелями, эспандером. Упражнения на тренажерах.</w:t>
      </w:r>
    </w:p>
    <w:p w:rsidR="00736F8F" w:rsidRPr="0057454E" w:rsidRDefault="00736F8F" w:rsidP="0057454E">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7454E">
        <w:rPr>
          <w:rFonts w:ascii="Times New Roman" w:eastAsia="Times New Roman" w:hAnsi="Times New Roman" w:cs="Times New Roman"/>
          <w:color w:val="333333"/>
          <w:sz w:val="24"/>
          <w:szCs w:val="24"/>
          <w:u w:val="single"/>
          <w:lang w:eastAsia="ru-RU"/>
        </w:rPr>
        <w:t>Упражнения для развития скоростно-силовых качеств.</w:t>
      </w:r>
    </w:p>
    <w:p w:rsidR="00736F8F" w:rsidRPr="0057454E" w:rsidRDefault="00736F8F" w:rsidP="0057454E">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7454E">
        <w:rPr>
          <w:rFonts w:ascii="Times New Roman" w:eastAsia="Times New Roman" w:hAnsi="Times New Roman" w:cs="Times New Roman"/>
          <w:color w:val="333333"/>
          <w:sz w:val="24"/>
          <w:szCs w:val="24"/>
          <w:lang w:eastAsia="ru-RU"/>
        </w:rPr>
        <w:t xml:space="preserve">      -Прыжки в высоту, длины, </w:t>
      </w:r>
      <w:proofErr w:type="gramStart"/>
      <w:r w:rsidRPr="0057454E">
        <w:rPr>
          <w:rFonts w:ascii="Times New Roman" w:eastAsia="Times New Roman" w:hAnsi="Times New Roman" w:cs="Times New Roman"/>
          <w:color w:val="333333"/>
          <w:sz w:val="24"/>
          <w:szCs w:val="24"/>
          <w:lang w:eastAsia="ru-RU"/>
        </w:rPr>
        <w:t>тройным</w:t>
      </w:r>
      <w:proofErr w:type="gramEnd"/>
      <w:r w:rsidRPr="0057454E">
        <w:rPr>
          <w:rFonts w:ascii="Times New Roman" w:eastAsia="Times New Roman" w:hAnsi="Times New Roman" w:cs="Times New Roman"/>
          <w:color w:val="333333"/>
          <w:sz w:val="24"/>
          <w:szCs w:val="24"/>
          <w:lang w:eastAsia="ru-RU"/>
        </w:rPr>
        <w:t xml:space="preserve"> с разбега. </w:t>
      </w:r>
      <w:proofErr w:type="spellStart"/>
      <w:r w:rsidRPr="0057454E">
        <w:rPr>
          <w:rFonts w:ascii="Times New Roman" w:eastAsia="Times New Roman" w:hAnsi="Times New Roman" w:cs="Times New Roman"/>
          <w:color w:val="333333"/>
          <w:sz w:val="24"/>
          <w:szCs w:val="24"/>
          <w:lang w:eastAsia="ru-RU"/>
        </w:rPr>
        <w:t>Многоскоки</w:t>
      </w:r>
      <w:proofErr w:type="spellEnd"/>
      <w:r w:rsidRPr="0057454E">
        <w:rPr>
          <w:rFonts w:ascii="Times New Roman" w:eastAsia="Times New Roman" w:hAnsi="Times New Roman" w:cs="Times New Roman"/>
          <w:color w:val="333333"/>
          <w:sz w:val="24"/>
          <w:szCs w:val="24"/>
          <w:lang w:eastAsia="ru-RU"/>
        </w:rPr>
        <w:t xml:space="preserve">, прыжки в глубину, метание гранат и камней. Бег в гору, вверх по лестнице, бег с отягощениями. </w:t>
      </w:r>
      <w:proofErr w:type="spellStart"/>
      <w:r w:rsidRPr="0057454E">
        <w:rPr>
          <w:rFonts w:ascii="Times New Roman" w:eastAsia="Times New Roman" w:hAnsi="Times New Roman" w:cs="Times New Roman"/>
          <w:color w:val="333333"/>
          <w:sz w:val="24"/>
          <w:szCs w:val="24"/>
          <w:lang w:eastAsia="ru-RU"/>
        </w:rPr>
        <w:t>Общеразвивающие</w:t>
      </w:r>
      <w:proofErr w:type="spellEnd"/>
      <w:r w:rsidRPr="0057454E">
        <w:rPr>
          <w:rFonts w:ascii="Times New Roman" w:eastAsia="Times New Roman" w:hAnsi="Times New Roman" w:cs="Times New Roman"/>
          <w:color w:val="333333"/>
          <w:sz w:val="24"/>
          <w:szCs w:val="24"/>
          <w:lang w:eastAsia="ru-RU"/>
        </w:rPr>
        <w:t xml:space="preserve"> упражнения с малыми отягощениями, выполняемые в быстром темпе.</w:t>
      </w:r>
    </w:p>
    <w:p w:rsidR="00736F8F" w:rsidRPr="0057454E" w:rsidRDefault="00736F8F" w:rsidP="0057454E">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7454E">
        <w:rPr>
          <w:rFonts w:ascii="Times New Roman" w:eastAsia="Times New Roman" w:hAnsi="Times New Roman" w:cs="Times New Roman"/>
          <w:color w:val="333333"/>
          <w:sz w:val="24"/>
          <w:szCs w:val="24"/>
          <w:u w:val="single"/>
          <w:lang w:eastAsia="ru-RU"/>
        </w:rPr>
        <w:t>Упражнения для развития общей выносливости.</w:t>
      </w:r>
    </w:p>
    <w:p w:rsidR="00736F8F" w:rsidRPr="0057454E" w:rsidRDefault="00736F8F" w:rsidP="0057454E">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7454E">
        <w:rPr>
          <w:rFonts w:ascii="Times New Roman" w:eastAsia="Times New Roman" w:hAnsi="Times New Roman" w:cs="Times New Roman"/>
          <w:color w:val="333333"/>
          <w:sz w:val="24"/>
          <w:szCs w:val="24"/>
          <w:lang w:eastAsia="ru-RU"/>
        </w:rPr>
        <w:t xml:space="preserve">      -чередование ходьбы и бега от 1000 до 4000 метров, кроссы от 2 до 8 километров, </w:t>
      </w:r>
      <w:proofErr w:type="spellStart"/>
      <w:r w:rsidRPr="0057454E">
        <w:rPr>
          <w:rFonts w:ascii="Times New Roman" w:eastAsia="Times New Roman" w:hAnsi="Times New Roman" w:cs="Times New Roman"/>
          <w:color w:val="333333"/>
          <w:sz w:val="24"/>
          <w:szCs w:val="24"/>
          <w:lang w:eastAsia="ru-RU"/>
        </w:rPr>
        <w:t>фартлек</w:t>
      </w:r>
      <w:proofErr w:type="spellEnd"/>
      <w:r w:rsidRPr="0057454E">
        <w:rPr>
          <w:rFonts w:ascii="Times New Roman" w:eastAsia="Times New Roman" w:hAnsi="Times New Roman" w:cs="Times New Roman"/>
          <w:color w:val="333333"/>
          <w:sz w:val="24"/>
          <w:szCs w:val="24"/>
          <w:lang w:eastAsia="ru-RU"/>
        </w:rPr>
        <w:t xml:space="preserve">, туристические походы. Спортивные игры. Бег на лыжах от5 до 15 километров. Езда на велосипеде по равнине и в горы. </w:t>
      </w:r>
      <w:proofErr w:type="gramStart"/>
      <w:r w:rsidRPr="0057454E">
        <w:rPr>
          <w:rFonts w:ascii="Times New Roman" w:eastAsia="Times New Roman" w:hAnsi="Times New Roman" w:cs="Times New Roman"/>
          <w:color w:val="333333"/>
          <w:sz w:val="24"/>
          <w:szCs w:val="24"/>
          <w:lang w:eastAsia="ru-RU"/>
        </w:rPr>
        <w:t xml:space="preserve">Повторное </w:t>
      </w:r>
      <w:proofErr w:type="spellStart"/>
      <w:r w:rsidRPr="0057454E">
        <w:rPr>
          <w:rFonts w:ascii="Times New Roman" w:eastAsia="Times New Roman" w:hAnsi="Times New Roman" w:cs="Times New Roman"/>
          <w:color w:val="333333"/>
          <w:sz w:val="24"/>
          <w:szCs w:val="24"/>
          <w:lang w:eastAsia="ru-RU"/>
        </w:rPr>
        <w:t>проплывание</w:t>
      </w:r>
      <w:proofErr w:type="spellEnd"/>
      <w:r w:rsidRPr="0057454E">
        <w:rPr>
          <w:rFonts w:ascii="Times New Roman" w:eastAsia="Times New Roman" w:hAnsi="Times New Roman" w:cs="Times New Roman"/>
          <w:color w:val="333333"/>
          <w:sz w:val="24"/>
          <w:szCs w:val="24"/>
          <w:lang w:eastAsia="ru-RU"/>
        </w:rPr>
        <w:t xml:space="preserve"> отрезков 25-100 метров на время.</w:t>
      </w:r>
      <w:proofErr w:type="gramEnd"/>
      <w:r w:rsidRPr="0057454E">
        <w:rPr>
          <w:rFonts w:ascii="Times New Roman" w:eastAsia="Times New Roman" w:hAnsi="Times New Roman" w:cs="Times New Roman"/>
          <w:color w:val="333333"/>
          <w:sz w:val="24"/>
          <w:szCs w:val="24"/>
          <w:lang w:eastAsia="ru-RU"/>
        </w:rPr>
        <w:t xml:space="preserve"> Игры на воде. </w:t>
      </w:r>
    </w:p>
    <w:p w:rsidR="00736F8F" w:rsidRPr="009F0566" w:rsidRDefault="00736F8F" w:rsidP="0057454E">
      <w:pPr>
        <w:shd w:val="clear" w:color="auto" w:fill="FFFFFF"/>
        <w:spacing w:after="150" w:line="240" w:lineRule="auto"/>
        <w:jc w:val="both"/>
        <w:rPr>
          <w:rFonts w:ascii="Times New Roman" w:eastAsia="Times New Roman" w:hAnsi="Times New Roman" w:cs="Times New Roman"/>
          <w:i/>
          <w:color w:val="333333"/>
          <w:sz w:val="24"/>
          <w:szCs w:val="24"/>
          <w:lang w:eastAsia="ru-RU"/>
        </w:rPr>
      </w:pPr>
      <w:r w:rsidRPr="009F0566">
        <w:rPr>
          <w:rFonts w:ascii="Times New Roman" w:eastAsia="Times New Roman" w:hAnsi="Times New Roman" w:cs="Times New Roman"/>
          <w:b/>
          <w:bCs/>
          <w:i/>
          <w:color w:val="333333"/>
          <w:sz w:val="24"/>
          <w:szCs w:val="24"/>
          <w:lang w:eastAsia="ru-RU"/>
        </w:rPr>
        <w:t>Специальная физическая подготовка</w:t>
      </w:r>
      <w:r w:rsidR="009F0566" w:rsidRPr="009F0566">
        <w:rPr>
          <w:rFonts w:ascii="Times New Roman" w:eastAsia="Times New Roman" w:hAnsi="Times New Roman" w:cs="Times New Roman"/>
          <w:i/>
          <w:color w:val="333333"/>
          <w:sz w:val="24"/>
          <w:szCs w:val="24"/>
          <w:lang w:eastAsia="ru-RU"/>
        </w:rPr>
        <w:t xml:space="preserve"> </w:t>
      </w:r>
      <w:r w:rsidRPr="009F0566">
        <w:rPr>
          <w:rFonts w:ascii="Times New Roman" w:eastAsia="Times New Roman" w:hAnsi="Times New Roman" w:cs="Times New Roman"/>
          <w:b/>
          <w:bCs/>
          <w:i/>
          <w:color w:val="333333"/>
          <w:sz w:val="24"/>
          <w:szCs w:val="24"/>
          <w:lang w:eastAsia="ru-RU"/>
        </w:rPr>
        <w:t>СФП (для этапов начальной подготовки)</w:t>
      </w:r>
    </w:p>
    <w:p w:rsidR="00736F8F" w:rsidRPr="0057454E" w:rsidRDefault="00736F8F" w:rsidP="0057454E">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7454E">
        <w:rPr>
          <w:rFonts w:ascii="Times New Roman" w:eastAsia="Times New Roman" w:hAnsi="Times New Roman" w:cs="Times New Roman"/>
          <w:color w:val="333333"/>
          <w:sz w:val="24"/>
          <w:szCs w:val="24"/>
          <w:lang w:eastAsia="ru-RU"/>
        </w:rPr>
        <w:t> </w:t>
      </w:r>
      <w:r w:rsidRPr="0057454E">
        <w:rPr>
          <w:rFonts w:ascii="Times New Roman" w:eastAsia="Times New Roman" w:hAnsi="Times New Roman" w:cs="Times New Roman"/>
          <w:color w:val="333333"/>
          <w:sz w:val="24"/>
          <w:szCs w:val="24"/>
          <w:u w:val="single"/>
          <w:lang w:eastAsia="ru-RU"/>
        </w:rPr>
        <w:t>Упражнения для развития взрывной силы.</w:t>
      </w:r>
    </w:p>
    <w:p w:rsidR="00736F8F" w:rsidRPr="0057454E" w:rsidRDefault="00736F8F" w:rsidP="0057454E">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7454E">
        <w:rPr>
          <w:rFonts w:ascii="Times New Roman" w:eastAsia="Times New Roman" w:hAnsi="Times New Roman" w:cs="Times New Roman"/>
          <w:color w:val="333333"/>
          <w:sz w:val="24"/>
          <w:szCs w:val="24"/>
          <w:lang w:eastAsia="ru-RU"/>
        </w:rPr>
        <w:t xml:space="preserve">      -Приседания на одной и двух ногах с отягощениями (гантели, «блины»), величина которых не более 50% собственного веса тела. Прыжки и подскоки без отягощений и с отягощениями. </w:t>
      </w:r>
      <w:proofErr w:type="gramStart"/>
      <w:r w:rsidRPr="0057454E">
        <w:rPr>
          <w:rFonts w:ascii="Times New Roman" w:eastAsia="Times New Roman" w:hAnsi="Times New Roman" w:cs="Times New Roman"/>
          <w:color w:val="333333"/>
          <w:sz w:val="24"/>
          <w:szCs w:val="24"/>
          <w:lang w:eastAsia="ru-RU"/>
        </w:rPr>
        <w:t>Броски камней, набивных мячей весом 1 кг: от груди, из-за головы, сбоку, снизу, вперёд, назад.</w:t>
      </w:r>
      <w:proofErr w:type="gramEnd"/>
      <w:r w:rsidRPr="0057454E">
        <w:rPr>
          <w:rFonts w:ascii="Times New Roman" w:eastAsia="Times New Roman" w:hAnsi="Times New Roman" w:cs="Times New Roman"/>
          <w:color w:val="333333"/>
          <w:sz w:val="24"/>
          <w:szCs w:val="24"/>
          <w:lang w:eastAsia="ru-RU"/>
        </w:rPr>
        <w:t xml:space="preserve"> Бег в гору на короткие отрезки от 10 до 30 метров, бег по воде, </w:t>
      </w:r>
      <w:proofErr w:type="spellStart"/>
      <w:r w:rsidRPr="0057454E">
        <w:rPr>
          <w:rFonts w:ascii="Times New Roman" w:eastAsia="Times New Roman" w:hAnsi="Times New Roman" w:cs="Times New Roman"/>
          <w:color w:val="333333"/>
          <w:sz w:val="24"/>
          <w:szCs w:val="24"/>
          <w:lang w:eastAsia="ru-RU"/>
        </w:rPr>
        <w:t>многоскоки</w:t>
      </w:r>
      <w:proofErr w:type="spellEnd"/>
      <w:r w:rsidRPr="0057454E">
        <w:rPr>
          <w:rFonts w:ascii="Times New Roman" w:eastAsia="Times New Roman" w:hAnsi="Times New Roman" w:cs="Times New Roman"/>
          <w:color w:val="333333"/>
          <w:sz w:val="24"/>
          <w:szCs w:val="24"/>
          <w:lang w:eastAsia="ru-RU"/>
        </w:rPr>
        <w:t xml:space="preserve"> на песке; броски шайбы на дальность. Спортивные игры с применением силовой борьбы, заслонов и других приёмов хоккея. Бег на коньках с перепрыгиванием препятствий, с резким торможением и последующими стартами. Толчки сопротивляющегося партнёра плечом, грудью. Единоборство за шайбу у борта, на ограниченных площадках. Игры и эстафеты на коньках с переноской предметов.</w:t>
      </w:r>
    </w:p>
    <w:p w:rsidR="00736F8F" w:rsidRPr="0057454E" w:rsidRDefault="00736F8F" w:rsidP="0057454E">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7454E">
        <w:rPr>
          <w:rFonts w:ascii="Times New Roman" w:eastAsia="Times New Roman" w:hAnsi="Times New Roman" w:cs="Times New Roman"/>
          <w:color w:val="333333"/>
          <w:sz w:val="24"/>
          <w:szCs w:val="24"/>
          <w:u w:val="single"/>
          <w:lang w:eastAsia="ru-RU"/>
        </w:rPr>
        <w:lastRenderedPageBreak/>
        <w:t>Упражнения для развития быстроты.</w:t>
      </w:r>
    </w:p>
    <w:p w:rsidR="00736F8F" w:rsidRPr="0057454E" w:rsidRDefault="00736F8F" w:rsidP="0057454E">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7454E">
        <w:rPr>
          <w:rFonts w:ascii="Times New Roman" w:eastAsia="Times New Roman" w:hAnsi="Times New Roman" w:cs="Times New Roman"/>
          <w:color w:val="333333"/>
          <w:sz w:val="24"/>
          <w:szCs w:val="24"/>
          <w:lang w:eastAsia="ru-RU"/>
        </w:rPr>
        <w:t>      -</w:t>
      </w:r>
      <w:proofErr w:type="spellStart"/>
      <w:r w:rsidRPr="0057454E">
        <w:rPr>
          <w:rFonts w:ascii="Times New Roman" w:eastAsia="Times New Roman" w:hAnsi="Times New Roman" w:cs="Times New Roman"/>
          <w:color w:val="333333"/>
          <w:sz w:val="24"/>
          <w:szCs w:val="24"/>
          <w:lang w:eastAsia="ru-RU"/>
        </w:rPr>
        <w:t>Пробегание</w:t>
      </w:r>
      <w:proofErr w:type="spellEnd"/>
      <w:r w:rsidRPr="0057454E">
        <w:rPr>
          <w:rFonts w:ascii="Times New Roman" w:eastAsia="Times New Roman" w:hAnsi="Times New Roman" w:cs="Times New Roman"/>
          <w:color w:val="333333"/>
          <w:sz w:val="24"/>
          <w:szCs w:val="24"/>
          <w:lang w:eastAsia="ru-RU"/>
        </w:rPr>
        <w:t xml:space="preserve"> коротких отрезков от</w:t>
      </w:r>
      <w:r w:rsidR="00D36E92">
        <w:rPr>
          <w:rFonts w:ascii="Times New Roman" w:eastAsia="Times New Roman" w:hAnsi="Times New Roman" w:cs="Times New Roman"/>
          <w:color w:val="333333"/>
          <w:sz w:val="24"/>
          <w:szCs w:val="24"/>
          <w:lang w:eastAsia="ru-RU"/>
        </w:rPr>
        <w:t xml:space="preserve"> </w:t>
      </w:r>
      <w:r w:rsidRPr="0057454E">
        <w:rPr>
          <w:rFonts w:ascii="Times New Roman" w:eastAsia="Times New Roman" w:hAnsi="Times New Roman" w:cs="Times New Roman"/>
          <w:color w:val="333333"/>
          <w:sz w:val="24"/>
          <w:szCs w:val="24"/>
          <w:lang w:eastAsia="ru-RU"/>
        </w:rPr>
        <w:t xml:space="preserve">15 до 40 </w:t>
      </w:r>
      <w:r w:rsidR="00D36E92">
        <w:rPr>
          <w:rFonts w:ascii="Times New Roman" w:eastAsia="Times New Roman" w:hAnsi="Times New Roman" w:cs="Times New Roman"/>
          <w:color w:val="333333"/>
          <w:sz w:val="24"/>
          <w:szCs w:val="24"/>
          <w:lang w:eastAsia="ru-RU"/>
        </w:rPr>
        <w:t>метров из различных направлений</w:t>
      </w:r>
      <w:r w:rsidRPr="0057454E">
        <w:rPr>
          <w:rFonts w:ascii="Times New Roman" w:eastAsia="Times New Roman" w:hAnsi="Times New Roman" w:cs="Times New Roman"/>
          <w:color w:val="333333"/>
          <w:sz w:val="24"/>
          <w:szCs w:val="24"/>
          <w:lang w:eastAsia="ru-RU"/>
        </w:rPr>
        <w:t xml:space="preserve">. Бег с максимальной скоростью и резкими остановками, с внезапным изменением скорости и направления движения по зрительному сигналу. Бег по виражу, кругу, спирали, «восьмёрке» (лицом и спиной вперёд). Упражнения с теннисным мячом у стенки, связанные с бросками и ловлей отскочившего мяча в максимально быстром темпе, с быстрым переносом клюшки слева направо и обратно. Игра и упражнения, построенные на опережении действий партнёра (овладение шайбой). Броски шайбы </w:t>
      </w:r>
      <w:proofErr w:type="spellStart"/>
      <w:r w:rsidRPr="0057454E">
        <w:rPr>
          <w:rFonts w:ascii="Times New Roman" w:eastAsia="Times New Roman" w:hAnsi="Times New Roman" w:cs="Times New Roman"/>
          <w:color w:val="333333"/>
          <w:sz w:val="24"/>
          <w:szCs w:val="24"/>
          <w:lang w:eastAsia="ru-RU"/>
        </w:rPr>
        <w:t>поточно</w:t>
      </w:r>
      <w:proofErr w:type="spellEnd"/>
      <w:r w:rsidRPr="0057454E">
        <w:rPr>
          <w:rFonts w:ascii="Times New Roman" w:eastAsia="Times New Roman" w:hAnsi="Times New Roman" w:cs="Times New Roman"/>
          <w:color w:val="333333"/>
          <w:sz w:val="24"/>
          <w:szCs w:val="24"/>
          <w:lang w:eastAsia="ru-RU"/>
        </w:rPr>
        <w:t xml:space="preserve"> в борт на время. Бег на коньках на время отрезков 18, 36, 54 метров.</w:t>
      </w:r>
    </w:p>
    <w:p w:rsidR="00736F8F" w:rsidRPr="0057454E" w:rsidRDefault="00736F8F" w:rsidP="0057454E">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7454E">
        <w:rPr>
          <w:rFonts w:ascii="Times New Roman" w:eastAsia="Times New Roman" w:hAnsi="Times New Roman" w:cs="Times New Roman"/>
          <w:color w:val="333333"/>
          <w:sz w:val="24"/>
          <w:szCs w:val="24"/>
          <w:u w:val="single"/>
          <w:lang w:eastAsia="ru-RU"/>
        </w:rPr>
        <w:t>Упражнения для развития выносливости.</w:t>
      </w:r>
    </w:p>
    <w:p w:rsidR="00736F8F" w:rsidRPr="0057454E" w:rsidRDefault="00736F8F" w:rsidP="0057454E">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7454E">
        <w:rPr>
          <w:rFonts w:ascii="Times New Roman" w:eastAsia="Times New Roman" w:hAnsi="Times New Roman" w:cs="Times New Roman"/>
          <w:color w:val="333333"/>
          <w:sz w:val="24"/>
          <w:szCs w:val="24"/>
          <w:lang w:eastAsia="ru-RU"/>
        </w:rPr>
        <w:t xml:space="preserve">      -Длительный равномерный бег без коньков и на коньках (пульс 130-160 ударов </w:t>
      </w:r>
      <w:proofErr w:type="gramStart"/>
      <w:r w:rsidRPr="0057454E">
        <w:rPr>
          <w:rFonts w:ascii="Times New Roman" w:eastAsia="Times New Roman" w:hAnsi="Times New Roman" w:cs="Times New Roman"/>
          <w:color w:val="333333"/>
          <w:sz w:val="24"/>
          <w:szCs w:val="24"/>
          <w:lang w:eastAsia="ru-RU"/>
        </w:rPr>
        <w:t>в</w:t>
      </w:r>
      <w:proofErr w:type="gramEnd"/>
      <w:r w:rsidRPr="0057454E">
        <w:rPr>
          <w:rFonts w:ascii="Times New Roman" w:eastAsia="Times New Roman" w:hAnsi="Times New Roman" w:cs="Times New Roman"/>
          <w:color w:val="333333"/>
          <w:sz w:val="24"/>
          <w:szCs w:val="24"/>
          <w:lang w:eastAsia="ru-RU"/>
        </w:rPr>
        <w:t xml:space="preserve"> мин.). Переменный бег, кроссы, интервальный бег на коротких отрезках с максимальной скоростью (работа 7-10 сек., с интервалами отдыха 15-30 сек.). Чередование бега на коньках с максимальной, умеренной и малой скоростью. </w:t>
      </w:r>
      <w:proofErr w:type="gramStart"/>
      <w:r w:rsidRPr="0057454E">
        <w:rPr>
          <w:rFonts w:ascii="Times New Roman" w:eastAsia="Times New Roman" w:hAnsi="Times New Roman" w:cs="Times New Roman"/>
          <w:color w:val="333333"/>
          <w:sz w:val="24"/>
          <w:szCs w:val="24"/>
          <w:lang w:eastAsia="ru-RU"/>
        </w:rPr>
        <w:t>Серийное интервальное выполнение технико-тактических упражнений с интенсивностью 75-85% от максимальной (длительность одного повторения не более 20-30 сек., интервал отдыха 1,5-2,5 мин.; число повторений в серии 3-5 раз, интервалы отдыха между сериями 10-12 мин.; число серий 2-3).</w:t>
      </w:r>
      <w:proofErr w:type="gramEnd"/>
      <w:r w:rsidRPr="0057454E">
        <w:rPr>
          <w:rFonts w:ascii="Times New Roman" w:eastAsia="Times New Roman" w:hAnsi="Times New Roman" w:cs="Times New Roman"/>
          <w:color w:val="333333"/>
          <w:sz w:val="24"/>
          <w:szCs w:val="24"/>
          <w:lang w:eastAsia="ru-RU"/>
        </w:rPr>
        <w:t xml:space="preserve"> Игры на поле для хоккея с мячом.</w:t>
      </w:r>
    </w:p>
    <w:p w:rsidR="00736F8F" w:rsidRPr="0057454E" w:rsidRDefault="00736F8F" w:rsidP="0057454E">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7454E">
        <w:rPr>
          <w:rFonts w:ascii="Times New Roman" w:eastAsia="Times New Roman" w:hAnsi="Times New Roman" w:cs="Times New Roman"/>
          <w:color w:val="333333"/>
          <w:sz w:val="24"/>
          <w:szCs w:val="24"/>
          <w:u w:val="single"/>
          <w:lang w:eastAsia="ru-RU"/>
        </w:rPr>
        <w:t>Упражнения для развития ловкости.</w:t>
      </w:r>
    </w:p>
    <w:p w:rsidR="00736F8F" w:rsidRPr="0057454E" w:rsidRDefault="00736F8F" w:rsidP="0057454E">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7454E">
        <w:rPr>
          <w:rFonts w:ascii="Times New Roman" w:eastAsia="Times New Roman" w:hAnsi="Times New Roman" w:cs="Times New Roman"/>
          <w:color w:val="333333"/>
          <w:sz w:val="24"/>
          <w:szCs w:val="24"/>
          <w:lang w:eastAsia="ru-RU"/>
        </w:rPr>
        <w:t>      -Эстафеты с предметами и без предметов. Игры и упражнения для совершенствования игрового мышления. Прыжки на коньках через препятствия. Падения и подъёмы. Игра клюшкой стоя на коленях. Эстафеты и игры с обведениями стоек, уклонение от применения силовых приёмов, резкая смена направления бега.</w:t>
      </w:r>
    </w:p>
    <w:p w:rsidR="00736F8F" w:rsidRPr="0057454E" w:rsidRDefault="00736F8F" w:rsidP="0057454E">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7454E">
        <w:rPr>
          <w:rFonts w:ascii="Times New Roman" w:eastAsia="Times New Roman" w:hAnsi="Times New Roman" w:cs="Times New Roman"/>
          <w:color w:val="333333"/>
          <w:sz w:val="24"/>
          <w:szCs w:val="24"/>
          <w:u w:val="single"/>
          <w:lang w:eastAsia="ru-RU"/>
        </w:rPr>
        <w:t>Упражнения для развития гибкости.</w:t>
      </w:r>
    </w:p>
    <w:p w:rsidR="00736F8F" w:rsidRPr="0057454E" w:rsidRDefault="00736F8F" w:rsidP="0057454E">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7454E">
        <w:rPr>
          <w:rFonts w:ascii="Times New Roman" w:eastAsia="Times New Roman" w:hAnsi="Times New Roman" w:cs="Times New Roman"/>
          <w:color w:val="333333"/>
          <w:sz w:val="24"/>
          <w:szCs w:val="24"/>
          <w:lang w:eastAsia="ru-RU"/>
        </w:rPr>
        <w:t xml:space="preserve">      -Маховые движения руками, ногами с большой амплитудой, с отягощениями. Шпагат, </w:t>
      </w:r>
      <w:proofErr w:type="spellStart"/>
      <w:r w:rsidRPr="0057454E">
        <w:rPr>
          <w:rFonts w:ascii="Times New Roman" w:eastAsia="Times New Roman" w:hAnsi="Times New Roman" w:cs="Times New Roman"/>
          <w:color w:val="333333"/>
          <w:sz w:val="24"/>
          <w:szCs w:val="24"/>
          <w:lang w:eastAsia="ru-RU"/>
        </w:rPr>
        <w:t>полушпагат</w:t>
      </w:r>
      <w:proofErr w:type="spellEnd"/>
      <w:r w:rsidRPr="0057454E">
        <w:rPr>
          <w:rFonts w:ascii="Times New Roman" w:eastAsia="Times New Roman" w:hAnsi="Times New Roman" w:cs="Times New Roman"/>
          <w:color w:val="333333"/>
          <w:sz w:val="24"/>
          <w:szCs w:val="24"/>
          <w:lang w:eastAsia="ru-RU"/>
        </w:rPr>
        <w:t xml:space="preserve">. Упражнения с клюшкой с партнёром. «Мост» из </w:t>
      </w:r>
      <w:r w:rsidR="00D36E92" w:rsidRPr="0057454E">
        <w:rPr>
          <w:rFonts w:ascii="Times New Roman" w:eastAsia="Times New Roman" w:hAnsi="Times New Roman" w:cs="Times New Roman"/>
          <w:color w:val="333333"/>
          <w:sz w:val="24"/>
          <w:szCs w:val="24"/>
          <w:lang w:eastAsia="ru-RU"/>
        </w:rPr>
        <w:t>положения,</w:t>
      </w:r>
      <w:r w:rsidRPr="0057454E">
        <w:rPr>
          <w:rFonts w:ascii="Times New Roman" w:eastAsia="Times New Roman" w:hAnsi="Times New Roman" w:cs="Times New Roman"/>
          <w:color w:val="333333"/>
          <w:sz w:val="24"/>
          <w:szCs w:val="24"/>
          <w:lang w:eastAsia="ru-RU"/>
        </w:rPr>
        <w:t xml:space="preserve"> лёжа, стоя и другие упражнения для увеличения подвижности суставов и растягивания мышц, несущих основную нагрузку в игре.</w:t>
      </w:r>
    </w:p>
    <w:p w:rsidR="00736F8F" w:rsidRPr="009F0566" w:rsidRDefault="00736F8F" w:rsidP="0057454E">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7454E">
        <w:rPr>
          <w:rFonts w:ascii="Times New Roman" w:eastAsia="Times New Roman" w:hAnsi="Times New Roman" w:cs="Times New Roman"/>
          <w:color w:val="333333"/>
          <w:sz w:val="24"/>
          <w:szCs w:val="24"/>
          <w:lang w:eastAsia="ru-RU"/>
        </w:rPr>
        <w:t> </w:t>
      </w:r>
      <w:r w:rsidRPr="009F0566">
        <w:rPr>
          <w:rFonts w:ascii="Times New Roman" w:eastAsia="Times New Roman" w:hAnsi="Times New Roman" w:cs="Times New Roman"/>
          <w:b/>
          <w:bCs/>
          <w:i/>
          <w:color w:val="333333"/>
          <w:sz w:val="24"/>
          <w:szCs w:val="24"/>
          <w:lang w:eastAsia="ru-RU"/>
        </w:rPr>
        <w:t>СФП (для учебно-тренировочных этапов)</w:t>
      </w:r>
    </w:p>
    <w:p w:rsidR="00736F8F" w:rsidRPr="0057454E" w:rsidRDefault="00736F8F" w:rsidP="0057454E">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7454E">
        <w:rPr>
          <w:rFonts w:ascii="Times New Roman" w:eastAsia="Times New Roman" w:hAnsi="Times New Roman" w:cs="Times New Roman"/>
          <w:color w:val="333333"/>
          <w:sz w:val="24"/>
          <w:szCs w:val="24"/>
          <w:u w:val="single"/>
          <w:lang w:eastAsia="ru-RU"/>
        </w:rPr>
        <w:t>Упражнения для развития взрывной силы.</w:t>
      </w:r>
    </w:p>
    <w:p w:rsidR="00736F8F" w:rsidRPr="0057454E" w:rsidRDefault="00736F8F" w:rsidP="0057454E">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7454E">
        <w:rPr>
          <w:rFonts w:ascii="Times New Roman" w:eastAsia="Times New Roman" w:hAnsi="Times New Roman" w:cs="Times New Roman"/>
          <w:color w:val="333333"/>
          <w:sz w:val="24"/>
          <w:szCs w:val="24"/>
          <w:lang w:eastAsia="ru-RU"/>
        </w:rPr>
        <w:t xml:space="preserve">      -По программе начальной подготовки. Дополнительно: упражнения со штангой весом до 60% </w:t>
      </w:r>
      <w:proofErr w:type="gramStart"/>
      <w:r w:rsidRPr="0057454E">
        <w:rPr>
          <w:rFonts w:ascii="Times New Roman" w:eastAsia="Times New Roman" w:hAnsi="Times New Roman" w:cs="Times New Roman"/>
          <w:color w:val="333333"/>
          <w:sz w:val="24"/>
          <w:szCs w:val="24"/>
          <w:lang w:eastAsia="ru-RU"/>
        </w:rPr>
        <w:t>от</w:t>
      </w:r>
      <w:proofErr w:type="gramEnd"/>
      <w:r w:rsidRPr="0057454E">
        <w:rPr>
          <w:rFonts w:ascii="Times New Roman" w:eastAsia="Times New Roman" w:hAnsi="Times New Roman" w:cs="Times New Roman"/>
          <w:color w:val="333333"/>
          <w:sz w:val="24"/>
          <w:szCs w:val="24"/>
          <w:lang w:eastAsia="ru-RU"/>
        </w:rPr>
        <w:t xml:space="preserve"> максимального. Беговые упражнения с отягощениями. Броски утяжелённой шайбы (до 400 грамм). Бег вверх по лестнице.</w:t>
      </w:r>
    </w:p>
    <w:p w:rsidR="00736F8F" w:rsidRPr="0057454E" w:rsidRDefault="00736F8F" w:rsidP="0057454E">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7454E">
        <w:rPr>
          <w:rFonts w:ascii="Times New Roman" w:eastAsia="Times New Roman" w:hAnsi="Times New Roman" w:cs="Times New Roman"/>
          <w:color w:val="333333"/>
          <w:sz w:val="24"/>
          <w:szCs w:val="24"/>
          <w:u w:val="single"/>
          <w:lang w:eastAsia="ru-RU"/>
        </w:rPr>
        <w:t>Упражнения для развития быстроты.</w:t>
      </w:r>
    </w:p>
    <w:p w:rsidR="00736F8F" w:rsidRPr="0057454E" w:rsidRDefault="00736F8F" w:rsidP="0057454E">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7454E">
        <w:rPr>
          <w:rFonts w:ascii="Times New Roman" w:eastAsia="Times New Roman" w:hAnsi="Times New Roman" w:cs="Times New Roman"/>
          <w:color w:val="333333"/>
          <w:sz w:val="24"/>
          <w:szCs w:val="24"/>
          <w:lang w:eastAsia="ru-RU"/>
        </w:rPr>
        <w:t>      -По программе начальной подготовки. Дополнительно увеличивается длина дистанции до 60-100 метров.</w:t>
      </w:r>
    </w:p>
    <w:p w:rsidR="00736F8F" w:rsidRPr="0057454E" w:rsidRDefault="00736F8F" w:rsidP="0057454E">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7454E">
        <w:rPr>
          <w:rFonts w:ascii="Times New Roman" w:eastAsia="Times New Roman" w:hAnsi="Times New Roman" w:cs="Times New Roman"/>
          <w:color w:val="333333"/>
          <w:sz w:val="24"/>
          <w:szCs w:val="24"/>
          <w:lang w:eastAsia="ru-RU"/>
        </w:rPr>
        <w:t> </w:t>
      </w:r>
      <w:r w:rsidRPr="0057454E">
        <w:rPr>
          <w:rFonts w:ascii="Times New Roman" w:eastAsia="Times New Roman" w:hAnsi="Times New Roman" w:cs="Times New Roman"/>
          <w:color w:val="333333"/>
          <w:sz w:val="24"/>
          <w:szCs w:val="24"/>
          <w:u w:val="single"/>
          <w:lang w:eastAsia="ru-RU"/>
        </w:rPr>
        <w:t>Упражнения для развития выносливости.</w:t>
      </w:r>
    </w:p>
    <w:p w:rsidR="00736F8F" w:rsidRPr="0057454E" w:rsidRDefault="00736F8F" w:rsidP="0057454E">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7454E">
        <w:rPr>
          <w:rFonts w:ascii="Times New Roman" w:eastAsia="Times New Roman" w:hAnsi="Times New Roman" w:cs="Times New Roman"/>
          <w:color w:val="333333"/>
          <w:sz w:val="24"/>
          <w:szCs w:val="24"/>
          <w:lang w:eastAsia="ru-RU"/>
        </w:rPr>
        <w:lastRenderedPageBreak/>
        <w:t>      -По программе начальной подготовки. Дополнительно: дистанция кроссов увеличивается до 5-6 км. Число серий увеличивается до 5 (при серийной интервальной тренировке), интервалы между сериями 10-15 мин.</w:t>
      </w:r>
    </w:p>
    <w:p w:rsidR="00736F8F" w:rsidRPr="0057454E" w:rsidRDefault="00736F8F" w:rsidP="0057454E">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7454E">
        <w:rPr>
          <w:rFonts w:ascii="Times New Roman" w:eastAsia="Times New Roman" w:hAnsi="Times New Roman" w:cs="Times New Roman"/>
          <w:color w:val="333333"/>
          <w:sz w:val="24"/>
          <w:szCs w:val="24"/>
          <w:u w:val="single"/>
          <w:lang w:eastAsia="ru-RU"/>
        </w:rPr>
        <w:t>Упражнения для развития ловкости.</w:t>
      </w:r>
    </w:p>
    <w:p w:rsidR="00736F8F" w:rsidRPr="0057454E" w:rsidRDefault="00736F8F" w:rsidP="0057454E">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7454E">
        <w:rPr>
          <w:rFonts w:ascii="Times New Roman" w:eastAsia="Times New Roman" w:hAnsi="Times New Roman" w:cs="Times New Roman"/>
          <w:color w:val="333333"/>
          <w:sz w:val="24"/>
          <w:szCs w:val="24"/>
          <w:lang w:eastAsia="ru-RU"/>
        </w:rPr>
        <w:t>      - По программе начальной подготовки. Следует предусмотреть выполнение технических приемов с преодолением сбивающих факторов (сопротивление партнёра, без зрительного контроля). Преодоление полосы препятствий.</w:t>
      </w:r>
    </w:p>
    <w:p w:rsidR="00736F8F" w:rsidRPr="0057454E" w:rsidRDefault="00736F8F" w:rsidP="0057454E">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7454E">
        <w:rPr>
          <w:rFonts w:ascii="Times New Roman" w:eastAsia="Times New Roman" w:hAnsi="Times New Roman" w:cs="Times New Roman"/>
          <w:color w:val="333333"/>
          <w:sz w:val="24"/>
          <w:szCs w:val="24"/>
          <w:u w:val="single"/>
          <w:lang w:eastAsia="ru-RU"/>
        </w:rPr>
        <w:t>Упражнения для развития гибкости.</w:t>
      </w:r>
    </w:p>
    <w:p w:rsidR="00736F8F" w:rsidRPr="0057454E" w:rsidRDefault="00736F8F" w:rsidP="0057454E">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7454E">
        <w:rPr>
          <w:rFonts w:ascii="Times New Roman" w:eastAsia="Times New Roman" w:hAnsi="Times New Roman" w:cs="Times New Roman"/>
          <w:color w:val="333333"/>
          <w:sz w:val="24"/>
          <w:szCs w:val="24"/>
          <w:lang w:eastAsia="ru-RU"/>
        </w:rPr>
        <w:t>      - По программе начальной подготовки, количество повторений рекомендуется увеличить.</w:t>
      </w:r>
    </w:p>
    <w:p w:rsidR="00736F8F" w:rsidRPr="00736F8F" w:rsidRDefault="00736F8F" w:rsidP="00736F8F">
      <w:pPr>
        <w:shd w:val="clear" w:color="auto" w:fill="FFFFFF"/>
        <w:spacing w:after="150" w:line="240" w:lineRule="auto"/>
        <w:rPr>
          <w:rFonts w:ascii="Helvetica" w:eastAsia="Times New Roman" w:hAnsi="Helvetica" w:cs="Helvetica"/>
          <w:color w:val="333333"/>
          <w:sz w:val="21"/>
          <w:szCs w:val="21"/>
          <w:lang w:eastAsia="ru-RU"/>
        </w:rPr>
      </w:pPr>
      <w:r w:rsidRPr="00736F8F">
        <w:rPr>
          <w:rFonts w:ascii="Helvetica" w:eastAsia="Times New Roman" w:hAnsi="Helvetica" w:cs="Helvetica"/>
          <w:color w:val="333333"/>
          <w:sz w:val="21"/>
          <w:szCs w:val="21"/>
          <w:lang w:eastAsia="ru-RU"/>
        </w:rPr>
        <w:t>  </w:t>
      </w:r>
    </w:p>
    <w:p w:rsidR="00736F8F" w:rsidRPr="00D36E92" w:rsidRDefault="00736F8F" w:rsidP="00D36E92">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D36E92">
        <w:rPr>
          <w:rFonts w:ascii="Times New Roman" w:eastAsia="Times New Roman" w:hAnsi="Times New Roman" w:cs="Times New Roman"/>
          <w:b/>
          <w:bCs/>
          <w:color w:val="333333"/>
          <w:sz w:val="24"/>
          <w:szCs w:val="24"/>
          <w:lang w:eastAsia="ru-RU"/>
        </w:rPr>
        <w:t>Техника и тактика игры в хоккей</w:t>
      </w:r>
    </w:p>
    <w:p w:rsidR="00736F8F" w:rsidRPr="00D36E92" w:rsidRDefault="00D36E92" w:rsidP="00D36E92">
      <w:pPr>
        <w:shd w:val="clear" w:color="auto" w:fill="FFFFFF"/>
        <w:spacing w:after="150" w:line="240" w:lineRule="auto"/>
        <w:jc w:val="both"/>
        <w:rPr>
          <w:rFonts w:ascii="Times New Roman" w:eastAsia="Times New Roman" w:hAnsi="Times New Roman" w:cs="Times New Roman"/>
          <w:i/>
          <w:color w:val="333333"/>
          <w:sz w:val="24"/>
          <w:szCs w:val="24"/>
          <w:lang w:eastAsia="ru-RU"/>
        </w:rPr>
      </w:pPr>
      <w:r w:rsidRPr="00D36E92">
        <w:rPr>
          <w:rFonts w:ascii="Times New Roman" w:eastAsia="Times New Roman" w:hAnsi="Times New Roman" w:cs="Times New Roman"/>
          <w:b/>
          <w:bCs/>
          <w:i/>
          <w:color w:val="333333"/>
          <w:sz w:val="24"/>
          <w:szCs w:val="24"/>
          <w:lang w:eastAsia="ru-RU"/>
        </w:rPr>
        <w:t>Д</w:t>
      </w:r>
      <w:r w:rsidR="00736F8F" w:rsidRPr="00D36E92">
        <w:rPr>
          <w:rFonts w:ascii="Times New Roman" w:eastAsia="Times New Roman" w:hAnsi="Times New Roman" w:cs="Times New Roman"/>
          <w:b/>
          <w:bCs/>
          <w:i/>
          <w:color w:val="333333"/>
          <w:sz w:val="24"/>
          <w:szCs w:val="24"/>
          <w:lang w:eastAsia="ru-RU"/>
        </w:rPr>
        <w:t>ля групп начальной подготовки</w:t>
      </w:r>
    </w:p>
    <w:p w:rsidR="00736F8F" w:rsidRPr="00D36E92" w:rsidRDefault="00736F8F" w:rsidP="00D36E9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36E92">
        <w:rPr>
          <w:rFonts w:ascii="Times New Roman" w:eastAsia="Times New Roman" w:hAnsi="Times New Roman" w:cs="Times New Roman"/>
          <w:color w:val="333333"/>
          <w:sz w:val="24"/>
          <w:szCs w:val="24"/>
          <w:u w:val="single"/>
          <w:lang w:eastAsia="ru-RU"/>
        </w:rPr>
        <w:t>Техника игры</w:t>
      </w:r>
    </w:p>
    <w:p w:rsidR="00736F8F" w:rsidRPr="00D36E92" w:rsidRDefault="00736F8F" w:rsidP="00D36E9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36E92">
        <w:rPr>
          <w:rFonts w:ascii="Times New Roman" w:eastAsia="Times New Roman" w:hAnsi="Times New Roman" w:cs="Times New Roman"/>
          <w:color w:val="333333"/>
          <w:sz w:val="24"/>
          <w:szCs w:val="24"/>
          <w:lang w:eastAsia="ru-RU"/>
        </w:rPr>
        <w:t>Техника передвижения на коньках. Посадка (стойка) хоккеиста. Техника скольжения на двух и одном коньках. Техника передвижения на коньках длинным (скользящим), коротким (ударным) шагами. Торможение «плугом», «</w:t>
      </w:r>
      <w:proofErr w:type="spellStart"/>
      <w:r w:rsidRPr="00D36E92">
        <w:rPr>
          <w:rFonts w:ascii="Times New Roman" w:eastAsia="Times New Roman" w:hAnsi="Times New Roman" w:cs="Times New Roman"/>
          <w:color w:val="333333"/>
          <w:sz w:val="24"/>
          <w:szCs w:val="24"/>
          <w:lang w:eastAsia="ru-RU"/>
        </w:rPr>
        <w:t>полуплугом</w:t>
      </w:r>
      <w:proofErr w:type="spellEnd"/>
      <w:r w:rsidRPr="00D36E92">
        <w:rPr>
          <w:rFonts w:ascii="Times New Roman" w:eastAsia="Times New Roman" w:hAnsi="Times New Roman" w:cs="Times New Roman"/>
          <w:color w:val="333333"/>
          <w:sz w:val="24"/>
          <w:szCs w:val="24"/>
          <w:lang w:eastAsia="ru-RU"/>
        </w:rPr>
        <w:t>», двумя коньками с поворотом на 90</w:t>
      </w:r>
      <w:r w:rsidRPr="00D36E92">
        <w:rPr>
          <w:rFonts w:ascii="Times New Roman" w:eastAsia="Times New Roman" w:hAnsi="Times New Roman" w:cs="Times New Roman"/>
          <w:color w:val="333333"/>
          <w:sz w:val="24"/>
          <w:szCs w:val="24"/>
          <w:vertAlign w:val="superscript"/>
          <w:lang w:eastAsia="ru-RU"/>
        </w:rPr>
        <w:t>о</w:t>
      </w:r>
      <w:r w:rsidRPr="00D36E92">
        <w:rPr>
          <w:rFonts w:ascii="Times New Roman" w:eastAsia="Times New Roman" w:hAnsi="Times New Roman" w:cs="Times New Roman"/>
          <w:color w:val="333333"/>
          <w:sz w:val="24"/>
          <w:szCs w:val="24"/>
          <w:lang w:eastAsia="ru-RU"/>
        </w:rPr>
        <w:t xml:space="preserve">, прыжком, одним коньком (внутренним, наружным). Остановки. Изменение направления бега с помощью переступания без отрыва коньков ото льда, на одном коньке, прыжком, </w:t>
      </w:r>
      <w:proofErr w:type="spellStart"/>
      <w:r w:rsidRPr="00D36E92">
        <w:rPr>
          <w:rFonts w:ascii="Times New Roman" w:eastAsia="Times New Roman" w:hAnsi="Times New Roman" w:cs="Times New Roman"/>
          <w:color w:val="333333"/>
          <w:sz w:val="24"/>
          <w:szCs w:val="24"/>
          <w:lang w:eastAsia="ru-RU"/>
        </w:rPr>
        <w:t>скрёстным</w:t>
      </w:r>
      <w:proofErr w:type="spellEnd"/>
      <w:r w:rsidRPr="00D36E92">
        <w:rPr>
          <w:rFonts w:ascii="Times New Roman" w:eastAsia="Times New Roman" w:hAnsi="Times New Roman" w:cs="Times New Roman"/>
          <w:color w:val="333333"/>
          <w:sz w:val="24"/>
          <w:szCs w:val="24"/>
          <w:lang w:eastAsia="ru-RU"/>
        </w:rPr>
        <w:t xml:space="preserve"> шагом, перебежкой (слаломный бег). Бег по виражу вправо, влево, по «восьмерке», по кругу. Бег спиной вперед без отрыва коньков ото льда, с отрывом коньков ото льда, переступанием, </w:t>
      </w:r>
      <w:proofErr w:type="spellStart"/>
      <w:r w:rsidRPr="00D36E92">
        <w:rPr>
          <w:rFonts w:ascii="Times New Roman" w:eastAsia="Times New Roman" w:hAnsi="Times New Roman" w:cs="Times New Roman"/>
          <w:color w:val="333333"/>
          <w:sz w:val="24"/>
          <w:szCs w:val="24"/>
          <w:lang w:eastAsia="ru-RU"/>
        </w:rPr>
        <w:t>скрёстным</w:t>
      </w:r>
      <w:proofErr w:type="spellEnd"/>
      <w:r w:rsidRPr="00D36E92">
        <w:rPr>
          <w:rFonts w:ascii="Times New Roman" w:eastAsia="Times New Roman" w:hAnsi="Times New Roman" w:cs="Times New Roman"/>
          <w:color w:val="333333"/>
          <w:sz w:val="24"/>
          <w:szCs w:val="24"/>
          <w:lang w:eastAsia="ru-RU"/>
        </w:rPr>
        <w:t xml:space="preserve"> шагом. Бег спиной вперёд по прямой, по виражу, по кругу, по «восьмерке», с изменением скорости движения. Старты из различных исходных положений. Повороты прыжками, переступанием при переходе от бега спиной вперёд к бегу лицом вперёд и обратно. Прыжки толчком одной и двумя ногами с приземлением на одну и две ноги. Опускание и падение на одно, два колена; различные кувырки с последующим</w:t>
      </w:r>
      <w:r w:rsidR="00D36E92">
        <w:rPr>
          <w:rFonts w:ascii="Times New Roman" w:eastAsia="Times New Roman" w:hAnsi="Times New Roman" w:cs="Times New Roman"/>
          <w:color w:val="333333"/>
          <w:sz w:val="24"/>
          <w:szCs w:val="24"/>
          <w:lang w:eastAsia="ru-RU"/>
        </w:rPr>
        <w:t xml:space="preserve"> </w:t>
      </w:r>
      <w:r w:rsidRPr="00D36E92">
        <w:rPr>
          <w:rFonts w:ascii="Times New Roman" w:eastAsia="Times New Roman" w:hAnsi="Times New Roman" w:cs="Times New Roman"/>
          <w:color w:val="333333"/>
          <w:sz w:val="24"/>
          <w:szCs w:val="24"/>
          <w:lang w:eastAsia="ru-RU"/>
        </w:rPr>
        <w:t>быстрым вставанием.</w:t>
      </w:r>
    </w:p>
    <w:p w:rsidR="00736F8F" w:rsidRPr="00D36E92" w:rsidRDefault="00736F8F" w:rsidP="00D36E9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36E92">
        <w:rPr>
          <w:rFonts w:ascii="Times New Roman" w:eastAsia="Times New Roman" w:hAnsi="Times New Roman" w:cs="Times New Roman"/>
          <w:color w:val="333333"/>
          <w:sz w:val="24"/>
          <w:szCs w:val="24"/>
          <w:u w:val="single"/>
          <w:lang w:eastAsia="ru-RU"/>
        </w:rPr>
        <w:t>Техника нападения.</w:t>
      </w:r>
    </w:p>
    <w:p w:rsidR="00736F8F" w:rsidRPr="00D36E92" w:rsidRDefault="00736F8F" w:rsidP="00D36E9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36E92">
        <w:rPr>
          <w:rFonts w:ascii="Times New Roman" w:eastAsia="Times New Roman" w:hAnsi="Times New Roman" w:cs="Times New Roman"/>
          <w:color w:val="333333"/>
          <w:sz w:val="24"/>
          <w:szCs w:val="24"/>
          <w:lang w:eastAsia="ru-RU"/>
        </w:rPr>
        <w:t xml:space="preserve">Обучение держанию клюшки одной, двумя руками. </w:t>
      </w:r>
      <w:proofErr w:type="gramStart"/>
      <w:r w:rsidRPr="00D36E92">
        <w:rPr>
          <w:rFonts w:ascii="Times New Roman" w:eastAsia="Times New Roman" w:hAnsi="Times New Roman" w:cs="Times New Roman"/>
          <w:color w:val="333333"/>
          <w:sz w:val="24"/>
          <w:szCs w:val="24"/>
          <w:lang w:eastAsia="ru-RU"/>
        </w:rPr>
        <w:t>Ведение без отрыва клюшки от шайбы (перед собой, сбоку), по прямой по дуге.</w:t>
      </w:r>
      <w:proofErr w:type="gramEnd"/>
      <w:r w:rsidRPr="00D36E92">
        <w:rPr>
          <w:rFonts w:ascii="Times New Roman" w:eastAsia="Times New Roman" w:hAnsi="Times New Roman" w:cs="Times New Roman"/>
          <w:color w:val="333333"/>
          <w:sz w:val="24"/>
          <w:szCs w:val="24"/>
          <w:lang w:eastAsia="ru-RU"/>
        </w:rPr>
        <w:t xml:space="preserve"> </w:t>
      </w:r>
      <w:proofErr w:type="gramStart"/>
      <w:r w:rsidRPr="00D36E92">
        <w:rPr>
          <w:rFonts w:ascii="Times New Roman" w:eastAsia="Times New Roman" w:hAnsi="Times New Roman" w:cs="Times New Roman"/>
          <w:color w:val="333333"/>
          <w:sz w:val="24"/>
          <w:szCs w:val="24"/>
          <w:lang w:eastAsia="ru-RU"/>
        </w:rPr>
        <w:t>Ведение шайбы: ударами и подбиванием (перед собой, сбоку), из стороны в сторону (широкое, плавное и короткое), вперед-назад (перед собой и сбоку), диагональное, коньками.</w:t>
      </w:r>
      <w:proofErr w:type="gramEnd"/>
      <w:r w:rsidRPr="00D36E92">
        <w:rPr>
          <w:rFonts w:ascii="Times New Roman" w:eastAsia="Times New Roman" w:hAnsi="Times New Roman" w:cs="Times New Roman"/>
          <w:color w:val="333333"/>
          <w:sz w:val="24"/>
          <w:szCs w:val="24"/>
          <w:lang w:eastAsia="ru-RU"/>
        </w:rPr>
        <w:t xml:space="preserve"> Обучение длинному броску с удобной и неудобной стороны, с места и в движении. Обучение удару-броску с коротким и длинным замахом. Обучение приёму шайбы крюком клюшки с уступающим и без уступающего движения, с подстраховкой коньком. Обучение приёму шайбы рукояткой клюшки, рукой, коньком, туловищем (опустившись на одно, два колена, лёжа). Обманные движения туловищем, клюшкой с выпадом влево, вправо, с шагом в сторону, с изменением скорости бега и с </w:t>
      </w:r>
      <w:proofErr w:type="spellStart"/>
      <w:r w:rsidRPr="00D36E92">
        <w:rPr>
          <w:rFonts w:ascii="Times New Roman" w:eastAsia="Times New Roman" w:hAnsi="Times New Roman" w:cs="Times New Roman"/>
          <w:color w:val="333333"/>
          <w:sz w:val="24"/>
          <w:szCs w:val="24"/>
          <w:lang w:eastAsia="ru-RU"/>
        </w:rPr>
        <w:t>подпусканием</w:t>
      </w:r>
      <w:proofErr w:type="spellEnd"/>
      <w:r w:rsidRPr="00D36E92">
        <w:rPr>
          <w:rFonts w:ascii="Times New Roman" w:eastAsia="Times New Roman" w:hAnsi="Times New Roman" w:cs="Times New Roman"/>
          <w:color w:val="333333"/>
          <w:sz w:val="24"/>
          <w:szCs w:val="24"/>
          <w:lang w:eastAsia="ru-RU"/>
        </w:rPr>
        <w:t xml:space="preserve"> шайбы под клюшку соперника. Обманные движения с использованием борта, финты на передачу, на бросок на перемещение.</w:t>
      </w:r>
    </w:p>
    <w:p w:rsidR="00736F8F" w:rsidRPr="00D36E92" w:rsidRDefault="00736F8F" w:rsidP="00D36E9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36E92">
        <w:rPr>
          <w:rFonts w:ascii="Times New Roman" w:eastAsia="Times New Roman" w:hAnsi="Times New Roman" w:cs="Times New Roman"/>
          <w:color w:val="333333"/>
          <w:sz w:val="24"/>
          <w:szCs w:val="24"/>
          <w:u w:val="single"/>
          <w:lang w:eastAsia="ru-RU"/>
        </w:rPr>
        <w:t>Техника обороны.</w:t>
      </w:r>
    </w:p>
    <w:p w:rsidR="00736F8F" w:rsidRPr="00D36E92" w:rsidRDefault="00736F8F" w:rsidP="00D36E9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36E92">
        <w:rPr>
          <w:rFonts w:ascii="Times New Roman" w:eastAsia="Times New Roman" w:hAnsi="Times New Roman" w:cs="Times New Roman"/>
          <w:color w:val="333333"/>
          <w:sz w:val="24"/>
          <w:szCs w:val="24"/>
          <w:lang w:eastAsia="ru-RU"/>
        </w:rPr>
        <w:lastRenderedPageBreak/>
        <w:t>Обор и выбрасывание шайбы клюшкой. Подбивание клюшки соперника снизу, удар по клюшке сбоку, прижимание клюшки соперника сверху. Выбивание шайбы резким движением клюшки. Приёмы овладения шайбой с помощью клюшки при введении её в игру. Отбор шайбы клюшкой положенной на лёд. Прижимание шайбы к борту коньками, клюшкой.</w:t>
      </w:r>
    </w:p>
    <w:p w:rsidR="00736F8F" w:rsidRPr="00D36E92" w:rsidRDefault="00736F8F" w:rsidP="00D36E9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36E92">
        <w:rPr>
          <w:rFonts w:ascii="Times New Roman" w:eastAsia="Times New Roman" w:hAnsi="Times New Roman" w:cs="Times New Roman"/>
          <w:color w:val="333333"/>
          <w:sz w:val="24"/>
          <w:szCs w:val="24"/>
          <w:u w:val="single"/>
          <w:lang w:eastAsia="ru-RU"/>
        </w:rPr>
        <w:t>Тактическая подготовка.</w:t>
      </w:r>
    </w:p>
    <w:p w:rsidR="00736F8F" w:rsidRPr="00D36E92" w:rsidRDefault="00736F8F" w:rsidP="00D36E9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36E92">
        <w:rPr>
          <w:rFonts w:ascii="Times New Roman" w:eastAsia="Times New Roman" w:hAnsi="Times New Roman" w:cs="Times New Roman"/>
          <w:i/>
          <w:iCs/>
          <w:color w:val="333333"/>
          <w:sz w:val="24"/>
          <w:szCs w:val="24"/>
          <w:lang w:eastAsia="ru-RU"/>
        </w:rPr>
        <w:t>Тактика нападения</w:t>
      </w:r>
      <w:r w:rsidRPr="00D36E92">
        <w:rPr>
          <w:rFonts w:ascii="Times New Roman" w:eastAsia="Times New Roman" w:hAnsi="Times New Roman" w:cs="Times New Roman"/>
          <w:color w:val="333333"/>
          <w:sz w:val="24"/>
          <w:szCs w:val="24"/>
          <w:lang w:eastAsia="ru-RU"/>
        </w:rPr>
        <w:t> – выполнение различных действий без шайбы и с шайбой в зависимости от действий партнёра, соперника. Умение вести шайбу и выполнить бросок по воротам, обводку соперника, силовые приёмы. Выполнение тактических заданий на игру. Умение выполнять тактические действия на определённых участках площадки и сочетать индивидуальную игру с коллективными действиями.</w:t>
      </w:r>
      <w:r w:rsidR="00D36E92">
        <w:rPr>
          <w:rFonts w:ascii="Times New Roman" w:eastAsia="Times New Roman" w:hAnsi="Times New Roman" w:cs="Times New Roman"/>
          <w:color w:val="333333"/>
          <w:sz w:val="24"/>
          <w:szCs w:val="24"/>
          <w:lang w:eastAsia="ru-RU"/>
        </w:rPr>
        <w:t xml:space="preserve"> </w:t>
      </w:r>
      <w:r w:rsidRPr="00D36E92">
        <w:rPr>
          <w:rFonts w:ascii="Times New Roman" w:eastAsia="Times New Roman" w:hAnsi="Times New Roman" w:cs="Times New Roman"/>
          <w:color w:val="333333"/>
          <w:sz w:val="24"/>
          <w:szCs w:val="24"/>
          <w:lang w:eastAsia="ru-RU"/>
        </w:rPr>
        <w:t>Длинные передачи с удобной и неудобной стороны, передача ударом (с широким и коротким замахом), передача коньком. Передача шайбы в парах, тройках, на месте и в движении, без смены и со сменой мест, создавая удобную позицию для взятия ворот.</w:t>
      </w:r>
      <w:r w:rsidR="00D36E92">
        <w:rPr>
          <w:rFonts w:ascii="Times New Roman" w:eastAsia="Times New Roman" w:hAnsi="Times New Roman" w:cs="Times New Roman"/>
          <w:color w:val="333333"/>
          <w:sz w:val="24"/>
          <w:szCs w:val="24"/>
          <w:lang w:eastAsia="ru-RU"/>
        </w:rPr>
        <w:t xml:space="preserve"> </w:t>
      </w:r>
      <w:r w:rsidRPr="00D36E92">
        <w:rPr>
          <w:rFonts w:ascii="Times New Roman" w:eastAsia="Times New Roman" w:hAnsi="Times New Roman" w:cs="Times New Roman"/>
          <w:color w:val="333333"/>
          <w:sz w:val="24"/>
          <w:szCs w:val="24"/>
          <w:lang w:eastAsia="ru-RU"/>
        </w:rPr>
        <w:t xml:space="preserve">Взаимодействие в парах с целью выхода на свободное место: передай и выйди, </w:t>
      </w:r>
      <w:proofErr w:type="spellStart"/>
      <w:r w:rsidRPr="00D36E92">
        <w:rPr>
          <w:rFonts w:ascii="Times New Roman" w:eastAsia="Times New Roman" w:hAnsi="Times New Roman" w:cs="Times New Roman"/>
          <w:color w:val="333333"/>
          <w:sz w:val="24"/>
          <w:szCs w:val="24"/>
          <w:lang w:eastAsia="ru-RU"/>
        </w:rPr>
        <w:t>скрестный</w:t>
      </w:r>
      <w:proofErr w:type="spellEnd"/>
      <w:r w:rsidRPr="00D36E92">
        <w:rPr>
          <w:rFonts w:ascii="Times New Roman" w:eastAsia="Times New Roman" w:hAnsi="Times New Roman" w:cs="Times New Roman"/>
          <w:color w:val="333333"/>
          <w:sz w:val="24"/>
          <w:szCs w:val="24"/>
          <w:lang w:eastAsia="ru-RU"/>
        </w:rPr>
        <w:t xml:space="preserve"> выход. Умение выполнять групповые взаимодействия на определённом участке площадки.</w:t>
      </w:r>
      <w:r w:rsidR="00D36E92">
        <w:rPr>
          <w:rFonts w:ascii="Times New Roman" w:eastAsia="Times New Roman" w:hAnsi="Times New Roman" w:cs="Times New Roman"/>
          <w:color w:val="333333"/>
          <w:sz w:val="24"/>
          <w:szCs w:val="24"/>
          <w:lang w:eastAsia="ru-RU"/>
        </w:rPr>
        <w:t xml:space="preserve"> </w:t>
      </w:r>
      <w:r w:rsidRPr="00D36E92">
        <w:rPr>
          <w:rFonts w:ascii="Times New Roman" w:eastAsia="Times New Roman" w:hAnsi="Times New Roman" w:cs="Times New Roman"/>
          <w:color w:val="333333"/>
          <w:sz w:val="24"/>
          <w:szCs w:val="24"/>
          <w:lang w:eastAsia="ru-RU"/>
        </w:rPr>
        <w:t>Обучение передачам, отбору шайбы в квадратах с различными сочетаниями занимающихся – 3:2;  4:3;  3:1;  3:3;  5:3 с введением дополнительных занятий.</w:t>
      </w:r>
      <w:r w:rsidR="00D36E92">
        <w:rPr>
          <w:rFonts w:ascii="Times New Roman" w:eastAsia="Times New Roman" w:hAnsi="Times New Roman" w:cs="Times New Roman"/>
          <w:color w:val="333333"/>
          <w:sz w:val="24"/>
          <w:szCs w:val="24"/>
          <w:lang w:eastAsia="ru-RU"/>
        </w:rPr>
        <w:t xml:space="preserve"> </w:t>
      </w:r>
      <w:r w:rsidRPr="00D36E92">
        <w:rPr>
          <w:rFonts w:ascii="Times New Roman" w:eastAsia="Times New Roman" w:hAnsi="Times New Roman" w:cs="Times New Roman"/>
          <w:color w:val="333333"/>
          <w:sz w:val="24"/>
          <w:szCs w:val="24"/>
          <w:lang w:eastAsia="ru-RU"/>
        </w:rPr>
        <w:t>Игра с одним водящим в круге; в одно, в два касания; до полного отбора. Выход из зоны пробросом вдоль борта.</w:t>
      </w:r>
    </w:p>
    <w:p w:rsidR="00736F8F" w:rsidRPr="00D36E92" w:rsidRDefault="00736F8F" w:rsidP="00D36E9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36E92">
        <w:rPr>
          <w:rFonts w:ascii="Times New Roman" w:eastAsia="Times New Roman" w:hAnsi="Times New Roman" w:cs="Times New Roman"/>
          <w:i/>
          <w:iCs/>
          <w:color w:val="333333"/>
          <w:sz w:val="24"/>
          <w:szCs w:val="24"/>
          <w:lang w:eastAsia="ru-RU"/>
        </w:rPr>
        <w:t>Тактика защиты</w:t>
      </w:r>
    </w:p>
    <w:p w:rsidR="00736F8F" w:rsidRPr="00D36E92" w:rsidRDefault="00736F8F" w:rsidP="00D36E9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36E92">
        <w:rPr>
          <w:rFonts w:ascii="Times New Roman" w:eastAsia="Times New Roman" w:hAnsi="Times New Roman" w:cs="Times New Roman"/>
          <w:i/>
          <w:iCs/>
          <w:color w:val="333333"/>
          <w:sz w:val="24"/>
          <w:szCs w:val="24"/>
          <w:lang w:eastAsia="ru-RU"/>
        </w:rPr>
        <w:t>Индивидуальные действия</w:t>
      </w:r>
      <w:r w:rsidRPr="00D36E92">
        <w:rPr>
          <w:rFonts w:ascii="Times New Roman" w:eastAsia="Times New Roman" w:hAnsi="Times New Roman" w:cs="Times New Roman"/>
          <w:color w:val="333333"/>
          <w:sz w:val="24"/>
          <w:szCs w:val="24"/>
          <w:lang w:eastAsia="ru-RU"/>
        </w:rPr>
        <w:t>: выбор места для оборонительного действия; перехват продольного и диагонального паса; отбор шайбы при помощи клюшки; нейтрализация клюшки соперника подниманием и прижиманием её в момент приема шайбы соперником.</w:t>
      </w:r>
    </w:p>
    <w:p w:rsidR="00736F8F" w:rsidRPr="00D36E92" w:rsidRDefault="00736F8F" w:rsidP="00D36E9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36E92">
        <w:rPr>
          <w:rFonts w:ascii="Times New Roman" w:eastAsia="Times New Roman" w:hAnsi="Times New Roman" w:cs="Times New Roman"/>
          <w:i/>
          <w:iCs/>
          <w:color w:val="333333"/>
          <w:sz w:val="24"/>
          <w:szCs w:val="24"/>
          <w:lang w:eastAsia="ru-RU"/>
        </w:rPr>
        <w:t>Групповые взаимодействия:</w:t>
      </w:r>
      <w:r w:rsidRPr="00D36E92">
        <w:rPr>
          <w:rFonts w:ascii="Times New Roman" w:eastAsia="Times New Roman" w:hAnsi="Times New Roman" w:cs="Times New Roman"/>
          <w:color w:val="333333"/>
          <w:sz w:val="24"/>
          <w:szCs w:val="24"/>
          <w:lang w:eastAsia="ru-RU"/>
        </w:rPr>
        <w:t> умение подстраховать партнера, переключиться. Спаренный отбор. Взаимодействие двух игроков против двух и трёх нападающих.</w:t>
      </w:r>
    </w:p>
    <w:p w:rsidR="00736F8F" w:rsidRPr="00D36E92" w:rsidRDefault="00736F8F" w:rsidP="00D36E9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36E92">
        <w:rPr>
          <w:rFonts w:ascii="Times New Roman" w:eastAsia="Times New Roman" w:hAnsi="Times New Roman" w:cs="Times New Roman"/>
          <w:color w:val="333333"/>
          <w:sz w:val="24"/>
          <w:szCs w:val="24"/>
          <w:lang w:eastAsia="ru-RU"/>
        </w:rPr>
        <w:t>Изучение основных обязанностей игроков по выполняемым игровым амплуа в команде.</w:t>
      </w:r>
    </w:p>
    <w:p w:rsidR="00736F8F" w:rsidRPr="00D36E92" w:rsidRDefault="00D36E92" w:rsidP="00D36E92">
      <w:pPr>
        <w:shd w:val="clear" w:color="auto" w:fill="FFFFFF"/>
        <w:spacing w:after="150" w:line="240" w:lineRule="auto"/>
        <w:jc w:val="both"/>
        <w:rPr>
          <w:rFonts w:ascii="Times New Roman" w:eastAsia="Times New Roman" w:hAnsi="Times New Roman" w:cs="Times New Roman"/>
          <w:i/>
          <w:color w:val="333333"/>
          <w:sz w:val="24"/>
          <w:szCs w:val="24"/>
          <w:lang w:eastAsia="ru-RU"/>
        </w:rPr>
      </w:pPr>
      <w:r w:rsidRPr="00D36E92">
        <w:rPr>
          <w:rFonts w:ascii="Times New Roman" w:eastAsia="Times New Roman" w:hAnsi="Times New Roman" w:cs="Times New Roman"/>
          <w:b/>
          <w:bCs/>
          <w:i/>
          <w:color w:val="333333"/>
          <w:sz w:val="24"/>
          <w:szCs w:val="24"/>
          <w:lang w:eastAsia="ru-RU"/>
        </w:rPr>
        <w:t>Д</w:t>
      </w:r>
      <w:r w:rsidR="00736F8F" w:rsidRPr="00D36E92">
        <w:rPr>
          <w:rFonts w:ascii="Times New Roman" w:eastAsia="Times New Roman" w:hAnsi="Times New Roman" w:cs="Times New Roman"/>
          <w:b/>
          <w:bCs/>
          <w:i/>
          <w:color w:val="333333"/>
          <w:sz w:val="24"/>
          <w:szCs w:val="24"/>
          <w:lang w:eastAsia="ru-RU"/>
        </w:rPr>
        <w:t>ля учебно-тренировочных этапов</w:t>
      </w:r>
    </w:p>
    <w:p w:rsidR="00736F8F" w:rsidRPr="00D36E92" w:rsidRDefault="00736F8F" w:rsidP="00D36E9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36E92">
        <w:rPr>
          <w:rFonts w:ascii="Times New Roman" w:eastAsia="Times New Roman" w:hAnsi="Times New Roman" w:cs="Times New Roman"/>
          <w:color w:val="333333"/>
          <w:sz w:val="24"/>
          <w:szCs w:val="24"/>
          <w:u w:val="single"/>
          <w:lang w:eastAsia="ru-RU"/>
        </w:rPr>
        <w:t>Техника игры</w:t>
      </w:r>
    </w:p>
    <w:p w:rsidR="00736F8F" w:rsidRPr="00D36E92" w:rsidRDefault="00736F8F" w:rsidP="00D36E9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36E92">
        <w:rPr>
          <w:rFonts w:ascii="Times New Roman" w:eastAsia="Times New Roman" w:hAnsi="Times New Roman" w:cs="Times New Roman"/>
          <w:color w:val="333333"/>
          <w:sz w:val="24"/>
          <w:szCs w:val="24"/>
          <w:lang w:eastAsia="ru-RU"/>
        </w:rPr>
        <w:t xml:space="preserve">Совершенствование приёмов техники бега на коньках, игры с беговыми упражнениями на ограниченных площадках и в условиях скученности игроков. Бег по прямой с ускорениями 20-30 метров, бег на время 18, 36, 54 метров. Бег между препятствиями, спиной вперёд, с поворотами, с поворотами в прыжке, с падением на колени, с изменением направления движения. Остановка, повороты после бега с максимальной скоростью. Старты после остановок, </w:t>
      </w:r>
      <w:proofErr w:type="spellStart"/>
      <w:r w:rsidRPr="00D36E92">
        <w:rPr>
          <w:rFonts w:ascii="Times New Roman" w:eastAsia="Times New Roman" w:hAnsi="Times New Roman" w:cs="Times New Roman"/>
          <w:color w:val="333333"/>
          <w:sz w:val="24"/>
          <w:szCs w:val="24"/>
          <w:lang w:eastAsia="ru-RU"/>
        </w:rPr>
        <w:t>притормаживаний</w:t>
      </w:r>
      <w:proofErr w:type="spellEnd"/>
      <w:r w:rsidRPr="00D36E92">
        <w:rPr>
          <w:rFonts w:ascii="Times New Roman" w:eastAsia="Times New Roman" w:hAnsi="Times New Roman" w:cs="Times New Roman"/>
          <w:color w:val="333333"/>
          <w:sz w:val="24"/>
          <w:szCs w:val="24"/>
          <w:lang w:eastAsia="ru-RU"/>
        </w:rPr>
        <w:t>, поворотов, прыжков, падений, кувырков. Челночный бег, эстафеты.</w:t>
      </w:r>
    </w:p>
    <w:p w:rsidR="00736F8F" w:rsidRPr="00D36E92" w:rsidRDefault="00736F8F" w:rsidP="00D36E9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36E92">
        <w:rPr>
          <w:rFonts w:ascii="Times New Roman" w:eastAsia="Times New Roman" w:hAnsi="Times New Roman" w:cs="Times New Roman"/>
          <w:color w:val="333333"/>
          <w:sz w:val="24"/>
          <w:szCs w:val="24"/>
          <w:u w:val="single"/>
          <w:lang w:eastAsia="ru-RU"/>
        </w:rPr>
        <w:t>Техника нападения.</w:t>
      </w:r>
    </w:p>
    <w:p w:rsidR="00736F8F" w:rsidRPr="00D36E92" w:rsidRDefault="00736F8F" w:rsidP="00D36E9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36E92">
        <w:rPr>
          <w:rFonts w:ascii="Times New Roman" w:eastAsia="Times New Roman" w:hAnsi="Times New Roman" w:cs="Times New Roman"/>
          <w:color w:val="333333"/>
          <w:sz w:val="24"/>
          <w:szCs w:val="24"/>
          <w:lang w:eastAsia="ru-RU"/>
        </w:rPr>
        <w:t>Дальнейшее совершенствование ведения шайбы. Обучение различным способам обводки. Ведение шайбы изученными способами с изменением скорости и направления движения. Ведение шайбы на большой скорости в условиях ограниченной площадки и скученности занимающихся, с преодолением препятствий. Эстафеты и игры с обводкой стоек, партнёров, с учетом и без учета времени. Выполнение технических заданий, в которые входят: ведение шайбы (без зрительного контроля), обводка стоек с помощью партнёра и с использованием борта. Совершенствование индивидуальной техники обводки с изменением ритма, темпа и направления движения.</w:t>
      </w:r>
      <w:r w:rsidR="00D36E92">
        <w:rPr>
          <w:rFonts w:ascii="Times New Roman" w:eastAsia="Times New Roman" w:hAnsi="Times New Roman" w:cs="Times New Roman"/>
          <w:color w:val="333333"/>
          <w:sz w:val="24"/>
          <w:szCs w:val="24"/>
          <w:lang w:eastAsia="ru-RU"/>
        </w:rPr>
        <w:t xml:space="preserve"> </w:t>
      </w:r>
      <w:r w:rsidRPr="00D36E92">
        <w:rPr>
          <w:rFonts w:ascii="Times New Roman" w:eastAsia="Times New Roman" w:hAnsi="Times New Roman" w:cs="Times New Roman"/>
          <w:color w:val="333333"/>
          <w:sz w:val="24"/>
          <w:szCs w:val="24"/>
          <w:lang w:eastAsia="ru-RU"/>
        </w:rPr>
        <w:t xml:space="preserve">Совершенствование </w:t>
      </w:r>
      <w:r w:rsidRPr="00D36E92">
        <w:rPr>
          <w:rFonts w:ascii="Times New Roman" w:eastAsia="Times New Roman" w:hAnsi="Times New Roman" w:cs="Times New Roman"/>
          <w:color w:val="333333"/>
          <w:sz w:val="24"/>
          <w:szCs w:val="24"/>
          <w:lang w:eastAsia="ru-RU"/>
        </w:rPr>
        <w:lastRenderedPageBreak/>
        <w:t xml:space="preserve">ранее изученных видов бросков с удобной и неудобной стороны, в движении, после боковой и встречной передач. Изучение бросков после финтов, обводки, из-под защитника, </w:t>
      </w:r>
      <w:proofErr w:type="spellStart"/>
      <w:r w:rsidRPr="00D36E92">
        <w:rPr>
          <w:rFonts w:ascii="Times New Roman" w:eastAsia="Times New Roman" w:hAnsi="Times New Roman" w:cs="Times New Roman"/>
          <w:color w:val="333333"/>
          <w:sz w:val="24"/>
          <w:szCs w:val="24"/>
          <w:lang w:eastAsia="ru-RU"/>
        </w:rPr>
        <w:t>подравление</w:t>
      </w:r>
      <w:proofErr w:type="spellEnd"/>
      <w:r w:rsidRPr="00D36E92">
        <w:rPr>
          <w:rFonts w:ascii="Times New Roman" w:eastAsia="Times New Roman" w:hAnsi="Times New Roman" w:cs="Times New Roman"/>
          <w:color w:val="333333"/>
          <w:sz w:val="24"/>
          <w:szCs w:val="24"/>
          <w:lang w:eastAsia="ru-RU"/>
        </w:rPr>
        <w:t xml:space="preserve"> шайбы после бросков, </w:t>
      </w:r>
      <w:proofErr w:type="spellStart"/>
      <w:r w:rsidRPr="00D36E92">
        <w:rPr>
          <w:rFonts w:ascii="Times New Roman" w:eastAsia="Times New Roman" w:hAnsi="Times New Roman" w:cs="Times New Roman"/>
          <w:color w:val="333333"/>
          <w:sz w:val="24"/>
          <w:szCs w:val="24"/>
          <w:lang w:eastAsia="ru-RU"/>
        </w:rPr>
        <w:t>добивание</w:t>
      </w:r>
      <w:proofErr w:type="spellEnd"/>
      <w:r w:rsidRPr="00D36E92">
        <w:rPr>
          <w:rFonts w:ascii="Times New Roman" w:eastAsia="Times New Roman" w:hAnsi="Times New Roman" w:cs="Times New Roman"/>
          <w:color w:val="333333"/>
          <w:sz w:val="24"/>
          <w:szCs w:val="24"/>
          <w:lang w:eastAsia="ru-RU"/>
        </w:rPr>
        <w:t xml:space="preserve"> шайбы. Комбинации, заканчивающиеся бросками по воротам разными способами. Броски с дальних расстояний, со «своих» точек хоккейного поля. </w:t>
      </w:r>
      <w:proofErr w:type="gramStart"/>
      <w:r w:rsidRPr="00D36E92">
        <w:rPr>
          <w:rFonts w:ascii="Times New Roman" w:eastAsia="Times New Roman" w:hAnsi="Times New Roman" w:cs="Times New Roman"/>
          <w:color w:val="333333"/>
          <w:sz w:val="24"/>
          <w:szCs w:val="24"/>
          <w:lang w:eastAsia="ru-RU"/>
        </w:rPr>
        <w:t>Совершенствование бросков по воротам в условиях близких к игровым, с сопротивлением партнёра на большой скорости, с ограничением времени на подготовительные движения.</w:t>
      </w:r>
      <w:proofErr w:type="gramEnd"/>
      <w:r w:rsidRPr="00D36E92">
        <w:rPr>
          <w:rFonts w:ascii="Times New Roman" w:eastAsia="Times New Roman" w:hAnsi="Times New Roman" w:cs="Times New Roman"/>
          <w:color w:val="333333"/>
          <w:sz w:val="24"/>
          <w:szCs w:val="24"/>
          <w:lang w:eastAsia="ru-RU"/>
        </w:rPr>
        <w:t xml:space="preserve"> Выполнение бросков с элементами скорости и неожиданности.</w:t>
      </w:r>
      <w:r w:rsidR="00D36E92">
        <w:rPr>
          <w:rFonts w:ascii="Times New Roman" w:eastAsia="Times New Roman" w:hAnsi="Times New Roman" w:cs="Times New Roman"/>
          <w:color w:val="333333"/>
          <w:sz w:val="24"/>
          <w:szCs w:val="24"/>
          <w:lang w:eastAsia="ru-RU"/>
        </w:rPr>
        <w:t xml:space="preserve"> </w:t>
      </w:r>
      <w:r w:rsidRPr="00D36E92">
        <w:rPr>
          <w:rFonts w:ascii="Times New Roman" w:eastAsia="Times New Roman" w:hAnsi="Times New Roman" w:cs="Times New Roman"/>
          <w:color w:val="333333"/>
          <w:sz w:val="24"/>
          <w:szCs w:val="24"/>
          <w:lang w:eastAsia="ru-RU"/>
        </w:rPr>
        <w:t>Приём шайбы ранее изученными способами в игровой обстановке. Остановка шайбы с последующим броском в цель, с переводом партнёру, с обводкой атакующего партнёра, с оставлением шайбы партнёру. Остановка быстро летящей шайбы при различной скорости, передвижения игрока. Остановка шайбы летящей по воздуху клюшкой. Совершенствование технических приёмов борьбы за шайбу при вбрасывании.</w:t>
      </w:r>
      <w:r w:rsidR="00D36E92">
        <w:rPr>
          <w:rFonts w:ascii="Times New Roman" w:eastAsia="Times New Roman" w:hAnsi="Times New Roman" w:cs="Times New Roman"/>
          <w:color w:val="333333"/>
          <w:sz w:val="24"/>
          <w:szCs w:val="24"/>
          <w:lang w:eastAsia="ru-RU"/>
        </w:rPr>
        <w:t xml:space="preserve"> </w:t>
      </w:r>
      <w:r w:rsidRPr="00D36E92">
        <w:rPr>
          <w:rFonts w:ascii="Times New Roman" w:eastAsia="Times New Roman" w:hAnsi="Times New Roman" w:cs="Times New Roman"/>
          <w:color w:val="333333"/>
          <w:sz w:val="24"/>
          <w:szCs w:val="24"/>
          <w:lang w:eastAsia="ru-RU"/>
        </w:rPr>
        <w:t xml:space="preserve">Совершенствование обманных движений, изученных ранее в условиях более активного противодействия партнёра, в ситуациях, приближенных к </w:t>
      </w:r>
      <w:proofErr w:type="gramStart"/>
      <w:r w:rsidRPr="00D36E92">
        <w:rPr>
          <w:rFonts w:ascii="Times New Roman" w:eastAsia="Times New Roman" w:hAnsi="Times New Roman" w:cs="Times New Roman"/>
          <w:color w:val="333333"/>
          <w:sz w:val="24"/>
          <w:szCs w:val="24"/>
          <w:lang w:eastAsia="ru-RU"/>
        </w:rPr>
        <w:t>игровым</w:t>
      </w:r>
      <w:proofErr w:type="gramEnd"/>
      <w:r w:rsidRPr="00D36E92">
        <w:rPr>
          <w:rFonts w:ascii="Times New Roman" w:eastAsia="Times New Roman" w:hAnsi="Times New Roman" w:cs="Times New Roman"/>
          <w:color w:val="333333"/>
          <w:sz w:val="24"/>
          <w:szCs w:val="24"/>
          <w:lang w:eastAsia="ru-RU"/>
        </w:rPr>
        <w:t>. Совершенствование силовой обводки.</w:t>
      </w:r>
    </w:p>
    <w:p w:rsidR="00736F8F" w:rsidRPr="00D36E92" w:rsidRDefault="00736F8F" w:rsidP="00D36E9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36E92">
        <w:rPr>
          <w:rFonts w:ascii="Times New Roman" w:eastAsia="Times New Roman" w:hAnsi="Times New Roman" w:cs="Times New Roman"/>
          <w:color w:val="333333"/>
          <w:sz w:val="24"/>
          <w:szCs w:val="24"/>
          <w:u w:val="single"/>
          <w:lang w:eastAsia="ru-RU"/>
        </w:rPr>
        <w:t>Техника обороны.</w:t>
      </w:r>
    </w:p>
    <w:p w:rsidR="00736F8F" w:rsidRPr="00D36E92" w:rsidRDefault="00736F8F" w:rsidP="00D36E9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36E92">
        <w:rPr>
          <w:rFonts w:ascii="Times New Roman" w:eastAsia="Times New Roman" w:hAnsi="Times New Roman" w:cs="Times New Roman"/>
          <w:color w:val="333333"/>
          <w:sz w:val="24"/>
          <w:szCs w:val="24"/>
          <w:lang w:eastAsia="ru-RU"/>
        </w:rPr>
        <w:t>Отбор шайбы в игре туловищем. Применение силовых приёмов в условиях моделирующих игровые ситуации. Отбор шайбы всеми изученными способами в играх и игровых упражнениях. Дальнейшее совершенствование силовых приёмов, включая силовую борьбу у борта. Применение силовых приёмов в игровых упражнениях и в двусторонних играх.</w:t>
      </w:r>
    </w:p>
    <w:p w:rsidR="00736F8F" w:rsidRPr="00D36E92" w:rsidRDefault="00736F8F" w:rsidP="00D36E9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36E92">
        <w:rPr>
          <w:rFonts w:ascii="Times New Roman" w:eastAsia="Times New Roman" w:hAnsi="Times New Roman" w:cs="Times New Roman"/>
          <w:color w:val="333333"/>
          <w:sz w:val="24"/>
          <w:szCs w:val="24"/>
          <w:u w:val="single"/>
          <w:lang w:eastAsia="ru-RU"/>
        </w:rPr>
        <w:t>Тактическая подготовка.</w:t>
      </w:r>
    </w:p>
    <w:p w:rsidR="00736F8F" w:rsidRPr="00D36E92" w:rsidRDefault="00736F8F" w:rsidP="00D36E9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36E92">
        <w:rPr>
          <w:rFonts w:ascii="Times New Roman" w:eastAsia="Times New Roman" w:hAnsi="Times New Roman" w:cs="Times New Roman"/>
          <w:i/>
          <w:iCs/>
          <w:color w:val="333333"/>
          <w:sz w:val="24"/>
          <w:szCs w:val="24"/>
          <w:lang w:eastAsia="ru-RU"/>
        </w:rPr>
        <w:t>Тактика нападения. </w:t>
      </w:r>
      <w:r w:rsidRPr="00D36E92">
        <w:rPr>
          <w:rFonts w:ascii="Times New Roman" w:eastAsia="Times New Roman" w:hAnsi="Times New Roman" w:cs="Times New Roman"/>
          <w:color w:val="333333"/>
          <w:sz w:val="24"/>
          <w:szCs w:val="24"/>
          <w:lang w:eastAsia="ru-RU"/>
        </w:rPr>
        <w:t> </w:t>
      </w:r>
    </w:p>
    <w:p w:rsidR="00736F8F" w:rsidRPr="00D36E92" w:rsidRDefault="00736F8F" w:rsidP="00D36E9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36E92">
        <w:rPr>
          <w:rFonts w:ascii="Times New Roman" w:eastAsia="Times New Roman" w:hAnsi="Times New Roman" w:cs="Times New Roman"/>
          <w:color w:val="333333"/>
          <w:sz w:val="24"/>
          <w:szCs w:val="24"/>
          <w:lang w:eastAsia="ru-RU"/>
        </w:rPr>
        <w:t>Упражнения в парах, тройках с открыванием и выбором места для получения шайбы, для броска по воротам.</w:t>
      </w:r>
    </w:p>
    <w:p w:rsidR="00736F8F" w:rsidRPr="00D36E92" w:rsidRDefault="00736F8F" w:rsidP="00D36E9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36E92">
        <w:rPr>
          <w:rFonts w:ascii="Times New Roman" w:eastAsia="Times New Roman" w:hAnsi="Times New Roman" w:cs="Times New Roman"/>
          <w:color w:val="333333"/>
          <w:sz w:val="24"/>
          <w:szCs w:val="24"/>
          <w:lang w:eastAsia="ru-RU"/>
        </w:rPr>
        <w:t>Тактика игры при индивидуальном проходе к воротам соперника. Действия нападающего при персональной опеке, в игровых ситуациях при соотношении числа нападающих и защитников 1:2. Тактические действия нападающих и защитников при организации контратаки. Игры в квадрате с водящим и нейтральным при разном соотношении сторон. Совершенствование способности выбора целесообразного технического приёма в различных игровых ситуациях.</w:t>
      </w:r>
    </w:p>
    <w:p w:rsidR="00736F8F" w:rsidRPr="00D36E92" w:rsidRDefault="00736F8F" w:rsidP="00D36E92">
      <w:pPr>
        <w:shd w:val="clear" w:color="auto" w:fill="FFFFFF"/>
        <w:spacing w:after="150" w:line="240" w:lineRule="auto"/>
        <w:jc w:val="both"/>
        <w:rPr>
          <w:rFonts w:ascii="Times New Roman" w:eastAsia="Times New Roman" w:hAnsi="Times New Roman" w:cs="Times New Roman"/>
          <w:color w:val="333333"/>
          <w:sz w:val="24"/>
          <w:szCs w:val="24"/>
          <w:lang w:eastAsia="ru-RU"/>
        </w:rPr>
      </w:pPr>
      <w:proofErr w:type="gramStart"/>
      <w:r w:rsidRPr="00D36E92">
        <w:rPr>
          <w:rFonts w:ascii="Times New Roman" w:eastAsia="Times New Roman" w:hAnsi="Times New Roman" w:cs="Times New Roman"/>
          <w:color w:val="333333"/>
          <w:sz w:val="24"/>
          <w:szCs w:val="24"/>
          <w:lang w:eastAsia="ru-RU"/>
        </w:rPr>
        <w:t>Совершенствование передач ранее изученными способами в условиях близких к игровым, с сопротивлением противника, в условиях ограниченного пространства и времени, на большой скорости.</w:t>
      </w:r>
      <w:proofErr w:type="gramEnd"/>
      <w:r w:rsidRPr="00D36E92">
        <w:rPr>
          <w:rFonts w:ascii="Times New Roman" w:eastAsia="Times New Roman" w:hAnsi="Times New Roman" w:cs="Times New Roman"/>
          <w:color w:val="333333"/>
          <w:sz w:val="24"/>
          <w:szCs w:val="24"/>
          <w:lang w:eastAsia="ru-RU"/>
        </w:rPr>
        <w:t xml:space="preserve"> Совершенствование силы, точности и своевременности передач. Умение создавать численное преимущество на отдельных участках поля, закрыть соперника в зоне при численном большинстве. Выход из зоны защиты, действия в средней зоне при контратаке. Разучивание и совершенствование тактических взаимодействий при введении шайбы в игру на различных участках поля. Действия против зонной защиты. Переход от одного способа атаки к другому в ходе игры. </w:t>
      </w:r>
      <w:proofErr w:type="spellStart"/>
      <w:r w:rsidRPr="00D36E92">
        <w:rPr>
          <w:rFonts w:ascii="Times New Roman" w:eastAsia="Times New Roman" w:hAnsi="Times New Roman" w:cs="Times New Roman"/>
          <w:color w:val="333333"/>
          <w:sz w:val="24"/>
          <w:szCs w:val="24"/>
          <w:lang w:eastAsia="ru-RU"/>
        </w:rPr>
        <w:t>Наигрывание</w:t>
      </w:r>
      <w:proofErr w:type="spellEnd"/>
      <w:r w:rsidRPr="00D36E92">
        <w:rPr>
          <w:rFonts w:ascii="Times New Roman" w:eastAsia="Times New Roman" w:hAnsi="Times New Roman" w:cs="Times New Roman"/>
          <w:color w:val="333333"/>
          <w:sz w:val="24"/>
          <w:szCs w:val="24"/>
          <w:lang w:eastAsia="ru-RU"/>
        </w:rPr>
        <w:t xml:space="preserve"> связей в звеньях, пятёрках при атаке. Смена составов во время остановки игры и в ходе матча. Завершение атаки проходом защитника при помощи освобождения места крайними нападающими. Тактика силового давления.</w:t>
      </w:r>
    </w:p>
    <w:p w:rsidR="00736F8F" w:rsidRPr="00D36E92" w:rsidRDefault="00736F8F" w:rsidP="00D36E9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36E92">
        <w:rPr>
          <w:rFonts w:ascii="Times New Roman" w:eastAsia="Times New Roman" w:hAnsi="Times New Roman" w:cs="Times New Roman"/>
          <w:i/>
          <w:iCs/>
          <w:color w:val="333333"/>
          <w:sz w:val="24"/>
          <w:szCs w:val="24"/>
          <w:lang w:eastAsia="ru-RU"/>
        </w:rPr>
        <w:t>Тактика обороны.</w:t>
      </w:r>
    </w:p>
    <w:p w:rsidR="00736F8F" w:rsidRPr="00D36E92" w:rsidRDefault="00736F8F" w:rsidP="00D36E9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36E92">
        <w:rPr>
          <w:rFonts w:ascii="Times New Roman" w:eastAsia="Times New Roman" w:hAnsi="Times New Roman" w:cs="Times New Roman"/>
          <w:color w:val="333333"/>
          <w:sz w:val="24"/>
          <w:szCs w:val="24"/>
          <w:lang w:eastAsia="ru-RU"/>
        </w:rPr>
        <w:t xml:space="preserve">Выбор места и времени для отбора и перехвата шайбы, применение силового приёма. Тактика игры защитника при индивидуальном проходе нападающего к воротам, против выхода двух нападающих. Игры в квадрате с водящими и </w:t>
      </w:r>
      <w:proofErr w:type="gramStart"/>
      <w:r w:rsidRPr="00D36E92">
        <w:rPr>
          <w:rFonts w:ascii="Times New Roman" w:eastAsia="Times New Roman" w:hAnsi="Times New Roman" w:cs="Times New Roman"/>
          <w:color w:val="333333"/>
          <w:sz w:val="24"/>
          <w:szCs w:val="24"/>
          <w:lang w:eastAsia="ru-RU"/>
        </w:rPr>
        <w:t>нейтральным</w:t>
      </w:r>
      <w:proofErr w:type="gramEnd"/>
      <w:r w:rsidRPr="00D36E92">
        <w:rPr>
          <w:rFonts w:ascii="Times New Roman" w:eastAsia="Times New Roman" w:hAnsi="Times New Roman" w:cs="Times New Roman"/>
          <w:color w:val="333333"/>
          <w:sz w:val="24"/>
          <w:szCs w:val="24"/>
          <w:lang w:eastAsia="ru-RU"/>
        </w:rPr>
        <w:t xml:space="preserve"> при разном соотношении сторон. Умение предвидеть развитие атаки соперника. Игра защитников и нападающих в обороне при численном меньшинстве (4:5, 3:5, 3:4). </w:t>
      </w:r>
      <w:r w:rsidRPr="00D36E92">
        <w:rPr>
          <w:rFonts w:ascii="Times New Roman" w:eastAsia="Times New Roman" w:hAnsi="Times New Roman" w:cs="Times New Roman"/>
          <w:color w:val="333333"/>
          <w:sz w:val="24"/>
          <w:szCs w:val="24"/>
          <w:lang w:eastAsia="ru-RU"/>
        </w:rPr>
        <w:lastRenderedPageBreak/>
        <w:t xml:space="preserve">Разучивание вариантов тактических взаимодействий при введении шайбы в игру при численном меньшинстве. Переход к обороне при срыве атаки. </w:t>
      </w:r>
      <w:proofErr w:type="spellStart"/>
      <w:r w:rsidRPr="00D36E92">
        <w:rPr>
          <w:rFonts w:ascii="Times New Roman" w:eastAsia="Times New Roman" w:hAnsi="Times New Roman" w:cs="Times New Roman"/>
          <w:color w:val="333333"/>
          <w:sz w:val="24"/>
          <w:szCs w:val="24"/>
          <w:lang w:eastAsia="ru-RU"/>
        </w:rPr>
        <w:t>Наигрывание</w:t>
      </w:r>
      <w:proofErr w:type="spellEnd"/>
      <w:r w:rsidRPr="00D36E92">
        <w:rPr>
          <w:rFonts w:ascii="Times New Roman" w:eastAsia="Times New Roman" w:hAnsi="Times New Roman" w:cs="Times New Roman"/>
          <w:color w:val="333333"/>
          <w:sz w:val="24"/>
          <w:szCs w:val="24"/>
          <w:lang w:eastAsia="ru-RU"/>
        </w:rPr>
        <w:t xml:space="preserve"> связей в звеньях и пятёрках при обороне. Оборона с помощью прессинга. Смешанная система защиты. Переход от одного способа защиты к другому в ходе матча.</w:t>
      </w:r>
    </w:p>
    <w:p w:rsidR="00736F8F" w:rsidRPr="00D36E92" w:rsidRDefault="00736F8F" w:rsidP="00D36E92">
      <w:pPr>
        <w:shd w:val="clear" w:color="auto" w:fill="FFFFFF"/>
        <w:spacing w:after="150" w:line="240" w:lineRule="auto"/>
        <w:jc w:val="center"/>
        <w:rPr>
          <w:rFonts w:ascii="Times New Roman" w:eastAsia="Times New Roman" w:hAnsi="Times New Roman" w:cs="Times New Roman"/>
          <w:color w:val="333333"/>
          <w:sz w:val="24"/>
          <w:szCs w:val="24"/>
          <w:u w:val="single"/>
          <w:lang w:eastAsia="ru-RU"/>
        </w:rPr>
      </w:pPr>
      <w:r w:rsidRPr="00D36E92">
        <w:rPr>
          <w:rFonts w:ascii="Times New Roman" w:eastAsia="Times New Roman" w:hAnsi="Times New Roman" w:cs="Times New Roman"/>
          <w:b/>
          <w:bCs/>
          <w:color w:val="333333"/>
          <w:sz w:val="24"/>
          <w:szCs w:val="24"/>
          <w:u w:val="single"/>
          <w:lang w:eastAsia="ru-RU"/>
        </w:rPr>
        <w:t>Подготовка вратаря</w:t>
      </w:r>
    </w:p>
    <w:p w:rsidR="00736F8F" w:rsidRPr="00D36E92" w:rsidRDefault="00D36E92" w:rsidP="00D36E92">
      <w:pPr>
        <w:shd w:val="clear" w:color="auto" w:fill="FFFFFF"/>
        <w:spacing w:after="150" w:line="240" w:lineRule="auto"/>
        <w:jc w:val="both"/>
        <w:rPr>
          <w:rFonts w:ascii="Times New Roman" w:eastAsia="Times New Roman" w:hAnsi="Times New Roman" w:cs="Times New Roman"/>
          <w:i/>
          <w:color w:val="333333"/>
          <w:sz w:val="24"/>
          <w:szCs w:val="24"/>
          <w:lang w:eastAsia="ru-RU"/>
        </w:rPr>
      </w:pPr>
      <w:r w:rsidRPr="00D36E92">
        <w:rPr>
          <w:rFonts w:ascii="Times New Roman" w:eastAsia="Times New Roman" w:hAnsi="Times New Roman" w:cs="Times New Roman"/>
          <w:b/>
          <w:bCs/>
          <w:i/>
          <w:color w:val="333333"/>
          <w:sz w:val="24"/>
          <w:szCs w:val="24"/>
          <w:lang w:eastAsia="ru-RU"/>
        </w:rPr>
        <w:t>Д</w:t>
      </w:r>
      <w:r w:rsidR="00736F8F" w:rsidRPr="00D36E92">
        <w:rPr>
          <w:rFonts w:ascii="Times New Roman" w:eastAsia="Times New Roman" w:hAnsi="Times New Roman" w:cs="Times New Roman"/>
          <w:b/>
          <w:bCs/>
          <w:i/>
          <w:color w:val="333333"/>
          <w:sz w:val="24"/>
          <w:szCs w:val="24"/>
          <w:lang w:eastAsia="ru-RU"/>
        </w:rPr>
        <w:t>ля этапа начальной подготовки</w:t>
      </w:r>
    </w:p>
    <w:p w:rsidR="00736F8F" w:rsidRPr="00D36E92" w:rsidRDefault="00736F8F" w:rsidP="00D36E9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36E92">
        <w:rPr>
          <w:rFonts w:ascii="Times New Roman" w:eastAsia="Times New Roman" w:hAnsi="Times New Roman" w:cs="Times New Roman"/>
          <w:color w:val="333333"/>
          <w:sz w:val="24"/>
          <w:szCs w:val="24"/>
          <w:u w:val="single"/>
          <w:lang w:eastAsia="ru-RU"/>
        </w:rPr>
        <w:t>Физическая подготовка</w:t>
      </w:r>
      <w:r w:rsidRPr="00D36E92">
        <w:rPr>
          <w:rFonts w:ascii="Times New Roman" w:eastAsia="Times New Roman" w:hAnsi="Times New Roman" w:cs="Times New Roman"/>
          <w:color w:val="333333"/>
          <w:sz w:val="24"/>
          <w:szCs w:val="24"/>
          <w:lang w:eastAsia="ru-RU"/>
        </w:rPr>
        <w:t> вратарей проводится согласно программе полевых игроков. Дополнительно – воспитание быстроты одиночного движения, частота движений. Ловля мяча и шайбы, посланной тренером. Жонглирование теннисными мячами (2-3 мяча). Развитие гибкости и подвижности позвоночника и суставов  верхних и нижних конечностей.</w:t>
      </w:r>
      <w:r w:rsidR="00D36E92">
        <w:rPr>
          <w:rFonts w:ascii="Times New Roman" w:eastAsia="Times New Roman" w:hAnsi="Times New Roman" w:cs="Times New Roman"/>
          <w:color w:val="333333"/>
          <w:sz w:val="24"/>
          <w:szCs w:val="24"/>
          <w:lang w:eastAsia="ru-RU"/>
        </w:rPr>
        <w:t xml:space="preserve"> </w:t>
      </w:r>
      <w:r w:rsidRPr="00D36E92">
        <w:rPr>
          <w:rFonts w:ascii="Times New Roman" w:eastAsia="Times New Roman" w:hAnsi="Times New Roman" w:cs="Times New Roman"/>
          <w:color w:val="333333"/>
          <w:sz w:val="24"/>
          <w:szCs w:val="24"/>
          <w:lang w:eastAsia="ru-RU"/>
        </w:rPr>
        <w:t xml:space="preserve">Обучение и совершенствование координационных движений в прыжках вперёд - назад, влево - вправо, в стойке. Обучение и совершенствование координации движений приставными и </w:t>
      </w:r>
      <w:proofErr w:type="spellStart"/>
      <w:r w:rsidRPr="00D36E92">
        <w:rPr>
          <w:rFonts w:ascii="Times New Roman" w:eastAsia="Times New Roman" w:hAnsi="Times New Roman" w:cs="Times New Roman"/>
          <w:color w:val="333333"/>
          <w:sz w:val="24"/>
          <w:szCs w:val="24"/>
          <w:lang w:eastAsia="ru-RU"/>
        </w:rPr>
        <w:t>скрестным</w:t>
      </w:r>
      <w:proofErr w:type="spellEnd"/>
      <w:r w:rsidRPr="00D36E92">
        <w:rPr>
          <w:rFonts w:ascii="Times New Roman" w:eastAsia="Times New Roman" w:hAnsi="Times New Roman" w:cs="Times New Roman"/>
          <w:color w:val="333333"/>
          <w:sz w:val="24"/>
          <w:szCs w:val="24"/>
          <w:lang w:eastAsia="ru-RU"/>
        </w:rPr>
        <w:t xml:space="preserve"> шагами. Старты прыжком правым, левым боком, приставным и </w:t>
      </w:r>
      <w:proofErr w:type="spellStart"/>
      <w:r w:rsidRPr="00D36E92">
        <w:rPr>
          <w:rFonts w:ascii="Times New Roman" w:eastAsia="Times New Roman" w:hAnsi="Times New Roman" w:cs="Times New Roman"/>
          <w:color w:val="333333"/>
          <w:sz w:val="24"/>
          <w:szCs w:val="24"/>
          <w:lang w:eastAsia="ru-RU"/>
        </w:rPr>
        <w:t>скрестным</w:t>
      </w:r>
      <w:proofErr w:type="spellEnd"/>
      <w:r w:rsidRPr="00D36E92">
        <w:rPr>
          <w:rFonts w:ascii="Times New Roman" w:eastAsia="Times New Roman" w:hAnsi="Times New Roman" w:cs="Times New Roman"/>
          <w:color w:val="333333"/>
          <w:sz w:val="24"/>
          <w:szCs w:val="24"/>
          <w:lang w:eastAsia="ru-RU"/>
        </w:rPr>
        <w:t xml:space="preserve"> шагом с одной и двух ног. Развитие скорости передвижения в стойке. Перемещения и прыжки в </w:t>
      </w:r>
      <w:proofErr w:type="gramStart"/>
      <w:r w:rsidRPr="00D36E92">
        <w:rPr>
          <w:rFonts w:ascii="Times New Roman" w:eastAsia="Times New Roman" w:hAnsi="Times New Roman" w:cs="Times New Roman"/>
          <w:color w:val="333333"/>
          <w:sz w:val="24"/>
          <w:szCs w:val="24"/>
          <w:lang w:eastAsia="ru-RU"/>
        </w:rPr>
        <w:t>глубоком</w:t>
      </w:r>
      <w:proofErr w:type="gramEnd"/>
      <w:r w:rsidRPr="00D36E92">
        <w:rPr>
          <w:rFonts w:ascii="Times New Roman" w:eastAsia="Times New Roman" w:hAnsi="Times New Roman" w:cs="Times New Roman"/>
          <w:color w:val="333333"/>
          <w:sz w:val="24"/>
          <w:szCs w:val="24"/>
          <w:lang w:eastAsia="ru-RU"/>
        </w:rPr>
        <w:t xml:space="preserve"> </w:t>
      </w:r>
      <w:proofErr w:type="spellStart"/>
      <w:r w:rsidRPr="00D36E92">
        <w:rPr>
          <w:rFonts w:ascii="Times New Roman" w:eastAsia="Times New Roman" w:hAnsi="Times New Roman" w:cs="Times New Roman"/>
          <w:color w:val="333333"/>
          <w:sz w:val="24"/>
          <w:szCs w:val="24"/>
          <w:lang w:eastAsia="ru-RU"/>
        </w:rPr>
        <w:t>присяде</w:t>
      </w:r>
      <w:proofErr w:type="spellEnd"/>
      <w:r w:rsidRPr="00D36E92">
        <w:rPr>
          <w:rFonts w:ascii="Times New Roman" w:eastAsia="Times New Roman" w:hAnsi="Times New Roman" w:cs="Times New Roman"/>
          <w:color w:val="333333"/>
          <w:sz w:val="24"/>
          <w:szCs w:val="24"/>
          <w:lang w:eastAsia="ru-RU"/>
        </w:rPr>
        <w:t>, вперёд – назад, вправо – влево, на двух ногах. Акробатика: кувырки вперёд и назад, в сторону, полёт – кувырком; акробатика в парах.</w:t>
      </w:r>
    </w:p>
    <w:p w:rsidR="00736F8F" w:rsidRPr="00D36E92" w:rsidRDefault="00736F8F" w:rsidP="00D36E9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36E92">
        <w:rPr>
          <w:rFonts w:ascii="Times New Roman" w:eastAsia="Times New Roman" w:hAnsi="Times New Roman" w:cs="Times New Roman"/>
          <w:color w:val="333333"/>
          <w:sz w:val="24"/>
          <w:szCs w:val="24"/>
          <w:u w:val="single"/>
          <w:lang w:eastAsia="ru-RU"/>
        </w:rPr>
        <w:t>Техника игры вратаря.</w:t>
      </w:r>
    </w:p>
    <w:p w:rsidR="00736F8F" w:rsidRPr="00D36E92" w:rsidRDefault="00736F8F" w:rsidP="00D36E9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36E92">
        <w:rPr>
          <w:rFonts w:ascii="Times New Roman" w:eastAsia="Times New Roman" w:hAnsi="Times New Roman" w:cs="Times New Roman"/>
          <w:color w:val="333333"/>
          <w:sz w:val="24"/>
          <w:szCs w:val="24"/>
          <w:lang w:eastAsia="ru-RU"/>
        </w:rPr>
        <w:t xml:space="preserve">Обучение основной стойке. Принятие основной стойки по сигналу, после бега лицом и спиной вперёд, передвижения приставными шагами. Упражнения: выпад влево – основная стойка; выпад вправо - основная стойка. Ловля мяча, отскочившего от отражающей стойки в различных направлениях. </w:t>
      </w:r>
      <w:proofErr w:type="gramStart"/>
      <w:r w:rsidRPr="00D36E92">
        <w:rPr>
          <w:rFonts w:ascii="Times New Roman" w:eastAsia="Times New Roman" w:hAnsi="Times New Roman" w:cs="Times New Roman"/>
          <w:color w:val="333333"/>
          <w:sz w:val="24"/>
          <w:szCs w:val="24"/>
          <w:lang w:eastAsia="ru-RU"/>
        </w:rPr>
        <w:t>Ловля и отбивание мяча, направленных ракеткой из различных точек.</w:t>
      </w:r>
      <w:proofErr w:type="gramEnd"/>
      <w:r w:rsidRPr="00D36E92">
        <w:rPr>
          <w:rFonts w:ascii="Times New Roman" w:eastAsia="Times New Roman" w:hAnsi="Times New Roman" w:cs="Times New Roman"/>
          <w:color w:val="333333"/>
          <w:sz w:val="24"/>
          <w:szCs w:val="24"/>
          <w:lang w:eastAsia="ru-RU"/>
        </w:rPr>
        <w:t xml:space="preserve"> Обучение передвижению в воротах в основной стойке. Обучение ловли шайбы ловушкой, отбивание её клюшкой, коньком. Обучение выбиванию шайбы клюшкой в падении. Выкатывание навстречу игроку, бросающему шайбу. Обучение техники отбивания высоко летящей шайбы грудью, животом, плечом, предплечьем, </w:t>
      </w:r>
      <w:proofErr w:type="spellStart"/>
      <w:r w:rsidRPr="00D36E92">
        <w:rPr>
          <w:rFonts w:ascii="Times New Roman" w:eastAsia="Times New Roman" w:hAnsi="Times New Roman" w:cs="Times New Roman"/>
          <w:color w:val="333333"/>
          <w:sz w:val="24"/>
          <w:szCs w:val="24"/>
          <w:lang w:eastAsia="ru-RU"/>
        </w:rPr>
        <w:t>подставлением</w:t>
      </w:r>
      <w:proofErr w:type="spellEnd"/>
      <w:r w:rsidRPr="00D36E92">
        <w:rPr>
          <w:rFonts w:ascii="Times New Roman" w:eastAsia="Times New Roman" w:hAnsi="Times New Roman" w:cs="Times New Roman"/>
          <w:color w:val="333333"/>
          <w:sz w:val="24"/>
          <w:szCs w:val="24"/>
          <w:lang w:eastAsia="ru-RU"/>
        </w:rPr>
        <w:t xml:space="preserve"> щитков.</w:t>
      </w:r>
    </w:p>
    <w:p w:rsidR="00736F8F" w:rsidRPr="00D36E92" w:rsidRDefault="00736F8F" w:rsidP="00D36E9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36E92">
        <w:rPr>
          <w:rFonts w:ascii="Times New Roman" w:eastAsia="Times New Roman" w:hAnsi="Times New Roman" w:cs="Times New Roman"/>
          <w:color w:val="333333"/>
          <w:sz w:val="24"/>
          <w:szCs w:val="24"/>
          <w:u w:val="single"/>
          <w:lang w:eastAsia="ru-RU"/>
        </w:rPr>
        <w:t>Тактика игры вратаря.</w:t>
      </w:r>
    </w:p>
    <w:p w:rsidR="00736F8F" w:rsidRPr="00D36E92" w:rsidRDefault="00736F8F" w:rsidP="00D36E9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36E92">
        <w:rPr>
          <w:rFonts w:ascii="Times New Roman" w:eastAsia="Times New Roman" w:hAnsi="Times New Roman" w:cs="Times New Roman"/>
          <w:color w:val="333333"/>
          <w:sz w:val="24"/>
          <w:szCs w:val="24"/>
          <w:lang w:eastAsia="ru-RU"/>
        </w:rPr>
        <w:t>Обучение и совершенствование правильного и своевременного выбора места в воротах при атаке броском. Обучение ориентированию во вратарской площадке и взаимодействию с защитниками. Обучение умению концентрировать внимание на игроке, угрожающем воротам. Развитие игрового мышления в коростных и подвижных играх.</w:t>
      </w:r>
    </w:p>
    <w:p w:rsidR="00736F8F" w:rsidRPr="00D36E92" w:rsidRDefault="00D36E92" w:rsidP="00D36E92">
      <w:pPr>
        <w:shd w:val="clear" w:color="auto" w:fill="FFFFFF"/>
        <w:spacing w:after="150" w:line="240" w:lineRule="auto"/>
        <w:jc w:val="both"/>
        <w:rPr>
          <w:rFonts w:ascii="Times New Roman" w:eastAsia="Times New Roman" w:hAnsi="Times New Roman" w:cs="Times New Roman"/>
          <w:i/>
          <w:color w:val="333333"/>
          <w:sz w:val="24"/>
          <w:szCs w:val="24"/>
          <w:lang w:eastAsia="ru-RU"/>
        </w:rPr>
      </w:pPr>
      <w:r w:rsidRPr="00D36E92">
        <w:rPr>
          <w:rFonts w:ascii="Times New Roman" w:eastAsia="Times New Roman" w:hAnsi="Times New Roman" w:cs="Times New Roman"/>
          <w:b/>
          <w:bCs/>
          <w:i/>
          <w:color w:val="333333"/>
          <w:sz w:val="24"/>
          <w:szCs w:val="24"/>
          <w:lang w:eastAsia="ru-RU"/>
        </w:rPr>
        <w:t>Д</w:t>
      </w:r>
      <w:r w:rsidR="00736F8F" w:rsidRPr="00D36E92">
        <w:rPr>
          <w:rFonts w:ascii="Times New Roman" w:eastAsia="Times New Roman" w:hAnsi="Times New Roman" w:cs="Times New Roman"/>
          <w:b/>
          <w:bCs/>
          <w:i/>
          <w:color w:val="333333"/>
          <w:sz w:val="24"/>
          <w:szCs w:val="24"/>
          <w:lang w:eastAsia="ru-RU"/>
        </w:rPr>
        <w:t>ля учебно-тренировочных этапов</w:t>
      </w:r>
    </w:p>
    <w:p w:rsidR="00736F8F" w:rsidRPr="00D36E92" w:rsidRDefault="00736F8F" w:rsidP="00D36E9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36E92">
        <w:rPr>
          <w:rFonts w:ascii="Times New Roman" w:eastAsia="Times New Roman" w:hAnsi="Times New Roman" w:cs="Times New Roman"/>
          <w:color w:val="333333"/>
          <w:sz w:val="24"/>
          <w:szCs w:val="24"/>
          <w:u w:val="single"/>
          <w:lang w:eastAsia="ru-RU"/>
        </w:rPr>
        <w:t>Физическая подготовка</w:t>
      </w:r>
      <w:r w:rsidRPr="00D36E92">
        <w:rPr>
          <w:rFonts w:ascii="Times New Roman" w:eastAsia="Times New Roman" w:hAnsi="Times New Roman" w:cs="Times New Roman"/>
          <w:color w:val="333333"/>
          <w:sz w:val="24"/>
          <w:szCs w:val="24"/>
          <w:lang w:eastAsia="ru-RU"/>
        </w:rPr>
        <w:t xml:space="preserve"> проводится по программе вратарей начальной подготовки. Дополнительно – перемещения и прыжки в </w:t>
      </w:r>
      <w:proofErr w:type="gramStart"/>
      <w:r w:rsidRPr="00D36E92">
        <w:rPr>
          <w:rFonts w:ascii="Times New Roman" w:eastAsia="Times New Roman" w:hAnsi="Times New Roman" w:cs="Times New Roman"/>
          <w:color w:val="333333"/>
          <w:sz w:val="24"/>
          <w:szCs w:val="24"/>
          <w:lang w:eastAsia="ru-RU"/>
        </w:rPr>
        <w:t>глубоком</w:t>
      </w:r>
      <w:proofErr w:type="gramEnd"/>
      <w:r w:rsidRPr="00D36E92">
        <w:rPr>
          <w:rFonts w:ascii="Times New Roman" w:eastAsia="Times New Roman" w:hAnsi="Times New Roman" w:cs="Times New Roman"/>
          <w:color w:val="333333"/>
          <w:sz w:val="24"/>
          <w:szCs w:val="24"/>
          <w:lang w:eastAsia="ru-RU"/>
        </w:rPr>
        <w:t xml:space="preserve"> </w:t>
      </w:r>
      <w:proofErr w:type="spellStart"/>
      <w:r w:rsidRPr="00D36E92">
        <w:rPr>
          <w:rFonts w:ascii="Times New Roman" w:eastAsia="Times New Roman" w:hAnsi="Times New Roman" w:cs="Times New Roman"/>
          <w:color w:val="333333"/>
          <w:sz w:val="24"/>
          <w:szCs w:val="24"/>
          <w:lang w:eastAsia="ru-RU"/>
        </w:rPr>
        <w:t>присяде</w:t>
      </w:r>
      <w:proofErr w:type="spellEnd"/>
      <w:r w:rsidRPr="00D36E92">
        <w:rPr>
          <w:rFonts w:ascii="Times New Roman" w:eastAsia="Times New Roman" w:hAnsi="Times New Roman" w:cs="Times New Roman"/>
          <w:color w:val="333333"/>
          <w:sz w:val="24"/>
          <w:szCs w:val="24"/>
          <w:lang w:eastAsia="ru-RU"/>
        </w:rPr>
        <w:t xml:space="preserve"> вперёд – назад, вправо, влево, на одной и двух ногах, с одновременным подбрасыванием и ловлей теннисного мяча. Кувырки через препятствия, через партнёра. Развитие силы мышц брюшного пресса, мышц спины, рук и ног с использованием отягощений и сопротивления партнёра.</w:t>
      </w:r>
      <w:r w:rsidR="00D36E92">
        <w:rPr>
          <w:rFonts w:ascii="Times New Roman" w:eastAsia="Times New Roman" w:hAnsi="Times New Roman" w:cs="Times New Roman"/>
          <w:color w:val="333333"/>
          <w:sz w:val="24"/>
          <w:szCs w:val="24"/>
          <w:lang w:eastAsia="ru-RU"/>
        </w:rPr>
        <w:t xml:space="preserve"> </w:t>
      </w:r>
      <w:r w:rsidRPr="00D36E92">
        <w:rPr>
          <w:rFonts w:ascii="Times New Roman" w:eastAsia="Times New Roman" w:hAnsi="Times New Roman" w:cs="Times New Roman"/>
          <w:color w:val="333333"/>
          <w:sz w:val="24"/>
          <w:szCs w:val="24"/>
          <w:lang w:eastAsia="ru-RU"/>
        </w:rPr>
        <w:t>Совершенствование стартовой скорости на отрезке 2-3 метра. Старты и остановки из различных исходных положений. Совершенствование ловкости в акробатических упражнениях.</w:t>
      </w:r>
    </w:p>
    <w:p w:rsidR="00736F8F" w:rsidRPr="00D36E92" w:rsidRDefault="00736F8F" w:rsidP="00D36E9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36E92">
        <w:rPr>
          <w:rFonts w:ascii="Times New Roman" w:eastAsia="Times New Roman" w:hAnsi="Times New Roman" w:cs="Times New Roman"/>
          <w:color w:val="333333"/>
          <w:sz w:val="24"/>
          <w:szCs w:val="24"/>
          <w:u w:val="single"/>
          <w:lang w:eastAsia="ru-RU"/>
        </w:rPr>
        <w:t>Техника игры вратаря.</w:t>
      </w:r>
    </w:p>
    <w:p w:rsidR="00736F8F" w:rsidRPr="00D36E92" w:rsidRDefault="00736F8F" w:rsidP="00D36E9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36E92">
        <w:rPr>
          <w:rFonts w:ascii="Times New Roman" w:eastAsia="Times New Roman" w:hAnsi="Times New Roman" w:cs="Times New Roman"/>
          <w:color w:val="333333"/>
          <w:sz w:val="24"/>
          <w:szCs w:val="24"/>
          <w:lang w:eastAsia="ru-RU"/>
        </w:rPr>
        <w:lastRenderedPageBreak/>
        <w:t>Совершенствование техники игры вратаря на земле и на льду в основной стойке. Совершенствование техники катания на коньках на длинных отрезках лицом и спиной вперёд, приставными шагами (короткими, длинными). Совершенствование техники стартов и торможений на коротких отрезках после скольжения и без него с одного шага. Развитие умения сохранять и принимать основную стойку после выполнения акробатических упражнений и других действий. Совершенствование техники ловли шайбы ловушкой и отбивания блином, овладение отскочившей шайбой. Совершенствование техники отбивания скользящей шайбы клюшкой, правой и левой ногой с разворотом и без разворота конька. Совершенствование техники отбивания скользящей шайбы клюшкой со страховкой коньком, щитком, ловушкой. Выпады с посылом клюшки в сторону выпада. Прыжки в сторону с отбиванием шайбы клюшкой, щитком перчатки. Обучение техники вставания в основную стойку после падения на бок и опускание на два колена.</w:t>
      </w:r>
    </w:p>
    <w:p w:rsidR="00736F8F" w:rsidRPr="00D36E92" w:rsidRDefault="00736F8F" w:rsidP="00D36E9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36E92">
        <w:rPr>
          <w:rFonts w:ascii="Times New Roman" w:eastAsia="Times New Roman" w:hAnsi="Times New Roman" w:cs="Times New Roman"/>
          <w:color w:val="333333"/>
          <w:sz w:val="24"/>
          <w:szCs w:val="24"/>
          <w:u w:val="single"/>
          <w:lang w:eastAsia="ru-RU"/>
        </w:rPr>
        <w:t>Тактика игры вратаря.</w:t>
      </w:r>
    </w:p>
    <w:p w:rsidR="00736F8F" w:rsidRPr="00D36E92" w:rsidRDefault="00736F8F" w:rsidP="00D36E9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36E92">
        <w:rPr>
          <w:rFonts w:ascii="Times New Roman" w:eastAsia="Times New Roman" w:hAnsi="Times New Roman" w:cs="Times New Roman"/>
          <w:color w:val="333333"/>
          <w:sz w:val="24"/>
          <w:szCs w:val="24"/>
          <w:lang w:eastAsia="ru-RU"/>
        </w:rPr>
        <w:t>Обучение и совершенствование индивидуальных тактических действий, выбор способа противодействия в различных игровых ситуациях. Обучение тактическим действиям при отскоке шайбы от вратаря. Совершенствование выбора места в воротах при атаке броском, ударом. Совершенствование выбора места при комбинационном действии противника.</w:t>
      </w:r>
    </w:p>
    <w:p w:rsidR="00736F8F" w:rsidRPr="00D36E92" w:rsidRDefault="00736F8F" w:rsidP="00D36E9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36E92">
        <w:rPr>
          <w:rFonts w:ascii="Times New Roman" w:eastAsia="Times New Roman" w:hAnsi="Times New Roman" w:cs="Times New Roman"/>
          <w:color w:val="333333"/>
          <w:sz w:val="24"/>
          <w:szCs w:val="24"/>
          <w:lang w:eastAsia="ru-RU"/>
        </w:rPr>
        <w:t>Обучение умению определять момент и направление завершения атаки. Дальнейшее развитие игрового мышления в спортивных и подвижных играх.</w:t>
      </w:r>
    </w:p>
    <w:p w:rsidR="00736F8F" w:rsidRPr="00D36E92" w:rsidRDefault="00736F8F" w:rsidP="00D36E92">
      <w:pPr>
        <w:shd w:val="clear" w:color="auto" w:fill="FFFFFF"/>
        <w:spacing w:after="150" w:line="240" w:lineRule="auto"/>
        <w:jc w:val="center"/>
        <w:rPr>
          <w:rFonts w:ascii="Times New Roman" w:eastAsia="Times New Roman" w:hAnsi="Times New Roman" w:cs="Times New Roman"/>
          <w:color w:val="333333"/>
          <w:sz w:val="24"/>
          <w:szCs w:val="24"/>
          <w:u w:val="single"/>
          <w:lang w:eastAsia="ru-RU"/>
        </w:rPr>
      </w:pPr>
      <w:r w:rsidRPr="00D36E92">
        <w:rPr>
          <w:rFonts w:ascii="Times New Roman" w:eastAsia="Times New Roman" w:hAnsi="Times New Roman" w:cs="Times New Roman"/>
          <w:b/>
          <w:bCs/>
          <w:color w:val="333333"/>
          <w:sz w:val="24"/>
          <w:szCs w:val="24"/>
          <w:u w:val="single"/>
          <w:lang w:eastAsia="ru-RU"/>
        </w:rPr>
        <w:t>Судейская практика, самоконтроль, восстановительные мероприятия</w:t>
      </w:r>
    </w:p>
    <w:p w:rsidR="00736F8F" w:rsidRPr="00D36E92" w:rsidRDefault="00736F8F" w:rsidP="00D36E9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36E92">
        <w:rPr>
          <w:rFonts w:ascii="Times New Roman" w:eastAsia="Times New Roman" w:hAnsi="Times New Roman" w:cs="Times New Roman"/>
          <w:color w:val="333333"/>
          <w:sz w:val="24"/>
          <w:szCs w:val="24"/>
          <w:u w:val="single"/>
          <w:lang w:eastAsia="ru-RU"/>
        </w:rPr>
        <w:t>Инструкторские навыки</w:t>
      </w:r>
      <w:r w:rsidRPr="00D36E92">
        <w:rPr>
          <w:rFonts w:ascii="Times New Roman" w:eastAsia="Times New Roman" w:hAnsi="Times New Roman" w:cs="Times New Roman"/>
          <w:color w:val="333333"/>
          <w:sz w:val="24"/>
          <w:szCs w:val="24"/>
          <w:lang w:eastAsia="ru-RU"/>
        </w:rPr>
        <w:t>: провести с группой  разминку, самостоятельно провести занятия с небольшой группой. Провести беседу в течение 10 – 15 минут на заданную тему. Принять участие в организации соревнований внутри группы, школы. Умение вести анализ индивидуальных технико-тактических действий в контрольных и соревновательных играх.</w:t>
      </w:r>
    </w:p>
    <w:p w:rsidR="00736F8F" w:rsidRPr="00D36E92" w:rsidRDefault="00736F8F" w:rsidP="00D36E9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36E92">
        <w:rPr>
          <w:rFonts w:ascii="Times New Roman" w:eastAsia="Times New Roman" w:hAnsi="Times New Roman" w:cs="Times New Roman"/>
          <w:color w:val="333333"/>
          <w:sz w:val="24"/>
          <w:szCs w:val="24"/>
          <w:lang w:eastAsia="ru-RU"/>
        </w:rPr>
        <w:t> </w:t>
      </w:r>
      <w:r w:rsidRPr="00D36E92">
        <w:rPr>
          <w:rFonts w:ascii="Times New Roman" w:eastAsia="Times New Roman" w:hAnsi="Times New Roman" w:cs="Times New Roman"/>
          <w:color w:val="333333"/>
          <w:sz w:val="24"/>
          <w:szCs w:val="24"/>
          <w:u w:val="single"/>
          <w:lang w:eastAsia="ru-RU"/>
        </w:rPr>
        <w:t>Судейская практика</w:t>
      </w:r>
      <w:r w:rsidRPr="00D36E92">
        <w:rPr>
          <w:rFonts w:ascii="Times New Roman" w:eastAsia="Times New Roman" w:hAnsi="Times New Roman" w:cs="Times New Roman"/>
          <w:color w:val="333333"/>
          <w:sz w:val="24"/>
          <w:szCs w:val="24"/>
          <w:lang w:eastAsia="ru-RU"/>
        </w:rPr>
        <w:t>: знать правила игры и основные методические положения судейства - выбор места, наблюдение, своевременное определение ошибок и подача свистков, жестикуляция. Судейство учебных игр на учебно-тренировочных занятиях в качестве стажера. Самостоятельное судейство в официальных соревнованиях школы, района, города. Знать правила ведения и обработки технических отчетов и протоколов игр. Уметь составлять таблицы результатов и календарь в зависимости от системы розыгрыша.</w:t>
      </w:r>
    </w:p>
    <w:p w:rsidR="00736F8F" w:rsidRPr="00D36E92" w:rsidRDefault="00736F8F" w:rsidP="00D36E9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36E92">
        <w:rPr>
          <w:rFonts w:ascii="Times New Roman" w:eastAsia="Times New Roman" w:hAnsi="Times New Roman" w:cs="Times New Roman"/>
          <w:color w:val="333333"/>
          <w:sz w:val="24"/>
          <w:szCs w:val="24"/>
          <w:lang w:eastAsia="ru-RU"/>
        </w:rPr>
        <w:t> </w:t>
      </w:r>
      <w:r w:rsidRPr="00D36E92">
        <w:rPr>
          <w:rFonts w:ascii="Times New Roman" w:eastAsia="Times New Roman" w:hAnsi="Times New Roman" w:cs="Times New Roman"/>
          <w:color w:val="333333"/>
          <w:sz w:val="24"/>
          <w:szCs w:val="24"/>
          <w:u w:val="single"/>
          <w:lang w:eastAsia="ru-RU"/>
        </w:rPr>
        <w:t>Самоконтроль </w:t>
      </w:r>
      <w:r w:rsidRPr="00D36E92">
        <w:rPr>
          <w:rFonts w:ascii="Times New Roman" w:eastAsia="Times New Roman" w:hAnsi="Times New Roman" w:cs="Times New Roman"/>
          <w:color w:val="333333"/>
          <w:sz w:val="24"/>
          <w:szCs w:val="24"/>
          <w:lang w:eastAsia="ru-RU"/>
        </w:rPr>
        <w:t>состоит из простых, доступных всем методов наблюдения и складывается из следующих показателей: самочувствие, сон, аппетит, работоспособность, нарушение гигиенических норм, вес, пульс, дыхание и др.</w:t>
      </w:r>
    </w:p>
    <w:p w:rsidR="00736F8F" w:rsidRPr="00D36E92" w:rsidRDefault="00736F8F" w:rsidP="00D36E9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36E92">
        <w:rPr>
          <w:rFonts w:ascii="Times New Roman" w:eastAsia="Times New Roman" w:hAnsi="Times New Roman" w:cs="Times New Roman"/>
          <w:color w:val="333333"/>
          <w:sz w:val="24"/>
          <w:szCs w:val="24"/>
          <w:lang w:eastAsia="ru-RU"/>
        </w:rPr>
        <w:t>Учет данных самоконтроля проводится спортсменами самостоятельно и ведётся в дневнике. Первое время дневник самоконтроля юному хоккеисту помогают вести врач и тренер. В дальнейшем они должны периодически проверять дневник, как осуществляется спортсменом самоконтроль в ведении дневника.</w:t>
      </w:r>
    </w:p>
    <w:p w:rsidR="00736F8F" w:rsidRPr="00D36E92" w:rsidRDefault="00736F8F" w:rsidP="00D36E9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36E92">
        <w:rPr>
          <w:rFonts w:ascii="Times New Roman" w:eastAsia="Times New Roman" w:hAnsi="Times New Roman" w:cs="Times New Roman"/>
          <w:color w:val="333333"/>
          <w:sz w:val="24"/>
          <w:szCs w:val="24"/>
          <w:lang w:eastAsia="ru-RU"/>
        </w:rPr>
        <w:t> </w:t>
      </w:r>
    </w:p>
    <w:p w:rsidR="00736F8F" w:rsidRPr="00D36E92" w:rsidRDefault="00736F8F" w:rsidP="00D36E9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36E92">
        <w:rPr>
          <w:rFonts w:ascii="Times New Roman" w:eastAsia="Times New Roman" w:hAnsi="Times New Roman" w:cs="Times New Roman"/>
          <w:color w:val="333333"/>
          <w:sz w:val="24"/>
          <w:szCs w:val="24"/>
          <w:u w:val="single"/>
          <w:lang w:eastAsia="ru-RU"/>
        </w:rPr>
        <w:t>Врачебный контроль </w:t>
      </w:r>
      <w:r w:rsidRPr="00D36E92">
        <w:rPr>
          <w:rFonts w:ascii="Times New Roman" w:eastAsia="Times New Roman" w:hAnsi="Times New Roman" w:cs="Times New Roman"/>
          <w:color w:val="333333"/>
          <w:sz w:val="24"/>
          <w:szCs w:val="24"/>
          <w:lang w:eastAsia="ru-RU"/>
        </w:rPr>
        <w:t>хоккеистов состоит из диспансеризации в областном или городском врачебно-физкультурном диспансере (один раз в год) и медицинского осмотра врачом школы (2 раза в год). Данные медицинского осмотра заполняются в медицинские карточки и хранятся у врача школы.</w:t>
      </w:r>
    </w:p>
    <w:p w:rsidR="00736F8F" w:rsidRPr="00D36E92" w:rsidRDefault="00736F8F" w:rsidP="00D36E9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36E92">
        <w:rPr>
          <w:rFonts w:ascii="Times New Roman" w:eastAsia="Times New Roman" w:hAnsi="Times New Roman" w:cs="Times New Roman"/>
          <w:color w:val="333333"/>
          <w:sz w:val="24"/>
          <w:szCs w:val="24"/>
          <w:lang w:eastAsia="ru-RU"/>
        </w:rPr>
        <w:lastRenderedPageBreak/>
        <w:t> </w:t>
      </w:r>
      <w:r w:rsidRPr="00D36E92">
        <w:rPr>
          <w:rFonts w:ascii="Times New Roman" w:eastAsia="Times New Roman" w:hAnsi="Times New Roman" w:cs="Times New Roman"/>
          <w:color w:val="333333"/>
          <w:sz w:val="24"/>
          <w:szCs w:val="24"/>
          <w:u w:val="single"/>
          <w:lang w:eastAsia="ru-RU"/>
        </w:rPr>
        <w:t>Восстановительные мероприятия </w:t>
      </w:r>
      <w:r w:rsidRPr="00D36E92">
        <w:rPr>
          <w:rFonts w:ascii="Times New Roman" w:eastAsia="Times New Roman" w:hAnsi="Times New Roman" w:cs="Times New Roman"/>
          <w:color w:val="333333"/>
          <w:sz w:val="24"/>
          <w:szCs w:val="24"/>
          <w:lang w:eastAsia="ru-RU"/>
        </w:rPr>
        <w:t>делятся  на 4 группы средств: педагогические, психологические, гигиенические и медико-биологические.</w:t>
      </w:r>
    </w:p>
    <w:p w:rsidR="00736F8F" w:rsidRPr="00D36E92" w:rsidRDefault="00736F8F" w:rsidP="00D36E9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36E92">
        <w:rPr>
          <w:rFonts w:ascii="Times New Roman" w:eastAsia="Times New Roman" w:hAnsi="Times New Roman" w:cs="Times New Roman"/>
          <w:color w:val="333333"/>
          <w:sz w:val="24"/>
          <w:szCs w:val="24"/>
          <w:lang w:eastAsia="ru-RU"/>
        </w:rPr>
        <w:t>Педагогические средства предусматривают оптимальное построение одного тренировочного занятия, способствующие стимуляции восстановительных процессов, рациональное построение тренировок в микроцикле и на отдельных этапах тренировочного цикла. В спортивных школах возрастает роль тренера-преподавателя (как психолога) в управлении свободным временем учащихся, в снятии эмоционального напряжения и т. д. Эти факторы оказывают значительное влияние на характер и течение восстановительных процессов.</w:t>
      </w:r>
    </w:p>
    <w:p w:rsidR="00736F8F" w:rsidRPr="00D36E92" w:rsidRDefault="00736F8F" w:rsidP="00D36E9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36E92">
        <w:rPr>
          <w:rFonts w:ascii="Times New Roman" w:eastAsia="Times New Roman" w:hAnsi="Times New Roman" w:cs="Times New Roman"/>
          <w:color w:val="333333"/>
          <w:sz w:val="24"/>
          <w:szCs w:val="24"/>
          <w:lang w:eastAsia="ru-RU"/>
        </w:rPr>
        <w:t>Гигиенические средства восстановления – это требования к режиму дня, труда, учебных занятий, отдыха. Необходимо обязательное соблюдение гигиенических требований к местам занятий, бытовым помещениям, инвентарю.</w:t>
      </w:r>
      <w:r w:rsidR="00D36E92">
        <w:rPr>
          <w:rFonts w:ascii="Times New Roman" w:eastAsia="Times New Roman" w:hAnsi="Times New Roman" w:cs="Times New Roman"/>
          <w:color w:val="333333"/>
          <w:sz w:val="24"/>
          <w:szCs w:val="24"/>
          <w:lang w:eastAsia="ru-RU"/>
        </w:rPr>
        <w:t xml:space="preserve"> </w:t>
      </w:r>
      <w:r w:rsidRPr="00D36E92">
        <w:rPr>
          <w:rFonts w:ascii="Times New Roman" w:eastAsia="Times New Roman" w:hAnsi="Times New Roman" w:cs="Times New Roman"/>
          <w:color w:val="333333"/>
          <w:sz w:val="24"/>
          <w:szCs w:val="24"/>
          <w:lang w:eastAsia="ru-RU"/>
        </w:rPr>
        <w:t>Медико</w:t>
      </w:r>
      <w:r w:rsidR="00D36E92">
        <w:rPr>
          <w:rFonts w:ascii="Times New Roman" w:eastAsia="Times New Roman" w:hAnsi="Times New Roman" w:cs="Times New Roman"/>
          <w:color w:val="333333"/>
          <w:sz w:val="24"/>
          <w:szCs w:val="24"/>
          <w:lang w:eastAsia="ru-RU"/>
        </w:rPr>
        <w:t>-</w:t>
      </w:r>
      <w:r w:rsidRPr="00D36E92">
        <w:rPr>
          <w:rFonts w:ascii="Times New Roman" w:eastAsia="Times New Roman" w:hAnsi="Times New Roman" w:cs="Times New Roman"/>
          <w:color w:val="333333"/>
          <w:sz w:val="24"/>
          <w:szCs w:val="24"/>
          <w:lang w:eastAsia="ru-RU"/>
        </w:rPr>
        <w:t>биологические средства восстановления включают в себя рациональное питание, витаминизацию, физические средства восстановления. </w:t>
      </w:r>
    </w:p>
    <w:p w:rsidR="00736F8F" w:rsidRPr="00D36E92" w:rsidRDefault="00736F8F" w:rsidP="00D36E9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36E92">
        <w:rPr>
          <w:rFonts w:ascii="Times New Roman" w:eastAsia="Times New Roman" w:hAnsi="Times New Roman" w:cs="Times New Roman"/>
          <w:color w:val="333333"/>
          <w:sz w:val="24"/>
          <w:szCs w:val="24"/>
          <w:lang w:eastAsia="ru-RU"/>
        </w:rPr>
        <w:t> </w:t>
      </w:r>
    </w:p>
    <w:p w:rsidR="00736F8F" w:rsidRPr="0025053E" w:rsidRDefault="00CF1788" w:rsidP="00736F8F">
      <w:pPr>
        <w:shd w:val="clear" w:color="auto" w:fill="FFFFFF"/>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5</w:t>
      </w:r>
      <w:r w:rsidR="00736F8F" w:rsidRPr="0025053E">
        <w:rPr>
          <w:rFonts w:ascii="Times New Roman" w:eastAsia="Times New Roman" w:hAnsi="Times New Roman" w:cs="Times New Roman"/>
          <w:b/>
          <w:bCs/>
          <w:color w:val="333333"/>
          <w:sz w:val="24"/>
          <w:szCs w:val="24"/>
          <w:lang w:eastAsia="ru-RU"/>
        </w:rPr>
        <w:t xml:space="preserve"> Годовой план расчёта учебных часов по этапам подготовки.</w:t>
      </w:r>
    </w:p>
    <w:p w:rsidR="00736F8F" w:rsidRPr="0025053E" w:rsidRDefault="00736F8F" w:rsidP="00736F8F">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b/>
          <w:bCs/>
          <w:color w:val="333333"/>
          <w:sz w:val="24"/>
          <w:szCs w:val="24"/>
          <w:u w:val="single"/>
          <w:lang w:eastAsia="ru-RU"/>
        </w:rPr>
        <w:t>Теоретические занятия</w:t>
      </w:r>
    </w:p>
    <w:p w:rsidR="00736F8F" w:rsidRPr="0025053E" w:rsidRDefault="00736F8F" w:rsidP="00736F8F">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 </w:t>
      </w:r>
    </w:p>
    <w:tbl>
      <w:tblPr>
        <w:tblW w:w="12256" w:type="dxa"/>
        <w:shd w:val="clear" w:color="auto" w:fill="FFFFFF"/>
        <w:tblCellMar>
          <w:top w:w="105" w:type="dxa"/>
          <w:left w:w="105" w:type="dxa"/>
          <w:bottom w:w="105" w:type="dxa"/>
          <w:right w:w="105" w:type="dxa"/>
        </w:tblCellMar>
        <w:tblLook w:val="04A0"/>
      </w:tblPr>
      <w:tblGrid>
        <w:gridCol w:w="636"/>
        <w:gridCol w:w="7518"/>
        <w:gridCol w:w="1055"/>
        <w:gridCol w:w="1055"/>
        <w:gridCol w:w="954"/>
        <w:gridCol w:w="1038"/>
      </w:tblGrid>
      <w:tr w:rsidR="005B5188" w:rsidRPr="0025053E" w:rsidTr="005B5188">
        <w:tc>
          <w:tcPr>
            <w:tcW w:w="6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w:t>
            </w:r>
          </w:p>
        </w:tc>
        <w:tc>
          <w:tcPr>
            <w:tcW w:w="7518"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Наименование темы</w:t>
            </w:r>
          </w:p>
        </w:tc>
        <w:tc>
          <w:tcPr>
            <w:tcW w:w="1055"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НП</w:t>
            </w:r>
          </w:p>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до года</w:t>
            </w:r>
          </w:p>
        </w:tc>
        <w:tc>
          <w:tcPr>
            <w:tcW w:w="1055"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НП</w:t>
            </w:r>
          </w:p>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св. года</w:t>
            </w:r>
          </w:p>
        </w:tc>
        <w:tc>
          <w:tcPr>
            <w:tcW w:w="954"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УТ</w:t>
            </w:r>
          </w:p>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до 2 лет</w:t>
            </w:r>
          </w:p>
        </w:tc>
        <w:tc>
          <w:tcPr>
            <w:tcW w:w="1038"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УТ</w:t>
            </w:r>
          </w:p>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св. 2 лет</w:t>
            </w:r>
          </w:p>
        </w:tc>
      </w:tr>
      <w:tr w:rsidR="005B5188" w:rsidRPr="0025053E" w:rsidTr="005B5188">
        <w:tc>
          <w:tcPr>
            <w:tcW w:w="636"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w:t>
            </w:r>
          </w:p>
        </w:tc>
        <w:tc>
          <w:tcPr>
            <w:tcW w:w="7518"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Физическая культура и спорт в России</w:t>
            </w:r>
          </w:p>
        </w:tc>
        <w:tc>
          <w:tcPr>
            <w:tcW w:w="105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w:t>
            </w:r>
          </w:p>
        </w:tc>
        <w:tc>
          <w:tcPr>
            <w:tcW w:w="105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w:t>
            </w:r>
          </w:p>
        </w:tc>
        <w:tc>
          <w:tcPr>
            <w:tcW w:w="95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w:t>
            </w:r>
          </w:p>
        </w:tc>
        <w:tc>
          <w:tcPr>
            <w:tcW w:w="1038"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w:t>
            </w:r>
          </w:p>
        </w:tc>
      </w:tr>
      <w:tr w:rsidR="005B5188" w:rsidRPr="0025053E" w:rsidTr="005B5188">
        <w:trPr>
          <w:trHeight w:val="180"/>
        </w:trPr>
        <w:tc>
          <w:tcPr>
            <w:tcW w:w="636"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B5188" w:rsidRPr="0025053E" w:rsidRDefault="005B5188" w:rsidP="00736F8F">
            <w:pPr>
              <w:spacing w:after="150" w:line="180" w:lineRule="atLeast"/>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2</w:t>
            </w:r>
          </w:p>
        </w:tc>
        <w:tc>
          <w:tcPr>
            <w:tcW w:w="7518"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180" w:lineRule="atLeast"/>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Краткий обзор развития хоккея</w:t>
            </w:r>
          </w:p>
        </w:tc>
        <w:tc>
          <w:tcPr>
            <w:tcW w:w="105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180" w:lineRule="atLeast"/>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w:t>
            </w:r>
          </w:p>
        </w:tc>
        <w:tc>
          <w:tcPr>
            <w:tcW w:w="105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180" w:lineRule="atLeast"/>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w:t>
            </w:r>
          </w:p>
        </w:tc>
        <w:tc>
          <w:tcPr>
            <w:tcW w:w="95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180" w:lineRule="atLeast"/>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w:t>
            </w:r>
          </w:p>
        </w:tc>
        <w:tc>
          <w:tcPr>
            <w:tcW w:w="1038"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180" w:lineRule="atLeast"/>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2</w:t>
            </w:r>
          </w:p>
        </w:tc>
      </w:tr>
      <w:tr w:rsidR="005B5188" w:rsidRPr="0025053E" w:rsidTr="005B5188">
        <w:tc>
          <w:tcPr>
            <w:tcW w:w="636"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3</w:t>
            </w:r>
          </w:p>
        </w:tc>
        <w:tc>
          <w:tcPr>
            <w:tcW w:w="7518"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Краткие сведения о строении и функциях организма</w:t>
            </w:r>
          </w:p>
        </w:tc>
        <w:tc>
          <w:tcPr>
            <w:tcW w:w="105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w:t>
            </w:r>
          </w:p>
        </w:tc>
        <w:tc>
          <w:tcPr>
            <w:tcW w:w="105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w:t>
            </w:r>
          </w:p>
        </w:tc>
        <w:tc>
          <w:tcPr>
            <w:tcW w:w="95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w:t>
            </w:r>
          </w:p>
        </w:tc>
        <w:tc>
          <w:tcPr>
            <w:tcW w:w="1038"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w:t>
            </w:r>
          </w:p>
        </w:tc>
      </w:tr>
      <w:tr w:rsidR="005B5188" w:rsidRPr="0025053E" w:rsidTr="005B5188">
        <w:tc>
          <w:tcPr>
            <w:tcW w:w="636"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4</w:t>
            </w:r>
          </w:p>
        </w:tc>
        <w:tc>
          <w:tcPr>
            <w:tcW w:w="7518"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Гигиенические навыки</w:t>
            </w:r>
          </w:p>
        </w:tc>
        <w:tc>
          <w:tcPr>
            <w:tcW w:w="105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w:t>
            </w:r>
          </w:p>
        </w:tc>
        <w:tc>
          <w:tcPr>
            <w:tcW w:w="105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w:t>
            </w:r>
          </w:p>
        </w:tc>
        <w:tc>
          <w:tcPr>
            <w:tcW w:w="95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2</w:t>
            </w:r>
          </w:p>
        </w:tc>
        <w:tc>
          <w:tcPr>
            <w:tcW w:w="1038"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2</w:t>
            </w:r>
          </w:p>
        </w:tc>
      </w:tr>
      <w:tr w:rsidR="005B5188" w:rsidRPr="0025053E" w:rsidTr="005B5188">
        <w:tc>
          <w:tcPr>
            <w:tcW w:w="636"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5</w:t>
            </w:r>
          </w:p>
        </w:tc>
        <w:tc>
          <w:tcPr>
            <w:tcW w:w="7518"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Врачебный контроль</w:t>
            </w:r>
          </w:p>
        </w:tc>
        <w:tc>
          <w:tcPr>
            <w:tcW w:w="105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w:t>
            </w:r>
          </w:p>
        </w:tc>
        <w:tc>
          <w:tcPr>
            <w:tcW w:w="105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w:t>
            </w:r>
          </w:p>
        </w:tc>
        <w:tc>
          <w:tcPr>
            <w:tcW w:w="95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2</w:t>
            </w:r>
          </w:p>
        </w:tc>
        <w:tc>
          <w:tcPr>
            <w:tcW w:w="1038"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3</w:t>
            </w:r>
          </w:p>
        </w:tc>
      </w:tr>
      <w:tr w:rsidR="005B5188" w:rsidRPr="0025053E" w:rsidTr="005B5188">
        <w:tc>
          <w:tcPr>
            <w:tcW w:w="636"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6</w:t>
            </w:r>
          </w:p>
        </w:tc>
        <w:tc>
          <w:tcPr>
            <w:tcW w:w="7518"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Основы техники и тактики</w:t>
            </w:r>
          </w:p>
        </w:tc>
        <w:tc>
          <w:tcPr>
            <w:tcW w:w="105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w:t>
            </w:r>
          </w:p>
        </w:tc>
        <w:tc>
          <w:tcPr>
            <w:tcW w:w="105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w:t>
            </w:r>
          </w:p>
        </w:tc>
        <w:tc>
          <w:tcPr>
            <w:tcW w:w="95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2</w:t>
            </w:r>
          </w:p>
        </w:tc>
        <w:tc>
          <w:tcPr>
            <w:tcW w:w="1038"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3</w:t>
            </w:r>
          </w:p>
        </w:tc>
      </w:tr>
      <w:tr w:rsidR="005B5188" w:rsidRPr="0025053E" w:rsidTr="005B5188">
        <w:tc>
          <w:tcPr>
            <w:tcW w:w="636"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7</w:t>
            </w:r>
          </w:p>
        </w:tc>
        <w:tc>
          <w:tcPr>
            <w:tcW w:w="7518"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Методика тренировочного процесса</w:t>
            </w:r>
          </w:p>
        </w:tc>
        <w:tc>
          <w:tcPr>
            <w:tcW w:w="105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w:t>
            </w:r>
          </w:p>
        </w:tc>
        <w:tc>
          <w:tcPr>
            <w:tcW w:w="105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w:t>
            </w:r>
          </w:p>
        </w:tc>
        <w:tc>
          <w:tcPr>
            <w:tcW w:w="95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w:t>
            </w:r>
          </w:p>
        </w:tc>
        <w:tc>
          <w:tcPr>
            <w:tcW w:w="1038"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2</w:t>
            </w:r>
          </w:p>
        </w:tc>
      </w:tr>
      <w:tr w:rsidR="005B5188" w:rsidRPr="0025053E" w:rsidTr="005B5188">
        <w:tc>
          <w:tcPr>
            <w:tcW w:w="636"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8</w:t>
            </w:r>
          </w:p>
        </w:tc>
        <w:tc>
          <w:tcPr>
            <w:tcW w:w="7518"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Краткие сведения о физиологических основах тренировок</w:t>
            </w:r>
          </w:p>
        </w:tc>
        <w:tc>
          <w:tcPr>
            <w:tcW w:w="105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w:t>
            </w:r>
          </w:p>
        </w:tc>
        <w:tc>
          <w:tcPr>
            <w:tcW w:w="105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w:t>
            </w:r>
          </w:p>
        </w:tc>
        <w:tc>
          <w:tcPr>
            <w:tcW w:w="95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w:t>
            </w:r>
          </w:p>
        </w:tc>
        <w:tc>
          <w:tcPr>
            <w:tcW w:w="1038"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w:t>
            </w:r>
          </w:p>
        </w:tc>
      </w:tr>
      <w:tr w:rsidR="005B5188" w:rsidRPr="0025053E" w:rsidTr="005B5188">
        <w:tc>
          <w:tcPr>
            <w:tcW w:w="636"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9</w:t>
            </w:r>
          </w:p>
        </w:tc>
        <w:tc>
          <w:tcPr>
            <w:tcW w:w="7518"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Психологическая и моральная подготовка</w:t>
            </w:r>
          </w:p>
        </w:tc>
        <w:tc>
          <w:tcPr>
            <w:tcW w:w="105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w:t>
            </w:r>
          </w:p>
        </w:tc>
        <w:tc>
          <w:tcPr>
            <w:tcW w:w="105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w:t>
            </w:r>
          </w:p>
        </w:tc>
        <w:tc>
          <w:tcPr>
            <w:tcW w:w="95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w:t>
            </w:r>
          </w:p>
        </w:tc>
        <w:tc>
          <w:tcPr>
            <w:tcW w:w="1038"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2</w:t>
            </w:r>
          </w:p>
        </w:tc>
      </w:tr>
      <w:tr w:rsidR="005B5188" w:rsidRPr="0025053E" w:rsidTr="005B5188">
        <w:tc>
          <w:tcPr>
            <w:tcW w:w="636"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10</w:t>
            </w:r>
          </w:p>
        </w:tc>
        <w:tc>
          <w:tcPr>
            <w:tcW w:w="7518"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Основы ОФП и СФП</w:t>
            </w:r>
          </w:p>
        </w:tc>
        <w:tc>
          <w:tcPr>
            <w:tcW w:w="105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w:t>
            </w:r>
          </w:p>
        </w:tc>
        <w:tc>
          <w:tcPr>
            <w:tcW w:w="105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w:t>
            </w:r>
          </w:p>
        </w:tc>
        <w:tc>
          <w:tcPr>
            <w:tcW w:w="95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w:t>
            </w:r>
          </w:p>
        </w:tc>
        <w:tc>
          <w:tcPr>
            <w:tcW w:w="1038"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2</w:t>
            </w:r>
          </w:p>
        </w:tc>
      </w:tr>
      <w:tr w:rsidR="005B5188" w:rsidRPr="0025053E" w:rsidTr="005B5188">
        <w:tc>
          <w:tcPr>
            <w:tcW w:w="636"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lastRenderedPageBreak/>
              <w:t>11</w:t>
            </w:r>
          </w:p>
        </w:tc>
        <w:tc>
          <w:tcPr>
            <w:tcW w:w="7518"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Правила соревнований</w:t>
            </w:r>
          </w:p>
        </w:tc>
        <w:tc>
          <w:tcPr>
            <w:tcW w:w="105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w:t>
            </w:r>
          </w:p>
        </w:tc>
        <w:tc>
          <w:tcPr>
            <w:tcW w:w="105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w:t>
            </w:r>
          </w:p>
        </w:tc>
        <w:tc>
          <w:tcPr>
            <w:tcW w:w="95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w:t>
            </w:r>
          </w:p>
        </w:tc>
        <w:tc>
          <w:tcPr>
            <w:tcW w:w="1038"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w:t>
            </w:r>
          </w:p>
        </w:tc>
      </w:tr>
      <w:tr w:rsidR="005B5188" w:rsidRPr="0025053E" w:rsidTr="005B5188">
        <w:tc>
          <w:tcPr>
            <w:tcW w:w="636"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12</w:t>
            </w:r>
          </w:p>
        </w:tc>
        <w:tc>
          <w:tcPr>
            <w:tcW w:w="7518"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Оборудование и инвентарь</w:t>
            </w:r>
          </w:p>
        </w:tc>
        <w:tc>
          <w:tcPr>
            <w:tcW w:w="105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w:t>
            </w:r>
          </w:p>
        </w:tc>
        <w:tc>
          <w:tcPr>
            <w:tcW w:w="105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w:t>
            </w:r>
          </w:p>
        </w:tc>
        <w:tc>
          <w:tcPr>
            <w:tcW w:w="95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w:t>
            </w:r>
          </w:p>
        </w:tc>
        <w:tc>
          <w:tcPr>
            <w:tcW w:w="1038"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w:t>
            </w:r>
          </w:p>
        </w:tc>
      </w:tr>
      <w:tr w:rsidR="005B5188" w:rsidRPr="0025053E" w:rsidTr="005B5188">
        <w:tc>
          <w:tcPr>
            <w:tcW w:w="636"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13</w:t>
            </w:r>
          </w:p>
        </w:tc>
        <w:tc>
          <w:tcPr>
            <w:tcW w:w="7518"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Указания к игрокам</w:t>
            </w:r>
          </w:p>
        </w:tc>
        <w:tc>
          <w:tcPr>
            <w:tcW w:w="105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w:t>
            </w:r>
          </w:p>
        </w:tc>
        <w:tc>
          <w:tcPr>
            <w:tcW w:w="105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w:t>
            </w:r>
          </w:p>
        </w:tc>
        <w:tc>
          <w:tcPr>
            <w:tcW w:w="95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2</w:t>
            </w:r>
          </w:p>
        </w:tc>
        <w:tc>
          <w:tcPr>
            <w:tcW w:w="1038"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2</w:t>
            </w:r>
          </w:p>
        </w:tc>
      </w:tr>
      <w:tr w:rsidR="005B5188" w:rsidRPr="0025053E" w:rsidTr="005B5188">
        <w:tc>
          <w:tcPr>
            <w:tcW w:w="636"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14</w:t>
            </w:r>
          </w:p>
        </w:tc>
        <w:tc>
          <w:tcPr>
            <w:tcW w:w="7518"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Зачет по теории</w:t>
            </w:r>
          </w:p>
        </w:tc>
        <w:tc>
          <w:tcPr>
            <w:tcW w:w="105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w:t>
            </w:r>
          </w:p>
        </w:tc>
        <w:tc>
          <w:tcPr>
            <w:tcW w:w="105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w:t>
            </w:r>
          </w:p>
        </w:tc>
        <w:tc>
          <w:tcPr>
            <w:tcW w:w="95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w:t>
            </w:r>
          </w:p>
        </w:tc>
        <w:tc>
          <w:tcPr>
            <w:tcW w:w="1038"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w:t>
            </w:r>
          </w:p>
        </w:tc>
      </w:tr>
      <w:tr w:rsidR="005B5188" w:rsidRPr="0025053E" w:rsidTr="005B5188">
        <w:tc>
          <w:tcPr>
            <w:tcW w:w="8154" w:type="dxa"/>
            <w:gridSpan w:val="2"/>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ВСЕГО:</w:t>
            </w:r>
          </w:p>
        </w:tc>
        <w:tc>
          <w:tcPr>
            <w:tcW w:w="105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10</w:t>
            </w:r>
          </w:p>
        </w:tc>
        <w:tc>
          <w:tcPr>
            <w:tcW w:w="105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10</w:t>
            </w:r>
          </w:p>
        </w:tc>
        <w:tc>
          <w:tcPr>
            <w:tcW w:w="95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16</w:t>
            </w:r>
          </w:p>
        </w:tc>
        <w:tc>
          <w:tcPr>
            <w:tcW w:w="1038"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B5188" w:rsidRPr="0025053E" w:rsidRDefault="005B5188"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24</w:t>
            </w:r>
          </w:p>
        </w:tc>
      </w:tr>
    </w:tbl>
    <w:p w:rsidR="00736F8F" w:rsidRPr="00736F8F" w:rsidRDefault="00736F8F" w:rsidP="00736F8F">
      <w:pPr>
        <w:shd w:val="clear" w:color="auto" w:fill="FFFFFF"/>
        <w:spacing w:after="150" w:line="240" w:lineRule="auto"/>
        <w:jc w:val="center"/>
        <w:rPr>
          <w:rFonts w:ascii="Helvetica" w:eastAsia="Times New Roman" w:hAnsi="Helvetica" w:cs="Helvetica"/>
          <w:color w:val="333333"/>
          <w:sz w:val="21"/>
          <w:szCs w:val="21"/>
          <w:lang w:eastAsia="ru-RU"/>
        </w:rPr>
      </w:pPr>
      <w:r w:rsidRPr="00736F8F">
        <w:rPr>
          <w:rFonts w:ascii="Helvetica" w:eastAsia="Times New Roman" w:hAnsi="Helvetica" w:cs="Helvetica"/>
          <w:color w:val="333333"/>
          <w:sz w:val="21"/>
          <w:szCs w:val="21"/>
          <w:lang w:eastAsia="ru-RU"/>
        </w:rPr>
        <w:t> </w:t>
      </w:r>
    </w:p>
    <w:p w:rsidR="00736F8F" w:rsidRPr="0025053E" w:rsidRDefault="00736F8F" w:rsidP="00736F8F">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b/>
          <w:bCs/>
          <w:color w:val="333333"/>
          <w:sz w:val="24"/>
          <w:szCs w:val="24"/>
          <w:u w:val="single"/>
          <w:lang w:eastAsia="ru-RU"/>
        </w:rPr>
        <w:t>Практические занятия</w:t>
      </w:r>
    </w:p>
    <w:p w:rsidR="00736F8F" w:rsidRPr="0025053E" w:rsidRDefault="00736F8F" w:rsidP="00736F8F">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 </w:t>
      </w:r>
    </w:p>
    <w:tbl>
      <w:tblPr>
        <w:tblW w:w="11389" w:type="dxa"/>
        <w:shd w:val="clear" w:color="auto" w:fill="FFFFFF"/>
        <w:tblCellMar>
          <w:top w:w="105" w:type="dxa"/>
          <w:left w:w="105" w:type="dxa"/>
          <w:bottom w:w="105" w:type="dxa"/>
          <w:right w:w="105" w:type="dxa"/>
        </w:tblCellMar>
        <w:tblLook w:val="04A0"/>
      </w:tblPr>
      <w:tblGrid>
        <w:gridCol w:w="589"/>
        <w:gridCol w:w="7334"/>
        <w:gridCol w:w="944"/>
        <w:gridCol w:w="944"/>
        <w:gridCol w:w="789"/>
        <w:gridCol w:w="789"/>
      </w:tblGrid>
      <w:tr w:rsidR="008277DD" w:rsidRPr="0025053E" w:rsidTr="008277DD">
        <w:tc>
          <w:tcPr>
            <w:tcW w:w="58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w:t>
            </w:r>
          </w:p>
        </w:tc>
        <w:tc>
          <w:tcPr>
            <w:tcW w:w="7334"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Наименование темы</w:t>
            </w:r>
          </w:p>
        </w:tc>
        <w:tc>
          <w:tcPr>
            <w:tcW w:w="944"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НП</w:t>
            </w:r>
          </w:p>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до года</w:t>
            </w:r>
          </w:p>
        </w:tc>
        <w:tc>
          <w:tcPr>
            <w:tcW w:w="944"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НП</w:t>
            </w:r>
          </w:p>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св. года</w:t>
            </w:r>
          </w:p>
        </w:tc>
        <w:tc>
          <w:tcPr>
            <w:tcW w:w="789"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УТ</w:t>
            </w:r>
          </w:p>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до 2 лет</w:t>
            </w:r>
          </w:p>
        </w:tc>
        <w:tc>
          <w:tcPr>
            <w:tcW w:w="789"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УТ</w:t>
            </w:r>
          </w:p>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св. 2 лет</w:t>
            </w:r>
          </w:p>
        </w:tc>
      </w:tr>
      <w:tr w:rsidR="008277DD" w:rsidRPr="0025053E" w:rsidTr="008277DD">
        <w:tc>
          <w:tcPr>
            <w:tcW w:w="58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w:t>
            </w:r>
          </w:p>
        </w:tc>
        <w:tc>
          <w:tcPr>
            <w:tcW w:w="733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277DD" w:rsidRPr="0025053E" w:rsidRDefault="008277DD" w:rsidP="00736F8F">
            <w:pPr>
              <w:spacing w:after="150" w:line="240" w:lineRule="auto"/>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ОФП</w:t>
            </w:r>
          </w:p>
        </w:tc>
        <w:tc>
          <w:tcPr>
            <w:tcW w:w="94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130</w:t>
            </w:r>
          </w:p>
        </w:tc>
        <w:tc>
          <w:tcPr>
            <w:tcW w:w="94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130</w:t>
            </w:r>
          </w:p>
        </w:tc>
        <w:tc>
          <w:tcPr>
            <w:tcW w:w="78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108</w:t>
            </w:r>
          </w:p>
        </w:tc>
        <w:tc>
          <w:tcPr>
            <w:tcW w:w="78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120</w:t>
            </w:r>
          </w:p>
        </w:tc>
      </w:tr>
      <w:tr w:rsidR="008277DD" w:rsidRPr="0025053E" w:rsidTr="008277DD">
        <w:tc>
          <w:tcPr>
            <w:tcW w:w="58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2</w:t>
            </w:r>
          </w:p>
        </w:tc>
        <w:tc>
          <w:tcPr>
            <w:tcW w:w="733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277DD" w:rsidRPr="0025053E" w:rsidRDefault="008277DD" w:rsidP="00736F8F">
            <w:pPr>
              <w:spacing w:after="150" w:line="240" w:lineRule="auto"/>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СФП</w:t>
            </w:r>
          </w:p>
        </w:tc>
        <w:tc>
          <w:tcPr>
            <w:tcW w:w="94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80</w:t>
            </w:r>
          </w:p>
        </w:tc>
        <w:tc>
          <w:tcPr>
            <w:tcW w:w="94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145</w:t>
            </w:r>
          </w:p>
        </w:tc>
        <w:tc>
          <w:tcPr>
            <w:tcW w:w="78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182</w:t>
            </w:r>
          </w:p>
        </w:tc>
        <w:tc>
          <w:tcPr>
            <w:tcW w:w="78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265</w:t>
            </w:r>
          </w:p>
        </w:tc>
      </w:tr>
      <w:tr w:rsidR="008277DD" w:rsidRPr="0025053E" w:rsidTr="008277DD">
        <w:tc>
          <w:tcPr>
            <w:tcW w:w="58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3</w:t>
            </w:r>
          </w:p>
        </w:tc>
        <w:tc>
          <w:tcPr>
            <w:tcW w:w="733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277DD" w:rsidRPr="0025053E" w:rsidRDefault="008277DD" w:rsidP="00736F8F">
            <w:pPr>
              <w:spacing w:after="150" w:line="240" w:lineRule="auto"/>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Технико-тактическая подготовка</w:t>
            </w:r>
          </w:p>
        </w:tc>
        <w:tc>
          <w:tcPr>
            <w:tcW w:w="94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40</w:t>
            </w:r>
          </w:p>
        </w:tc>
        <w:tc>
          <w:tcPr>
            <w:tcW w:w="94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91</w:t>
            </w:r>
          </w:p>
        </w:tc>
        <w:tc>
          <w:tcPr>
            <w:tcW w:w="78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196</w:t>
            </w:r>
          </w:p>
        </w:tc>
        <w:tc>
          <w:tcPr>
            <w:tcW w:w="78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352</w:t>
            </w:r>
          </w:p>
        </w:tc>
      </w:tr>
      <w:tr w:rsidR="008277DD" w:rsidRPr="0025053E" w:rsidTr="008277DD">
        <w:tc>
          <w:tcPr>
            <w:tcW w:w="58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4</w:t>
            </w:r>
          </w:p>
        </w:tc>
        <w:tc>
          <w:tcPr>
            <w:tcW w:w="733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277DD" w:rsidRPr="0025053E" w:rsidRDefault="008277DD" w:rsidP="00736F8F">
            <w:pPr>
              <w:spacing w:after="150" w:line="240" w:lineRule="auto"/>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Инструкторская и судейская практика</w:t>
            </w:r>
          </w:p>
        </w:tc>
        <w:tc>
          <w:tcPr>
            <w:tcW w:w="94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w:t>
            </w:r>
          </w:p>
        </w:tc>
        <w:tc>
          <w:tcPr>
            <w:tcW w:w="94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w:t>
            </w:r>
          </w:p>
        </w:tc>
        <w:tc>
          <w:tcPr>
            <w:tcW w:w="78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10</w:t>
            </w:r>
          </w:p>
        </w:tc>
        <w:tc>
          <w:tcPr>
            <w:tcW w:w="78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10</w:t>
            </w:r>
          </w:p>
        </w:tc>
      </w:tr>
      <w:tr w:rsidR="008277DD" w:rsidRPr="0025053E" w:rsidTr="008277DD">
        <w:tc>
          <w:tcPr>
            <w:tcW w:w="58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5</w:t>
            </w:r>
          </w:p>
        </w:tc>
        <w:tc>
          <w:tcPr>
            <w:tcW w:w="733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277DD" w:rsidRPr="0025053E" w:rsidRDefault="008277DD" w:rsidP="00736F8F">
            <w:pPr>
              <w:spacing w:after="150" w:line="240" w:lineRule="auto"/>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Выполнение контрольных нормативов</w:t>
            </w:r>
          </w:p>
        </w:tc>
        <w:tc>
          <w:tcPr>
            <w:tcW w:w="94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7</w:t>
            </w:r>
          </w:p>
        </w:tc>
        <w:tc>
          <w:tcPr>
            <w:tcW w:w="94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12</w:t>
            </w:r>
          </w:p>
        </w:tc>
        <w:tc>
          <w:tcPr>
            <w:tcW w:w="78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10</w:t>
            </w:r>
          </w:p>
        </w:tc>
        <w:tc>
          <w:tcPr>
            <w:tcW w:w="78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14</w:t>
            </w:r>
          </w:p>
        </w:tc>
      </w:tr>
      <w:tr w:rsidR="008277DD" w:rsidRPr="0025053E" w:rsidTr="008277DD">
        <w:tc>
          <w:tcPr>
            <w:tcW w:w="589" w:type="dxa"/>
            <w:vMerge w:val="restart"/>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6</w:t>
            </w:r>
          </w:p>
        </w:tc>
        <w:tc>
          <w:tcPr>
            <w:tcW w:w="7334" w:type="dxa"/>
            <w:vMerge w:val="restart"/>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277DD" w:rsidRPr="0025053E" w:rsidRDefault="008277DD" w:rsidP="00736F8F">
            <w:pPr>
              <w:spacing w:after="150" w:line="240" w:lineRule="auto"/>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Участие в соревнованиях</w:t>
            </w:r>
          </w:p>
        </w:tc>
        <w:tc>
          <w:tcPr>
            <w:tcW w:w="94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10</w:t>
            </w:r>
          </w:p>
        </w:tc>
        <w:tc>
          <w:tcPr>
            <w:tcW w:w="94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26</w:t>
            </w:r>
          </w:p>
        </w:tc>
        <w:tc>
          <w:tcPr>
            <w:tcW w:w="78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30</w:t>
            </w:r>
          </w:p>
        </w:tc>
        <w:tc>
          <w:tcPr>
            <w:tcW w:w="78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43</w:t>
            </w:r>
          </w:p>
        </w:tc>
      </w:tr>
      <w:tr w:rsidR="008277DD" w:rsidRPr="0025053E" w:rsidTr="008277DD">
        <w:trPr>
          <w:gridAfter w:val="4"/>
          <w:wAfter w:w="3466" w:type="dxa"/>
          <w:trHeight w:val="276"/>
        </w:trPr>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8277DD" w:rsidRPr="0025053E" w:rsidRDefault="008277DD" w:rsidP="00736F8F">
            <w:pPr>
              <w:spacing w:after="0" w:line="240" w:lineRule="auto"/>
              <w:rPr>
                <w:rFonts w:ascii="Times New Roman" w:eastAsia="Times New Roman" w:hAnsi="Times New Roman" w:cs="Times New Roman"/>
                <w:color w:val="333333"/>
                <w:sz w:val="24"/>
                <w:szCs w:val="24"/>
                <w:lang w:eastAsia="ru-RU"/>
              </w:rPr>
            </w:pPr>
          </w:p>
        </w:tc>
        <w:tc>
          <w:tcPr>
            <w:tcW w:w="0" w:type="auto"/>
            <w:vMerge/>
            <w:tcBorders>
              <w:top w:val="nil"/>
              <w:left w:val="nil"/>
              <w:bottom w:val="single" w:sz="8" w:space="0" w:color="00000A"/>
              <w:right w:val="single" w:sz="8" w:space="0" w:color="00000A"/>
            </w:tcBorders>
            <w:shd w:val="clear" w:color="auto" w:fill="FFFFFF"/>
            <w:vAlign w:val="center"/>
            <w:hideMark/>
          </w:tcPr>
          <w:p w:rsidR="008277DD" w:rsidRPr="0025053E" w:rsidRDefault="008277DD" w:rsidP="00736F8F">
            <w:pPr>
              <w:spacing w:after="0" w:line="240" w:lineRule="auto"/>
              <w:rPr>
                <w:rFonts w:ascii="Times New Roman" w:eastAsia="Times New Roman" w:hAnsi="Times New Roman" w:cs="Times New Roman"/>
                <w:color w:val="333333"/>
                <w:sz w:val="24"/>
                <w:szCs w:val="24"/>
                <w:lang w:eastAsia="ru-RU"/>
              </w:rPr>
            </w:pPr>
          </w:p>
        </w:tc>
      </w:tr>
      <w:tr w:rsidR="008277DD" w:rsidRPr="0025053E" w:rsidTr="008277DD">
        <w:tc>
          <w:tcPr>
            <w:tcW w:w="7923" w:type="dxa"/>
            <w:gridSpan w:val="2"/>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ИТОГО:</w:t>
            </w:r>
          </w:p>
        </w:tc>
        <w:tc>
          <w:tcPr>
            <w:tcW w:w="94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267</w:t>
            </w:r>
          </w:p>
        </w:tc>
        <w:tc>
          <w:tcPr>
            <w:tcW w:w="94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404</w:t>
            </w:r>
          </w:p>
        </w:tc>
        <w:tc>
          <w:tcPr>
            <w:tcW w:w="78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536</w:t>
            </w:r>
          </w:p>
        </w:tc>
        <w:tc>
          <w:tcPr>
            <w:tcW w:w="78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804</w:t>
            </w:r>
          </w:p>
        </w:tc>
      </w:tr>
      <w:tr w:rsidR="008277DD" w:rsidRPr="0025053E" w:rsidTr="008277DD">
        <w:tc>
          <w:tcPr>
            <w:tcW w:w="7923" w:type="dxa"/>
            <w:gridSpan w:val="2"/>
            <w:tcBorders>
              <w:top w:val="nil"/>
              <w:left w:val="nil"/>
              <w:bottom w:val="single" w:sz="8" w:space="0" w:color="00000A"/>
              <w:right w:val="nil"/>
            </w:tcBorders>
            <w:shd w:val="clear" w:color="auto" w:fill="FFFFFF"/>
            <w:tcMar>
              <w:top w:w="0" w:type="dxa"/>
              <w:left w:w="0" w:type="dxa"/>
              <w:bottom w:w="0" w:type="dxa"/>
              <w:right w:w="0"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 </w:t>
            </w:r>
          </w:p>
        </w:tc>
        <w:tc>
          <w:tcPr>
            <w:tcW w:w="944" w:type="dxa"/>
            <w:tcBorders>
              <w:top w:val="nil"/>
              <w:left w:val="nil"/>
              <w:bottom w:val="single" w:sz="8" w:space="0" w:color="00000A"/>
              <w:right w:val="nil"/>
            </w:tcBorders>
            <w:shd w:val="clear" w:color="auto" w:fill="FFFFFF"/>
            <w:tcMar>
              <w:top w:w="0" w:type="dxa"/>
              <w:left w:w="0" w:type="dxa"/>
              <w:bottom w:w="0" w:type="dxa"/>
              <w:right w:w="0"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 </w:t>
            </w:r>
          </w:p>
        </w:tc>
        <w:tc>
          <w:tcPr>
            <w:tcW w:w="944" w:type="dxa"/>
            <w:tcBorders>
              <w:top w:val="nil"/>
              <w:left w:val="nil"/>
              <w:bottom w:val="single" w:sz="8" w:space="0" w:color="00000A"/>
              <w:right w:val="nil"/>
            </w:tcBorders>
            <w:shd w:val="clear" w:color="auto" w:fill="FFFFFF"/>
            <w:tcMar>
              <w:top w:w="0" w:type="dxa"/>
              <w:left w:w="0" w:type="dxa"/>
              <w:bottom w:w="0" w:type="dxa"/>
              <w:right w:w="0"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 </w:t>
            </w:r>
          </w:p>
        </w:tc>
        <w:tc>
          <w:tcPr>
            <w:tcW w:w="789" w:type="dxa"/>
            <w:tcBorders>
              <w:top w:val="nil"/>
              <w:left w:val="nil"/>
              <w:bottom w:val="single" w:sz="8" w:space="0" w:color="00000A"/>
              <w:right w:val="nil"/>
            </w:tcBorders>
            <w:shd w:val="clear" w:color="auto" w:fill="FFFFFF"/>
            <w:tcMar>
              <w:top w:w="0" w:type="dxa"/>
              <w:left w:w="0" w:type="dxa"/>
              <w:bottom w:w="0" w:type="dxa"/>
              <w:right w:w="0"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 </w:t>
            </w:r>
          </w:p>
        </w:tc>
        <w:tc>
          <w:tcPr>
            <w:tcW w:w="789" w:type="dxa"/>
            <w:tcBorders>
              <w:top w:val="nil"/>
              <w:left w:val="nil"/>
              <w:bottom w:val="single" w:sz="8" w:space="0" w:color="00000A"/>
              <w:right w:val="nil"/>
            </w:tcBorders>
            <w:shd w:val="clear" w:color="auto" w:fill="FFFFFF"/>
            <w:tcMar>
              <w:top w:w="0" w:type="dxa"/>
              <w:left w:w="0" w:type="dxa"/>
              <w:bottom w:w="0" w:type="dxa"/>
              <w:right w:w="0"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 </w:t>
            </w:r>
          </w:p>
        </w:tc>
      </w:tr>
      <w:tr w:rsidR="008277DD" w:rsidRPr="0025053E" w:rsidTr="008277DD">
        <w:tc>
          <w:tcPr>
            <w:tcW w:w="7923" w:type="dxa"/>
            <w:gridSpan w:val="2"/>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ВСЕГО: (теоретически + практически)</w:t>
            </w:r>
          </w:p>
        </w:tc>
        <w:tc>
          <w:tcPr>
            <w:tcW w:w="94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277</w:t>
            </w:r>
          </w:p>
        </w:tc>
        <w:tc>
          <w:tcPr>
            <w:tcW w:w="94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414</w:t>
            </w:r>
          </w:p>
        </w:tc>
        <w:tc>
          <w:tcPr>
            <w:tcW w:w="78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552</w:t>
            </w:r>
          </w:p>
        </w:tc>
        <w:tc>
          <w:tcPr>
            <w:tcW w:w="78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277DD" w:rsidRPr="0025053E" w:rsidRDefault="008277DD" w:rsidP="00736F8F">
            <w:pPr>
              <w:spacing w:after="150" w:line="240" w:lineRule="auto"/>
              <w:jc w:val="center"/>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828</w:t>
            </w:r>
          </w:p>
        </w:tc>
      </w:tr>
    </w:tbl>
    <w:p w:rsidR="00736F8F" w:rsidRPr="0025053E" w:rsidRDefault="00736F8F" w:rsidP="00736F8F">
      <w:pPr>
        <w:spacing w:after="0" w:line="240" w:lineRule="auto"/>
        <w:rPr>
          <w:rFonts w:ascii="Times New Roman" w:eastAsia="Times New Roman" w:hAnsi="Times New Roman" w:cs="Times New Roman"/>
          <w:vanish/>
          <w:sz w:val="24"/>
          <w:szCs w:val="24"/>
          <w:lang w:eastAsia="ru-RU"/>
        </w:rPr>
      </w:pPr>
    </w:p>
    <w:tbl>
      <w:tblPr>
        <w:tblW w:w="14220" w:type="dxa"/>
        <w:shd w:val="clear" w:color="auto" w:fill="FFFFFF"/>
        <w:tblCellMar>
          <w:top w:w="105" w:type="dxa"/>
          <w:left w:w="105" w:type="dxa"/>
          <w:bottom w:w="105" w:type="dxa"/>
          <w:right w:w="105" w:type="dxa"/>
        </w:tblCellMar>
        <w:tblLook w:val="04A0"/>
      </w:tblPr>
      <w:tblGrid>
        <w:gridCol w:w="14220"/>
      </w:tblGrid>
      <w:tr w:rsidR="00736F8F" w:rsidRPr="0025053E" w:rsidTr="00736F8F">
        <w:tc>
          <w:tcPr>
            <w:tcW w:w="14010" w:type="dxa"/>
            <w:tcBorders>
              <w:top w:val="nil"/>
              <w:left w:val="nil"/>
              <w:bottom w:val="nil"/>
              <w:right w:val="nil"/>
            </w:tcBorders>
            <w:shd w:val="clear" w:color="auto" w:fill="FFFFFF"/>
            <w:tcMar>
              <w:top w:w="0" w:type="dxa"/>
              <w:left w:w="0" w:type="dxa"/>
              <w:bottom w:w="0" w:type="dxa"/>
              <w:right w:w="0" w:type="dxa"/>
            </w:tcMar>
            <w:hideMark/>
          </w:tcPr>
          <w:p w:rsidR="00736F8F" w:rsidRPr="0025053E" w:rsidRDefault="00736F8F" w:rsidP="00736F8F">
            <w:pPr>
              <w:spacing w:after="150" w:line="240" w:lineRule="auto"/>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t> </w:t>
            </w:r>
          </w:p>
        </w:tc>
      </w:tr>
    </w:tbl>
    <w:p w:rsidR="00736F8F" w:rsidRPr="0025053E" w:rsidRDefault="00736F8F" w:rsidP="0025053E">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053E">
        <w:rPr>
          <w:rFonts w:ascii="Times New Roman" w:eastAsia="Times New Roman" w:hAnsi="Times New Roman" w:cs="Times New Roman"/>
          <w:color w:val="333333"/>
          <w:sz w:val="24"/>
          <w:szCs w:val="24"/>
          <w:lang w:eastAsia="ru-RU"/>
        </w:rPr>
        <w:lastRenderedPageBreak/>
        <w:t>Примечание:</w:t>
      </w:r>
      <w:r w:rsidR="0025053E">
        <w:rPr>
          <w:rFonts w:ascii="Times New Roman" w:eastAsia="Times New Roman" w:hAnsi="Times New Roman" w:cs="Times New Roman"/>
          <w:color w:val="333333"/>
          <w:sz w:val="24"/>
          <w:szCs w:val="24"/>
          <w:lang w:eastAsia="ru-RU"/>
        </w:rPr>
        <w:t xml:space="preserve"> н</w:t>
      </w:r>
      <w:r w:rsidRPr="0025053E">
        <w:rPr>
          <w:rFonts w:ascii="Times New Roman" w:eastAsia="Times New Roman" w:hAnsi="Times New Roman" w:cs="Times New Roman"/>
          <w:color w:val="333333"/>
          <w:sz w:val="24"/>
          <w:szCs w:val="24"/>
          <w:lang w:eastAsia="ru-RU"/>
        </w:rPr>
        <w:t>едельный режим учебно-тренировочной работы является максимальным и устанавливае</w:t>
      </w:r>
      <w:r w:rsidR="0025053E">
        <w:rPr>
          <w:rFonts w:ascii="Times New Roman" w:eastAsia="Times New Roman" w:hAnsi="Times New Roman" w:cs="Times New Roman"/>
          <w:color w:val="333333"/>
          <w:sz w:val="24"/>
          <w:szCs w:val="24"/>
          <w:lang w:eastAsia="ru-RU"/>
        </w:rPr>
        <w:t xml:space="preserve">тся в </w:t>
      </w:r>
      <w:r w:rsidRPr="0025053E">
        <w:rPr>
          <w:rFonts w:ascii="Times New Roman" w:eastAsia="Times New Roman" w:hAnsi="Times New Roman" w:cs="Times New Roman"/>
          <w:color w:val="333333"/>
          <w:sz w:val="24"/>
          <w:szCs w:val="24"/>
          <w:lang w:eastAsia="ru-RU"/>
        </w:rPr>
        <w:t>зависимости  от    специфики   вида спорта, периода  и  задач  подготовки.  </w:t>
      </w:r>
      <w:proofErr w:type="spellStart"/>
      <w:r w:rsidRPr="0025053E">
        <w:rPr>
          <w:rFonts w:ascii="Times New Roman" w:eastAsia="Times New Roman" w:hAnsi="Times New Roman" w:cs="Times New Roman"/>
          <w:color w:val="333333"/>
          <w:sz w:val="24"/>
          <w:szCs w:val="24"/>
          <w:lang w:eastAsia="ru-RU"/>
        </w:rPr>
        <w:t>Общегодо</w:t>
      </w:r>
      <w:r w:rsidR="0025053E">
        <w:rPr>
          <w:rFonts w:ascii="Times New Roman" w:eastAsia="Times New Roman" w:hAnsi="Times New Roman" w:cs="Times New Roman"/>
          <w:color w:val="333333"/>
          <w:sz w:val="24"/>
          <w:szCs w:val="24"/>
          <w:lang w:eastAsia="ru-RU"/>
        </w:rPr>
        <w:t>вой</w:t>
      </w:r>
      <w:proofErr w:type="spellEnd"/>
      <w:r w:rsidR="0025053E">
        <w:rPr>
          <w:rFonts w:ascii="Times New Roman" w:eastAsia="Times New Roman" w:hAnsi="Times New Roman" w:cs="Times New Roman"/>
          <w:color w:val="333333"/>
          <w:sz w:val="24"/>
          <w:szCs w:val="24"/>
          <w:lang w:eastAsia="ru-RU"/>
        </w:rPr>
        <w:t xml:space="preserve"> объём  учебно-тренировочной </w:t>
      </w:r>
      <w:r w:rsidRPr="0025053E">
        <w:rPr>
          <w:rFonts w:ascii="Times New Roman" w:eastAsia="Times New Roman" w:hAnsi="Times New Roman" w:cs="Times New Roman"/>
          <w:color w:val="333333"/>
          <w:sz w:val="24"/>
          <w:szCs w:val="24"/>
          <w:lang w:eastAsia="ru-RU"/>
        </w:rPr>
        <w:t xml:space="preserve">работы,          предусмотренный  указанными  режимами работы,  начиная  с  учебно-тренировочных этапов </w:t>
      </w:r>
      <w:r w:rsidR="0025053E" w:rsidRPr="0025053E">
        <w:rPr>
          <w:rFonts w:ascii="Times New Roman" w:eastAsia="Times New Roman" w:hAnsi="Times New Roman" w:cs="Times New Roman"/>
          <w:color w:val="333333"/>
          <w:sz w:val="24"/>
          <w:szCs w:val="24"/>
          <w:lang w:eastAsia="ru-RU"/>
        </w:rPr>
        <w:t>подготовки,</w:t>
      </w:r>
      <w:r w:rsidRPr="0025053E">
        <w:rPr>
          <w:rFonts w:ascii="Times New Roman" w:eastAsia="Times New Roman" w:hAnsi="Times New Roman" w:cs="Times New Roman"/>
          <w:color w:val="333333"/>
          <w:sz w:val="24"/>
          <w:szCs w:val="24"/>
          <w:lang w:eastAsia="ru-RU"/>
        </w:rPr>
        <w:t xml:space="preserve"> может быть сокращён не более чем на 25%.</w:t>
      </w:r>
    </w:p>
    <w:p w:rsidR="00AA314A" w:rsidRDefault="00736F8F" w:rsidP="00AA314A">
      <w:pPr>
        <w:shd w:val="clear" w:color="auto" w:fill="FFFFFF"/>
        <w:spacing w:after="150" w:line="240" w:lineRule="auto"/>
        <w:rPr>
          <w:rFonts w:ascii="Helvetica" w:eastAsia="Times New Roman" w:hAnsi="Helvetica" w:cs="Helvetica"/>
          <w:color w:val="333333"/>
          <w:sz w:val="21"/>
          <w:szCs w:val="21"/>
          <w:lang w:eastAsia="ru-RU"/>
        </w:rPr>
      </w:pPr>
      <w:r w:rsidRPr="00736F8F">
        <w:rPr>
          <w:rFonts w:ascii="Helvetica" w:eastAsia="Times New Roman" w:hAnsi="Helvetica" w:cs="Helvetica"/>
          <w:color w:val="333333"/>
          <w:sz w:val="21"/>
          <w:szCs w:val="21"/>
          <w:lang w:eastAsia="ru-RU"/>
        </w:rPr>
        <w:t> </w:t>
      </w:r>
    </w:p>
    <w:p w:rsidR="00736F8F" w:rsidRPr="00837ED3" w:rsidRDefault="00CF1788" w:rsidP="00AA314A">
      <w:pPr>
        <w:shd w:val="clear" w:color="auto" w:fill="FFFFFF"/>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6</w:t>
      </w:r>
      <w:r w:rsidR="00736F8F" w:rsidRPr="00837ED3">
        <w:rPr>
          <w:rFonts w:ascii="Times New Roman" w:eastAsia="Times New Roman" w:hAnsi="Times New Roman" w:cs="Times New Roman"/>
          <w:b/>
          <w:bCs/>
          <w:color w:val="333333"/>
          <w:sz w:val="24"/>
          <w:szCs w:val="24"/>
          <w:lang w:eastAsia="ru-RU"/>
        </w:rPr>
        <w:t xml:space="preserve"> Контрольные нормативы  учащихся </w:t>
      </w:r>
      <w:r w:rsidR="0042198B">
        <w:rPr>
          <w:rFonts w:ascii="Times New Roman" w:eastAsia="Times New Roman" w:hAnsi="Times New Roman" w:cs="Times New Roman"/>
          <w:b/>
          <w:bCs/>
          <w:color w:val="333333"/>
          <w:sz w:val="24"/>
          <w:szCs w:val="24"/>
          <w:lang w:eastAsia="ru-RU"/>
        </w:rPr>
        <w:t xml:space="preserve">спортивной </w:t>
      </w:r>
      <w:r w:rsidR="00736F8F" w:rsidRPr="00837ED3">
        <w:rPr>
          <w:rFonts w:ascii="Times New Roman" w:eastAsia="Times New Roman" w:hAnsi="Times New Roman" w:cs="Times New Roman"/>
          <w:b/>
          <w:bCs/>
          <w:color w:val="333333"/>
          <w:sz w:val="24"/>
          <w:szCs w:val="24"/>
          <w:lang w:eastAsia="ru-RU"/>
        </w:rPr>
        <w:t>школы отделение хоккея</w:t>
      </w:r>
    </w:p>
    <w:p w:rsidR="00C85C11" w:rsidRPr="00837ED3" w:rsidRDefault="00C85C11" w:rsidP="00736F8F">
      <w:pPr>
        <w:shd w:val="clear" w:color="auto" w:fill="FFFFFF"/>
        <w:spacing w:after="150" w:line="240" w:lineRule="auto"/>
        <w:jc w:val="center"/>
        <w:rPr>
          <w:rFonts w:ascii="Times New Roman" w:eastAsia="Times New Roman" w:hAnsi="Times New Roman" w:cs="Times New Roman"/>
          <w:color w:val="333333"/>
          <w:sz w:val="24"/>
          <w:szCs w:val="24"/>
          <w:lang w:eastAsia="ru-RU"/>
        </w:rPr>
      </w:pPr>
    </w:p>
    <w:tbl>
      <w:tblPr>
        <w:tblW w:w="11291" w:type="dxa"/>
        <w:shd w:val="clear" w:color="auto" w:fill="FFFFFF"/>
        <w:tblCellMar>
          <w:top w:w="105" w:type="dxa"/>
          <w:left w:w="105" w:type="dxa"/>
          <w:bottom w:w="105" w:type="dxa"/>
          <w:right w:w="105" w:type="dxa"/>
        </w:tblCellMar>
        <w:tblLook w:val="04A0"/>
      </w:tblPr>
      <w:tblGrid>
        <w:gridCol w:w="753"/>
        <w:gridCol w:w="3369"/>
        <w:gridCol w:w="1629"/>
        <w:gridCol w:w="1629"/>
        <w:gridCol w:w="1864"/>
        <w:gridCol w:w="1817"/>
        <w:gridCol w:w="230"/>
      </w:tblGrid>
      <w:tr w:rsidR="00C85C11" w:rsidRPr="00837ED3" w:rsidTr="00AA314A">
        <w:trPr>
          <w:gridAfter w:val="1"/>
          <w:wAfter w:w="230" w:type="dxa"/>
          <w:trHeight w:val="391"/>
        </w:trPr>
        <w:tc>
          <w:tcPr>
            <w:tcW w:w="753"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w:t>
            </w:r>
          </w:p>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п./</w:t>
            </w:r>
            <w:proofErr w:type="spellStart"/>
            <w:proofErr w:type="gramStart"/>
            <w:r w:rsidRPr="00837ED3">
              <w:rPr>
                <w:rFonts w:ascii="Times New Roman" w:eastAsia="Times New Roman" w:hAnsi="Times New Roman" w:cs="Times New Roman"/>
                <w:color w:val="333333"/>
                <w:sz w:val="24"/>
                <w:szCs w:val="24"/>
                <w:lang w:eastAsia="ru-RU"/>
              </w:rPr>
              <w:t>п</w:t>
            </w:r>
            <w:proofErr w:type="spellEnd"/>
            <w:proofErr w:type="gramEnd"/>
          </w:p>
        </w:tc>
        <w:tc>
          <w:tcPr>
            <w:tcW w:w="3369" w:type="dxa"/>
            <w:vMerge w:val="restart"/>
            <w:tcBorders>
              <w:top w:val="single" w:sz="8" w:space="0" w:color="00000A"/>
              <w:left w:val="nil"/>
              <w:bottom w:val="single" w:sz="8" w:space="0" w:color="00000A"/>
              <w:right w:val="single" w:sz="4" w:space="0" w:color="auto"/>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Виды упражнений</w:t>
            </w:r>
          </w:p>
          <w:p w:rsidR="00C85C11" w:rsidRPr="00837ED3" w:rsidRDefault="00C85C11" w:rsidP="00C85C11">
            <w:pPr>
              <w:spacing w:after="150" w:line="240" w:lineRule="auto"/>
              <w:jc w:val="right"/>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 </w:t>
            </w:r>
          </w:p>
        </w:tc>
        <w:tc>
          <w:tcPr>
            <w:tcW w:w="6939" w:type="dxa"/>
            <w:gridSpan w:val="4"/>
            <w:tcBorders>
              <w:top w:val="single" w:sz="4" w:space="0" w:color="auto"/>
              <w:bottom w:val="single" w:sz="4" w:space="0" w:color="auto"/>
              <w:right w:val="single" w:sz="4" w:space="0" w:color="auto"/>
            </w:tcBorders>
            <w:shd w:val="clear" w:color="auto" w:fill="auto"/>
          </w:tcPr>
          <w:p w:rsidR="00C85C11" w:rsidRPr="00837ED3" w:rsidRDefault="00C85C11" w:rsidP="00C85C11">
            <w:pPr>
              <w:jc w:val="center"/>
              <w:rPr>
                <w:rFonts w:ascii="Times New Roman" w:hAnsi="Times New Roman" w:cs="Times New Roman"/>
                <w:b/>
                <w:sz w:val="24"/>
                <w:szCs w:val="24"/>
              </w:rPr>
            </w:pPr>
            <w:r w:rsidRPr="00837ED3">
              <w:rPr>
                <w:rFonts w:ascii="Times New Roman" w:hAnsi="Times New Roman" w:cs="Times New Roman"/>
                <w:b/>
                <w:sz w:val="24"/>
                <w:szCs w:val="24"/>
              </w:rPr>
              <w:t>ЭТАПЫ ПОДГОТОВКИ</w:t>
            </w:r>
          </w:p>
        </w:tc>
      </w:tr>
      <w:tr w:rsidR="00C85C11" w:rsidRPr="00837ED3" w:rsidTr="00AA314A">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C85C11" w:rsidRPr="00837ED3" w:rsidRDefault="00C85C11" w:rsidP="00C85C11">
            <w:pPr>
              <w:spacing w:after="0" w:line="240" w:lineRule="auto"/>
              <w:rPr>
                <w:rFonts w:ascii="Times New Roman" w:eastAsia="Times New Roman" w:hAnsi="Times New Roman" w:cs="Times New Roman"/>
                <w:color w:val="333333"/>
                <w:sz w:val="24"/>
                <w:szCs w:val="24"/>
                <w:lang w:eastAsia="ru-RU"/>
              </w:rPr>
            </w:pPr>
          </w:p>
        </w:tc>
        <w:tc>
          <w:tcPr>
            <w:tcW w:w="0" w:type="auto"/>
            <w:vMerge/>
            <w:tcBorders>
              <w:top w:val="single" w:sz="8" w:space="0" w:color="00000A"/>
              <w:left w:val="nil"/>
              <w:bottom w:val="single" w:sz="8" w:space="0" w:color="00000A"/>
              <w:right w:val="single" w:sz="4" w:space="0" w:color="auto"/>
            </w:tcBorders>
            <w:shd w:val="clear" w:color="auto" w:fill="FFFFFF"/>
            <w:vAlign w:val="center"/>
            <w:hideMark/>
          </w:tcPr>
          <w:p w:rsidR="00C85C11" w:rsidRPr="00837ED3" w:rsidRDefault="00C85C11" w:rsidP="00C85C11">
            <w:pPr>
              <w:spacing w:after="0" w:line="240" w:lineRule="auto"/>
              <w:rPr>
                <w:rFonts w:ascii="Times New Roman" w:eastAsia="Times New Roman" w:hAnsi="Times New Roman" w:cs="Times New Roman"/>
                <w:color w:val="333333"/>
                <w:sz w:val="24"/>
                <w:szCs w:val="24"/>
                <w:lang w:eastAsia="ru-RU"/>
              </w:rPr>
            </w:pPr>
          </w:p>
        </w:tc>
        <w:tc>
          <w:tcPr>
            <w:tcW w:w="1629" w:type="dxa"/>
            <w:tcBorders>
              <w:top w:val="nil"/>
              <w:left w:val="single" w:sz="4" w:space="0" w:color="auto"/>
              <w:bottom w:val="single" w:sz="8" w:space="0" w:color="00000A"/>
              <w:right w:val="single" w:sz="4" w:space="0" w:color="auto"/>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НП до года</w:t>
            </w:r>
          </w:p>
        </w:tc>
        <w:tc>
          <w:tcPr>
            <w:tcW w:w="1629" w:type="dxa"/>
            <w:tcBorders>
              <w:top w:val="nil"/>
              <w:left w:val="single" w:sz="4" w:space="0" w:color="auto"/>
              <w:bottom w:val="single" w:sz="8" w:space="0" w:color="00000A"/>
              <w:right w:val="single" w:sz="4" w:space="0" w:color="auto"/>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НП св. года</w:t>
            </w:r>
          </w:p>
        </w:tc>
        <w:tc>
          <w:tcPr>
            <w:tcW w:w="1864" w:type="dxa"/>
            <w:tcBorders>
              <w:top w:val="nil"/>
              <w:left w:val="single" w:sz="4" w:space="0" w:color="auto"/>
              <w:bottom w:val="single" w:sz="8" w:space="0" w:color="00000A"/>
              <w:right w:val="single" w:sz="8" w:space="0" w:color="00000A"/>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УТ до 2</w:t>
            </w:r>
            <w:r w:rsidRPr="00837ED3">
              <w:rPr>
                <w:rFonts w:ascii="Times New Roman" w:eastAsia="Times New Roman" w:hAnsi="Times New Roman" w:cs="Times New Roman"/>
                <w:color w:val="333333"/>
                <w:sz w:val="24"/>
                <w:szCs w:val="24"/>
                <w:vertAlign w:val="superscript"/>
                <w:lang w:eastAsia="ru-RU"/>
              </w:rPr>
              <w:t>х</w:t>
            </w:r>
            <w:r w:rsidRPr="00837ED3">
              <w:rPr>
                <w:rFonts w:ascii="Times New Roman" w:eastAsia="Times New Roman" w:hAnsi="Times New Roman" w:cs="Times New Roman"/>
                <w:color w:val="333333"/>
                <w:sz w:val="24"/>
                <w:szCs w:val="24"/>
                <w:lang w:eastAsia="ru-RU"/>
              </w:rPr>
              <w:t> лет</w:t>
            </w:r>
          </w:p>
        </w:tc>
        <w:tc>
          <w:tcPr>
            <w:tcW w:w="1817" w:type="dxa"/>
            <w:tcBorders>
              <w:top w:val="nil"/>
              <w:left w:val="nil"/>
              <w:bottom w:val="single" w:sz="8" w:space="0" w:color="00000A"/>
              <w:right w:val="single" w:sz="4" w:space="0" w:color="auto"/>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УТ св. 2</w:t>
            </w:r>
            <w:r w:rsidRPr="00837ED3">
              <w:rPr>
                <w:rFonts w:ascii="Times New Roman" w:eastAsia="Times New Roman" w:hAnsi="Times New Roman" w:cs="Times New Roman"/>
                <w:color w:val="333333"/>
                <w:sz w:val="24"/>
                <w:szCs w:val="24"/>
                <w:vertAlign w:val="superscript"/>
                <w:lang w:eastAsia="ru-RU"/>
              </w:rPr>
              <w:t>х</w:t>
            </w:r>
            <w:r w:rsidRPr="00837ED3">
              <w:rPr>
                <w:rFonts w:ascii="Times New Roman" w:eastAsia="Times New Roman" w:hAnsi="Times New Roman" w:cs="Times New Roman"/>
                <w:color w:val="333333"/>
                <w:sz w:val="24"/>
                <w:szCs w:val="24"/>
                <w:lang w:eastAsia="ru-RU"/>
              </w:rPr>
              <w:t> лет</w:t>
            </w:r>
          </w:p>
        </w:tc>
        <w:tc>
          <w:tcPr>
            <w:tcW w:w="230" w:type="dxa"/>
            <w:vMerge w:val="restart"/>
            <w:tcBorders>
              <w:top w:val="nil"/>
              <w:left w:val="nil"/>
            </w:tcBorders>
            <w:shd w:val="clear" w:color="auto" w:fill="FFFFFF"/>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p>
        </w:tc>
      </w:tr>
      <w:tr w:rsidR="00C85C11" w:rsidRPr="00837ED3" w:rsidTr="00AA314A">
        <w:tc>
          <w:tcPr>
            <w:tcW w:w="753"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1.</w:t>
            </w:r>
          </w:p>
        </w:tc>
        <w:tc>
          <w:tcPr>
            <w:tcW w:w="336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 xml:space="preserve">Бег на 30 м </w:t>
            </w:r>
            <w:proofErr w:type="gramStart"/>
            <w:r w:rsidRPr="00837ED3">
              <w:rPr>
                <w:rFonts w:ascii="Times New Roman" w:eastAsia="Times New Roman" w:hAnsi="Times New Roman" w:cs="Times New Roman"/>
                <w:color w:val="333333"/>
                <w:sz w:val="24"/>
                <w:szCs w:val="24"/>
                <w:lang w:eastAsia="ru-RU"/>
              </w:rPr>
              <w:t>с</w:t>
            </w:r>
            <w:proofErr w:type="gramEnd"/>
            <w:r w:rsidRPr="00837ED3">
              <w:rPr>
                <w:rFonts w:ascii="Times New Roman" w:eastAsia="Times New Roman" w:hAnsi="Times New Roman" w:cs="Times New Roman"/>
                <w:color w:val="333333"/>
                <w:sz w:val="24"/>
                <w:szCs w:val="24"/>
                <w:lang w:eastAsia="ru-RU"/>
              </w:rPr>
              <w:t xml:space="preserve"> в/с, сек.</w:t>
            </w:r>
          </w:p>
        </w:tc>
        <w:tc>
          <w:tcPr>
            <w:tcW w:w="162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5,9</w:t>
            </w:r>
          </w:p>
        </w:tc>
        <w:tc>
          <w:tcPr>
            <w:tcW w:w="162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5,6</w:t>
            </w:r>
          </w:p>
        </w:tc>
        <w:tc>
          <w:tcPr>
            <w:tcW w:w="186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5,2</w:t>
            </w:r>
          </w:p>
        </w:tc>
        <w:tc>
          <w:tcPr>
            <w:tcW w:w="1817" w:type="dxa"/>
            <w:tcBorders>
              <w:top w:val="nil"/>
              <w:left w:val="nil"/>
              <w:bottom w:val="single" w:sz="8" w:space="0" w:color="00000A"/>
              <w:right w:val="single" w:sz="4" w:space="0" w:color="auto"/>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4,8</w:t>
            </w:r>
          </w:p>
        </w:tc>
        <w:tc>
          <w:tcPr>
            <w:tcW w:w="230" w:type="dxa"/>
            <w:vMerge/>
            <w:tcBorders>
              <w:left w:val="single" w:sz="4" w:space="0" w:color="auto"/>
              <w:bottom w:val="single" w:sz="8" w:space="0" w:color="00000A"/>
            </w:tcBorders>
            <w:shd w:val="clear" w:color="auto" w:fill="FFFFFF"/>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p>
        </w:tc>
      </w:tr>
      <w:tr w:rsidR="00C85C11" w:rsidRPr="00837ED3" w:rsidTr="00AA314A">
        <w:trPr>
          <w:gridAfter w:val="1"/>
          <w:wAfter w:w="230" w:type="dxa"/>
        </w:trPr>
        <w:tc>
          <w:tcPr>
            <w:tcW w:w="753"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2.</w:t>
            </w:r>
          </w:p>
        </w:tc>
        <w:tc>
          <w:tcPr>
            <w:tcW w:w="336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 xml:space="preserve">Бег на 60 м </w:t>
            </w:r>
            <w:proofErr w:type="gramStart"/>
            <w:r w:rsidRPr="00837ED3">
              <w:rPr>
                <w:rFonts w:ascii="Times New Roman" w:eastAsia="Times New Roman" w:hAnsi="Times New Roman" w:cs="Times New Roman"/>
                <w:color w:val="333333"/>
                <w:sz w:val="24"/>
                <w:szCs w:val="24"/>
                <w:lang w:eastAsia="ru-RU"/>
              </w:rPr>
              <w:t>с</w:t>
            </w:r>
            <w:proofErr w:type="gramEnd"/>
            <w:r w:rsidRPr="00837ED3">
              <w:rPr>
                <w:rFonts w:ascii="Times New Roman" w:eastAsia="Times New Roman" w:hAnsi="Times New Roman" w:cs="Times New Roman"/>
                <w:color w:val="333333"/>
                <w:sz w:val="24"/>
                <w:szCs w:val="24"/>
                <w:lang w:eastAsia="ru-RU"/>
              </w:rPr>
              <w:t xml:space="preserve"> в/с, сек.</w:t>
            </w:r>
          </w:p>
        </w:tc>
        <w:tc>
          <w:tcPr>
            <w:tcW w:w="162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w:t>
            </w:r>
          </w:p>
        </w:tc>
        <w:tc>
          <w:tcPr>
            <w:tcW w:w="162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w:t>
            </w:r>
          </w:p>
        </w:tc>
        <w:tc>
          <w:tcPr>
            <w:tcW w:w="186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9,5</w:t>
            </w:r>
          </w:p>
        </w:tc>
        <w:tc>
          <w:tcPr>
            <w:tcW w:w="181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9,0</w:t>
            </w:r>
          </w:p>
        </w:tc>
      </w:tr>
      <w:tr w:rsidR="00C85C11" w:rsidRPr="00837ED3" w:rsidTr="00AA314A">
        <w:trPr>
          <w:gridAfter w:val="1"/>
          <w:wAfter w:w="230" w:type="dxa"/>
        </w:trPr>
        <w:tc>
          <w:tcPr>
            <w:tcW w:w="753"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3.</w:t>
            </w:r>
          </w:p>
        </w:tc>
        <w:tc>
          <w:tcPr>
            <w:tcW w:w="336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Бег на 1000 м, мин.</w:t>
            </w:r>
          </w:p>
        </w:tc>
        <w:tc>
          <w:tcPr>
            <w:tcW w:w="162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proofErr w:type="gramStart"/>
            <w:r w:rsidRPr="00837ED3">
              <w:rPr>
                <w:rFonts w:ascii="Times New Roman" w:eastAsia="Times New Roman" w:hAnsi="Times New Roman" w:cs="Times New Roman"/>
                <w:color w:val="333333"/>
                <w:sz w:val="24"/>
                <w:szCs w:val="24"/>
                <w:lang w:eastAsia="ru-RU"/>
              </w:rPr>
              <w:t>б</w:t>
            </w:r>
            <w:proofErr w:type="gramEnd"/>
            <w:r w:rsidRPr="00837ED3">
              <w:rPr>
                <w:rFonts w:ascii="Times New Roman" w:eastAsia="Times New Roman" w:hAnsi="Times New Roman" w:cs="Times New Roman"/>
                <w:color w:val="333333"/>
                <w:sz w:val="24"/>
                <w:szCs w:val="24"/>
                <w:lang w:eastAsia="ru-RU"/>
              </w:rPr>
              <w:t>/</w:t>
            </w:r>
            <w:proofErr w:type="spellStart"/>
            <w:r w:rsidRPr="00837ED3">
              <w:rPr>
                <w:rFonts w:ascii="Times New Roman" w:eastAsia="Times New Roman" w:hAnsi="Times New Roman" w:cs="Times New Roman"/>
                <w:color w:val="333333"/>
                <w:sz w:val="24"/>
                <w:szCs w:val="24"/>
                <w:lang w:eastAsia="ru-RU"/>
              </w:rPr>
              <w:t>вр</w:t>
            </w:r>
            <w:proofErr w:type="spellEnd"/>
          </w:p>
        </w:tc>
        <w:tc>
          <w:tcPr>
            <w:tcW w:w="162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proofErr w:type="gramStart"/>
            <w:r w:rsidRPr="00837ED3">
              <w:rPr>
                <w:rFonts w:ascii="Times New Roman" w:eastAsia="Times New Roman" w:hAnsi="Times New Roman" w:cs="Times New Roman"/>
                <w:color w:val="333333"/>
                <w:sz w:val="24"/>
                <w:szCs w:val="24"/>
                <w:lang w:eastAsia="ru-RU"/>
              </w:rPr>
              <w:t>б</w:t>
            </w:r>
            <w:proofErr w:type="gramEnd"/>
            <w:r w:rsidRPr="00837ED3">
              <w:rPr>
                <w:rFonts w:ascii="Times New Roman" w:eastAsia="Times New Roman" w:hAnsi="Times New Roman" w:cs="Times New Roman"/>
                <w:color w:val="333333"/>
                <w:sz w:val="24"/>
                <w:szCs w:val="24"/>
                <w:lang w:eastAsia="ru-RU"/>
              </w:rPr>
              <w:t>/</w:t>
            </w:r>
            <w:proofErr w:type="spellStart"/>
            <w:r w:rsidRPr="00837ED3">
              <w:rPr>
                <w:rFonts w:ascii="Times New Roman" w:eastAsia="Times New Roman" w:hAnsi="Times New Roman" w:cs="Times New Roman"/>
                <w:color w:val="333333"/>
                <w:sz w:val="24"/>
                <w:szCs w:val="24"/>
                <w:lang w:eastAsia="ru-RU"/>
              </w:rPr>
              <w:t>вр</w:t>
            </w:r>
            <w:proofErr w:type="spellEnd"/>
          </w:p>
        </w:tc>
        <w:tc>
          <w:tcPr>
            <w:tcW w:w="186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4,20</w:t>
            </w:r>
          </w:p>
        </w:tc>
        <w:tc>
          <w:tcPr>
            <w:tcW w:w="181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w:t>
            </w:r>
          </w:p>
        </w:tc>
      </w:tr>
      <w:tr w:rsidR="00C85C11" w:rsidRPr="00837ED3" w:rsidTr="00AA314A">
        <w:trPr>
          <w:gridAfter w:val="1"/>
          <w:wAfter w:w="230" w:type="dxa"/>
        </w:trPr>
        <w:tc>
          <w:tcPr>
            <w:tcW w:w="753"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4.</w:t>
            </w:r>
          </w:p>
        </w:tc>
        <w:tc>
          <w:tcPr>
            <w:tcW w:w="336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Бег на 1500 м, мин.</w:t>
            </w:r>
          </w:p>
        </w:tc>
        <w:tc>
          <w:tcPr>
            <w:tcW w:w="162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w:t>
            </w:r>
          </w:p>
        </w:tc>
        <w:tc>
          <w:tcPr>
            <w:tcW w:w="162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w:t>
            </w:r>
          </w:p>
        </w:tc>
        <w:tc>
          <w:tcPr>
            <w:tcW w:w="186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w:t>
            </w:r>
          </w:p>
        </w:tc>
        <w:tc>
          <w:tcPr>
            <w:tcW w:w="181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5,42</w:t>
            </w:r>
          </w:p>
        </w:tc>
      </w:tr>
      <w:tr w:rsidR="00C85C11" w:rsidRPr="00837ED3" w:rsidTr="00AA314A">
        <w:trPr>
          <w:gridAfter w:val="1"/>
          <w:wAfter w:w="230" w:type="dxa"/>
        </w:trPr>
        <w:tc>
          <w:tcPr>
            <w:tcW w:w="753"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5.</w:t>
            </w:r>
          </w:p>
        </w:tc>
        <w:tc>
          <w:tcPr>
            <w:tcW w:w="336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Бег на 3000 м, мин.</w:t>
            </w:r>
          </w:p>
        </w:tc>
        <w:tc>
          <w:tcPr>
            <w:tcW w:w="162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w:t>
            </w:r>
          </w:p>
        </w:tc>
        <w:tc>
          <w:tcPr>
            <w:tcW w:w="162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w:t>
            </w:r>
          </w:p>
        </w:tc>
        <w:tc>
          <w:tcPr>
            <w:tcW w:w="186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w:t>
            </w:r>
          </w:p>
        </w:tc>
        <w:tc>
          <w:tcPr>
            <w:tcW w:w="181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w:t>
            </w:r>
          </w:p>
        </w:tc>
      </w:tr>
      <w:tr w:rsidR="00C85C11" w:rsidRPr="00837ED3" w:rsidTr="00AA314A">
        <w:trPr>
          <w:gridAfter w:val="1"/>
          <w:wAfter w:w="230" w:type="dxa"/>
          <w:trHeight w:val="390"/>
        </w:trPr>
        <w:tc>
          <w:tcPr>
            <w:tcW w:w="753"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6.</w:t>
            </w:r>
          </w:p>
        </w:tc>
        <w:tc>
          <w:tcPr>
            <w:tcW w:w="336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Поднимание туловища за 45 с, кол-во раз</w:t>
            </w:r>
          </w:p>
        </w:tc>
        <w:tc>
          <w:tcPr>
            <w:tcW w:w="162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 </w:t>
            </w:r>
          </w:p>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19</w:t>
            </w:r>
          </w:p>
        </w:tc>
        <w:tc>
          <w:tcPr>
            <w:tcW w:w="162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 </w:t>
            </w:r>
          </w:p>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23</w:t>
            </w:r>
          </w:p>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 </w:t>
            </w:r>
          </w:p>
        </w:tc>
        <w:tc>
          <w:tcPr>
            <w:tcW w:w="186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 </w:t>
            </w:r>
          </w:p>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32</w:t>
            </w:r>
          </w:p>
        </w:tc>
        <w:tc>
          <w:tcPr>
            <w:tcW w:w="181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 </w:t>
            </w:r>
          </w:p>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35-39</w:t>
            </w:r>
          </w:p>
        </w:tc>
      </w:tr>
      <w:tr w:rsidR="00C85C11" w:rsidRPr="00837ED3" w:rsidTr="00AA314A">
        <w:trPr>
          <w:gridAfter w:val="1"/>
          <w:wAfter w:w="230" w:type="dxa"/>
          <w:trHeight w:val="495"/>
        </w:trPr>
        <w:tc>
          <w:tcPr>
            <w:tcW w:w="753"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7.</w:t>
            </w:r>
          </w:p>
        </w:tc>
        <w:tc>
          <w:tcPr>
            <w:tcW w:w="336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Бег на коньках 36 м лицом вперед, сек</w:t>
            </w:r>
          </w:p>
        </w:tc>
        <w:tc>
          <w:tcPr>
            <w:tcW w:w="162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 </w:t>
            </w:r>
          </w:p>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7,4</w:t>
            </w:r>
          </w:p>
        </w:tc>
        <w:tc>
          <w:tcPr>
            <w:tcW w:w="162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 </w:t>
            </w:r>
          </w:p>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6,7</w:t>
            </w:r>
          </w:p>
        </w:tc>
        <w:tc>
          <w:tcPr>
            <w:tcW w:w="186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 </w:t>
            </w:r>
          </w:p>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5,8</w:t>
            </w:r>
          </w:p>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 </w:t>
            </w:r>
          </w:p>
        </w:tc>
        <w:tc>
          <w:tcPr>
            <w:tcW w:w="181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 </w:t>
            </w:r>
          </w:p>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5,5</w:t>
            </w:r>
          </w:p>
        </w:tc>
      </w:tr>
      <w:tr w:rsidR="00C85C11" w:rsidRPr="00837ED3" w:rsidTr="00AA314A">
        <w:trPr>
          <w:gridAfter w:val="1"/>
          <w:wAfter w:w="230" w:type="dxa"/>
        </w:trPr>
        <w:tc>
          <w:tcPr>
            <w:tcW w:w="753"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8.</w:t>
            </w:r>
          </w:p>
        </w:tc>
        <w:tc>
          <w:tcPr>
            <w:tcW w:w="336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Бег на коньках 36 м спиной вперед, сек</w:t>
            </w:r>
          </w:p>
        </w:tc>
        <w:tc>
          <w:tcPr>
            <w:tcW w:w="162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 </w:t>
            </w:r>
          </w:p>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10,2</w:t>
            </w:r>
          </w:p>
        </w:tc>
        <w:tc>
          <w:tcPr>
            <w:tcW w:w="162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 </w:t>
            </w:r>
          </w:p>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9,1</w:t>
            </w:r>
          </w:p>
        </w:tc>
        <w:tc>
          <w:tcPr>
            <w:tcW w:w="186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 </w:t>
            </w:r>
          </w:p>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7,7</w:t>
            </w:r>
          </w:p>
        </w:tc>
        <w:tc>
          <w:tcPr>
            <w:tcW w:w="181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 </w:t>
            </w:r>
          </w:p>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6,9</w:t>
            </w:r>
          </w:p>
        </w:tc>
      </w:tr>
      <w:tr w:rsidR="00C85C11" w:rsidRPr="00837ED3" w:rsidTr="00AA314A">
        <w:trPr>
          <w:gridAfter w:val="1"/>
          <w:wAfter w:w="230" w:type="dxa"/>
        </w:trPr>
        <w:tc>
          <w:tcPr>
            <w:tcW w:w="753"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lastRenderedPageBreak/>
              <w:t>9.</w:t>
            </w:r>
          </w:p>
        </w:tc>
        <w:tc>
          <w:tcPr>
            <w:tcW w:w="336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Слаломный бег с шайбой 36 м, сек</w:t>
            </w:r>
          </w:p>
        </w:tc>
        <w:tc>
          <w:tcPr>
            <w:tcW w:w="162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22,0</w:t>
            </w:r>
          </w:p>
        </w:tc>
        <w:tc>
          <w:tcPr>
            <w:tcW w:w="162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20,5</w:t>
            </w:r>
          </w:p>
        </w:tc>
        <w:tc>
          <w:tcPr>
            <w:tcW w:w="186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19,5</w:t>
            </w:r>
          </w:p>
        </w:tc>
        <w:tc>
          <w:tcPr>
            <w:tcW w:w="181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C85C11" w:rsidRPr="00837ED3" w:rsidRDefault="00C85C11" w:rsidP="00C85C11">
            <w:pPr>
              <w:spacing w:after="150" w:line="240" w:lineRule="auto"/>
              <w:jc w:val="center"/>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18,5</w:t>
            </w:r>
          </w:p>
        </w:tc>
      </w:tr>
    </w:tbl>
    <w:p w:rsidR="00C85C11" w:rsidRPr="00837ED3" w:rsidRDefault="00C85C11" w:rsidP="00736F8F">
      <w:pPr>
        <w:shd w:val="clear" w:color="auto" w:fill="FFFFFF"/>
        <w:spacing w:after="150" w:line="240" w:lineRule="auto"/>
        <w:rPr>
          <w:rFonts w:ascii="Times New Roman" w:eastAsia="Times New Roman" w:hAnsi="Times New Roman" w:cs="Times New Roman"/>
          <w:color w:val="333333"/>
          <w:sz w:val="24"/>
          <w:szCs w:val="24"/>
          <w:lang w:eastAsia="ru-RU"/>
        </w:rPr>
      </w:pPr>
    </w:p>
    <w:p w:rsidR="00736F8F" w:rsidRPr="00837ED3" w:rsidRDefault="00736F8F" w:rsidP="00837ED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b/>
          <w:bCs/>
          <w:color w:val="333333"/>
          <w:sz w:val="24"/>
          <w:szCs w:val="24"/>
          <w:u w:val="single"/>
          <w:lang w:eastAsia="ru-RU"/>
        </w:rPr>
        <w:t>Примечание</w:t>
      </w:r>
      <w:r w:rsidRPr="00837ED3">
        <w:rPr>
          <w:rFonts w:ascii="Times New Roman" w:eastAsia="Times New Roman" w:hAnsi="Times New Roman" w:cs="Times New Roman"/>
          <w:color w:val="333333"/>
          <w:sz w:val="24"/>
          <w:szCs w:val="24"/>
          <w:lang w:eastAsia="ru-RU"/>
        </w:rPr>
        <w:t>:</w:t>
      </w:r>
    </w:p>
    <w:p w:rsidR="00736F8F" w:rsidRPr="00837ED3" w:rsidRDefault="00736F8F" w:rsidP="00837ED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1. Бег на коньках 36 метров лицом и спиной вперёд выполняется хоккеистом, держа клюшку двумя руками.</w:t>
      </w:r>
    </w:p>
    <w:p w:rsidR="00736F8F" w:rsidRPr="00837ED3" w:rsidRDefault="00736F8F" w:rsidP="00837ED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2. Обвод стоек и бросок шайбы в цель (слаломный бег). Хоккеист начинает движение от центра поля, обводит 4 стойки, расположенных в 5 метрах друг от друга и бросает шайбу в ворота. Норматив засчитывается, если шайба прошла в ворота по воздуху.</w:t>
      </w:r>
    </w:p>
    <w:p w:rsidR="00736F8F" w:rsidRPr="00837ED3" w:rsidRDefault="00736F8F" w:rsidP="00837ED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3. во всех тестах, кроме бега на 60 и 1500 метров даётся по две попытки, и в протокол заносится лучший результат.</w:t>
      </w:r>
    </w:p>
    <w:p w:rsidR="00736F8F" w:rsidRPr="00837ED3" w:rsidRDefault="00736F8F" w:rsidP="00837ED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4. Контрольные нормативы, указанные в таблице, являются минимальными, т. е. Результаты ниже этих нормативов считаются неудовлетворительными.</w:t>
      </w:r>
    </w:p>
    <w:p w:rsidR="0042198B" w:rsidRPr="00FB125F" w:rsidRDefault="0042198B" w:rsidP="0042198B">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r w:rsidRPr="00FB125F">
        <w:rPr>
          <w:rFonts w:ascii="Times New Roman" w:eastAsia="Times New Roman" w:hAnsi="Times New Roman" w:cs="Times New Roman"/>
          <w:b/>
          <w:bCs/>
          <w:color w:val="333333"/>
          <w:sz w:val="24"/>
          <w:szCs w:val="24"/>
          <w:lang w:eastAsia="ru-RU"/>
        </w:rPr>
        <w:t>Контрольные нормативы  учащихся спортивной школы отделение хоккей с шайбой</w:t>
      </w:r>
    </w:p>
    <w:p w:rsidR="0042198B" w:rsidRPr="00736F8F" w:rsidRDefault="0042198B" w:rsidP="0042198B">
      <w:pPr>
        <w:shd w:val="clear" w:color="auto" w:fill="FFFFFF"/>
        <w:spacing w:after="150" w:line="240" w:lineRule="auto"/>
        <w:jc w:val="center"/>
        <w:rPr>
          <w:rFonts w:ascii="Helvetica" w:eastAsia="Times New Roman" w:hAnsi="Helvetica" w:cs="Helvetica"/>
          <w:color w:val="333333"/>
          <w:sz w:val="21"/>
          <w:szCs w:val="21"/>
          <w:lang w:eastAsia="ru-RU"/>
        </w:rPr>
      </w:pPr>
    </w:p>
    <w:tbl>
      <w:tblPr>
        <w:tblW w:w="11108" w:type="dxa"/>
        <w:shd w:val="clear" w:color="auto" w:fill="FFFFFF"/>
        <w:tblCellMar>
          <w:top w:w="105" w:type="dxa"/>
          <w:left w:w="105" w:type="dxa"/>
          <w:bottom w:w="105" w:type="dxa"/>
          <w:right w:w="105" w:type="dxa"/>
        </w:tblCellMar>
        <w:tblLook w:val="04A0"/>
      </w:tblPr>
      <w:tblGrid>
        <w:gridCol w:w="830"/>
        <w:gridCol w:w="3353"/>
        <w:gridCol w:w="1692"/>
        <w:gridCol w:w="1692"/>
        <w:gridCol w:w="1786"/>
        <w:gridCol w:w="1745"/>
        <w:gridCol w:w="10"/>
      </w:tblGrid>
      <w:tr w:rsidR="0042198B" w:rsidRPr="004A496B" w:rsidTr="002F127C">
        <w:trPr>
          <w:gridAfter w:val="1"/>
          <w:wAfter w:w="10" w:type="dxa"/>
          <w:trHeight w:val="391"/>
        </w:trPr>
        <w:tc>
          <w:tcPr>
            <w:tcW w:w="830"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42198B" w:rsidRPr="004A496B" w:rsidRDefault="0042198B" w:rsidP="002F127C">
            <w:pPr>
              <w:spacing w:after="150" w:line="240" w:lineRule="auto"/>
              <w:jc w:val="center"/>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w:t>
            </w:r>
          </w:p>
          <w:p w:rsidR="0042198B" w:rsidRPr="004A496B" w:rsidRDefault="0042198B" w:rsidP="002F127C">
            <w:pPr>
              <w:spacing w:after="150" w:line="240" w:lineRule="auto"/>
              <w:jc w:val="center"/>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п./</w:t>
            </w:r>
            <w:proofErr w:type="spellStart"/>
            <w:proofErr w:type="gramStart"/>
            <w:r w:rsidRPr="004A496B">
              <w:rPr>
                <w:rFonts w:ascii="Times New Roman" w:eastAsia="Times New Roman" w:hAnsi="Times New Roman" w:cs="Times New Roman"/>
                <w:color w:val="333333"/>
                <w:sz w:val="24"/>
                <w:szCs w:val="24"/>
                <w:lang w:eastAsia="ru-RU"/>
              </w:rPr>
              <w:t>п</w:t>
            </w:r>
            <w:proofErr w:type="spellEnd"/>
            <w:proofErr w:type="gramEnd"/>
          </w:p>
        </w:tc>
        <w:tc>
          <w:tcPr>
            <w:tcW w:w="3353" w:type="dxa"/>
            <w:vMerge w:val="restart"/>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42198B" w:rsidRPr="004A496B" w:rsidRDefault="0042198B" w:rsidP="002F127C">
            <w:pPr>
              <w:spacing w:after="150" w:line="240" w:lineRule="auto"/>
              <w:jc w:val="center"/>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Виды упражнений</w:t>
            </w:r>
          </w:p>
          <w:p w:rsidR="0042198B" w:rsidRPr="004A496B" w:rsidRDefault="0042198B" w:rsidP="002F127C">
            <w:pPr>
              <w:spacing w:after="150" w:line="240" w:lineRule="auto"/>
              <w:jc w:val="center"/>
              <w:rPr>
                <w:rFonts w:ascii="Times New Roman" w:eastAsia="Times New Roman" w:hAnsi="Times New Roman" w:cs="Times New Roman"/>
                <w:color w:val="333333"/>
                <w:sz w:val="24"/>
                <w:szCs w:val="24"/>
                <w:lang w:eastAsia="ru-RU"/>
              </w:rPr>
            </w:pPr>
          </w:p>
        </w:tc>
        <w:tc>
          <w:tcPr>
            <w:tcW w:w="6915" w:type="dxa"/>
            <w:gridSpan w:val="4"/>
            <w:tcBorders>
              <w:top w:val="single" w:sz="4" w:space="0" w:color="auto"/>
              <w:bottom w:val="single" w:sz="4" w:space="0" w:color="auto"/>
              <w:right w:val="single" w:sz="4" w:space="0" w:color="auto"/>
            </w:tcBorders>
            <w:shd w:val="clear" w:color="auto" w:fill="auto"/>
          </w:tcPr>
          <w:p w:rsidR="0042198B" w:rsidRPr="004A496B" w:rsidRDefault="0042198B" w:rsidP="002F127C">
            <w:pPr>
              <w:jc w:val="center"/>
              <w:rPr>
                <w:rFonts w:ascii="Times New Roman" w:hAnsi="Times New Roman" w:cs="Times New Roman"/>
                <w:sz w:val="24"/>
                <w:szCs w:val="24"/>
              </w:rPr>
            </w:pPr>
            <w:r w:rsidRPr="004A496B">
              <w:rPr>
                <w:rFonts w:ascii="Times New Roman" w:hAnsi="Times New Roman" w:cs="Times New Roman"/>
                <w:sz w:val="24"/>
                <w:szCs w:val="24"/>
              </w:rPr>
              <w:t>ЭТАПЫ ПОДГОТОВКИ</w:t>
            </w:r>
          </w:p>
        </w:tc>
      </w:tr>
      <w:tr w:rsidR="0042198B" w:rsidRPr="004A496B" w:rsidTr="002F127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42198B" w:rsidRPr="004A496B" w:rsidRDefault="0042198B" w:rsidP="002F127C">
            <w:pPr>
              <w:spacing w:after="0" w:line="240" w:lineRule="auto"/>
              <w:jc w:val="center"/>
              <w:rPr>
                <w:rFonts w:ascii="Times New Roman" w:eastAsia="Times New Roman" w:hAnsi="Times New Roman" w:cs="Times New Roman"/>
                <w:color w:val="333333"/>
                <w:sz w:val="24"/>
                <w:szCs w:val="24"/>
                <w:lang w:eastAsia="ru-RU"/>
              </w:rPr>
            </w:pPr>
          </w:p>
        </w:tc>
        <w:tc>
          <w:tcPr>
            <w:tcW w:w="0" w:type="auto"/>
            <w:vMerge/>
            <w:tcBorders>
              <w:top w:val="single" w:sz="8" w:space="0" w:color="00000A"/>
              <w:left w:val="nil"/>
              <w:bottom w:val="single" w:sz="8" w:space="0" w:color="00000A"/>
              <w:right w:val="single" w:sz="8" w:space="0" w:color="00000A"/>
            </w:tcBorders>
            <w:shd w:val="clear" w:color="auto" w:fill="FFFFFF"/>
            <w:vAlign w:val="center"/>
            <w:hideMark/>
          </w:tcPr>
          <w:p w:rsidR="0042198B" w:rsidRPr="004A496B" w:rsidRDefault="0042198B" w:rsidP="002F127C">
            <w:pPr>
              <w:spacing w:after="0" w:line="240" w:lineRule="auto"/>
              <w:jc w:val="center"/>
              <w:rPr>
                <w:rFonts w:ascii="Times New Roman" w:eastAsia="Times New Roman" w:hAnsi="Times New Roman" w:cs="Times New Roman"/>
                <w:color w:val="333333"/>
                <w:sz w:val="24"/>
                <w:szCs w:val="24"/>
                <w:lang w:eastAsia="ru-RU"/>
              </w:rPr>
            </w:pPr>
          </w:p>
        </w:tc>
        <w:tc>
          <w:tcPr>
            <w:tcW w:w="1692"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42198B" w:rsidRPr="004A496B" w:rsidRDefault="0042198B" w:rsidP="002F127C">
            <w:pPr>
              <w:spacing w:after="150" w:line="240" w:lineRule="auto"/>
              <w:jc w:val="center"/>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НП до года</w:t>
            </w:r>
          </w:p>
          <w:p w:rsidR="0042198B" w:rsidRPr="004A496B" w:rsidRDefault="00067E8B" w:rsidP="002F127C">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r w:rsidR="0042198B" w:rsidRPr="004A496B">
              <w:rPr>
                <w:rFonts w:ascii="Times New Roman" w:eastAsia="Times New Roman" w:hAnsi="Times New Roman" w:cs="Times New Roman"/>
                <w:color w:val="333333"/>
                <w:sz w:val="24"/>
                <w:szCs w:val="24"/>
                <w:lang w:eastAsia="ru-RU"/>
              </w:rPr>
              <w:t>7 лет</w:t>
            </w:r>
          </w:p>
        </w:tc>
        <w:tc>
          <w:tcPr>
            <w:tcW w:w="1692"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42198B" w:rsidRPr="004A496B" w:rsidRDefault="0042198B" w:rsidP="002F127C">
            <w:pPr>
              <w:spacing w:after="150" w:line="240" w:lineRule="auto"/>
              <w:jc w:val="center"/>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НП св. года</w:t>
            </w:r>
          </w:p>
          <w:p w:rsidR="0042198B" w:rsidRPr="004A496B" w:rsidRDefault="0042198B" w:rsidP="002F127C">
            <w:pPr>
              <w:spacing w:after="150" w:line="240" w:lineRule="auto"/>
              <w:jc w:val="center"/>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8 лет</w:t>
            </w:r>
          </w:p>
        </w:tc>
        <w:tc>
          <w:tcPr>
            <w:tcW w:w="1786"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42198B" w:rsidRPr="004A496B" w:rsidRDefault="0042198B" w:rsidP="002F127C">
            <w:pPr>
              <w:spacing w:after="150" w:line="240" w:lineRule="auto"/>
              <w:jc w:val="center"/>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УТ до 2</w:t>
            </w:r>
            <w:r w:rsidRPr="004A496B">
              <w:rPr>
                <w:rFonts w:ascii="Times New Roman" w:eastAsia="Times New Roman" w:hAnsi="Times New Roman" w:cs="Times New Roman"/>
                <w:color w:val="333333"/>
                <w:sz w:val="24"/>
                <w:szCs w:val="24"/>
                <w:vertAlign w:val="superscript"/>
                <w:lang w:eastAsia="ru-RU"/>
              </w:rPr>
              <w:t>х</w:t>
            </w:r>
            <w:r w:rsidRPr="004A496B">
              <w:rPr>
                <w:rFonts w:ascii="Times New Roman" w:eastAsia="Times New Roman" w:hAnsi="Times New Roman" w:cs="Times New Roman"/>
                <w:color w:val="333333"/>
                <w:sz w:val="24"/>
                <w:szCs w:val="24"/>
                <w:lang w:eastAsia="ru-RU"/>
              </w:rPr>
              <w:t> лет</w:t>
            </w:r>
          </w:p>
          <w:p w:rsidR="0042198B" w:rsidRPr="004A496B" w:rsidRDefault="0042198B" w:rsidP="002F127C">
            <w:pPr>
              <w:spacing w:after="150" w:line="240" w:lineRule="auto"/>
              <w:jc w:val="center"/>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9-10 лет</w:t>
            </w:r>
          </w:p>
        </w:tc>
        <w:tc>
          <w:tcPr>
            <w:tcW w:w="1755" w:type="dxa"/>
            <w:gridSpan w:val="2"/>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42198B" w:rsidRPr="004A496B" w:rsidRDefault="0042198B" w:rsidP="002F127C">
            <w:pPr>
              <w:spacing w:after="150" w:line="240" w:lineRule="auto"/>
              <w:jc w:val="center"/>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УТ до 2</w:t>
            </w:r>
            <w:r w:rsidRPr="004A496B">
              <w:rPr>
                <w:rFonts w:ascii="Times New Roman" w:eastAsia="Times New Roman" w:hAnsi="Times New Roman" w:cs="Times New Roman"/>
                <w:color w:val="333333"/>
                <w:sz w:val="24"/>
                <w:szCs w:val="24"/>
                <w:vertAlign w:val="superscript"/>
                <w:lang w:eastAsia="ru-RU"/>
              </w:rPr>
              <w:t>х</w:t>
            </w:r>
            <w:r w:rsidRPr="004A496B">
              <w:rPr>
                <w:rFonts w:ascii="Times New Roman" w:eastAsia="Times New Roman" w:hAnsi="Times New Roman" w:cs="Times New Roman"/>
                <w:color w:val="333333"/>
                <w:sz w:val="24"/>
                <w:szCs w:val="24"/>
                <w:lang w:eastAsia="ru-RU"/>
              </w:rPr>
              <w:t> лет</w:t>
            </w:r>
          </w:p>
          <w:p w:rsidR="0042198B" w:rsidRPr="004A496B" w:rsidRDefault="0042198B" w:rsidP="002F127C">
            <w:pPr>
              <w:spacing w:after="150" w:line="240" w:lineRule="auto"/>
              <w:jc w:val="center"/>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11-12 лет</w:t>
            </w:r>
          </w:p>
        </w:tc>
      </w:tr>
      <w:tr w:rsidR="0042198B" w:rsidRPr="004A496B" w:rsidTr="002F127C">
        <w:tc>
          <w:tcPr>
            <w:tcW w:w="83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1</w:t>
            </w:r>
          </w:p>
        </w:tc>
        <w:tc>
          <w:tcPr>
            <w:tcW w:w="335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 xml:space="preserve">Бег 60 м </w:t>
            </w:r>
            <w:proofErr w:type="gramStart"/>
            <w:r w:rsidRPr="004A496B">
              <w:rPr>
                <w:rFonts w:ascii="Times New Roman" w:eastAsia="Times New Roman" w:hAnsi="Times New Roman" w:cs="Times New Roman"/>
                <w:color w:val="333333"/>
                <w:sz w:val="24"/>
                <w:szCs w:val="24"/>
                <w:lang w:eastAsia="ru-RU"/>
              </w:rPr>
              <w:t>с</w:t>
            </w:r>
            <w:proofErr w:type="gramEnd"/>
            <w:r w:rsidRPr="004A496B">
              <w:rPr>
                <w:rFonts w:ascii="Times New Roman" w:eastAsia="Times New Roman" w:hAnsi="Times New Roman" w:cs="Times New Roman"/>
                <w:color w:val="333333"/>
                <w:sz w:val="24"/>
                <w:szCs w:val="24"/>
                <w:lang w:eastAsia="ru-RU"/>
              </w:rPr>
              <w:t xml:space="preserve"> в/с, сек.</w:t>
            </w:r>
          </w:p>
        </w:tc>
        <w:tc>
          <w:tcPr>
            <w:tcW w:w="1692"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10,5</w:t>
            </w:r>
          </w:p>
        </w:tc>
        <w:tc>
          <w:tcPr>
            <w:tcW w:w="1692"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10,0</w:t>
            </w:r>
          </w:p>
        </w:tc>
        <w:tc>
          <w:tcPr>
            <w:tcW w:w="1786"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9,3</w:t>
            </w:r>
          </w:p>
        </w:tc>
        <w:tc>
          <w:tcPr>
            <w:tcW w:w="1755" w:type="dxa"/>
            <w:gridSpan w:val="2"/>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9,0</w:t>
            </w:r>
          </w:p>
        </w:tc>
      </w:tr>
      <w:tr w:rsidR="0042198B" w:rsidRPr="004A496B" w:rsidTr="002F127C">
        <w:tc>
          <w:tcPr>
            <w:tcW w:w="83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2</w:t>
            </w:r>
          </w:p>
        </w:tc>
        <w:tc>
          <w:tcPr>
            <w:tcW w:w="335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Бег 1500м., мин.</w:t>
            </w:r>
          </w:p>
        </w:tc>
        <w:tc>
          <w:tcPr>
            <w:tcW w:w="1692"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7.40,0</w:t>
            </w:r>
          </w:p>
        </w:tc>
        <w:tc>
          <w:tcPr>
            <w:tcW w:w="1692"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7.00,0</w:t>
            </w:r>
          </w:p>
        </w:tc>
        <w:tc>
          <w:tcPr>
            <w:tcW w:w="1786"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6.30,0</w:t>
            </w:r>
          </w:p>
        </w:tc>
        <w:tc>
          <w:tcPr>
            <w:tcW w:w="1755" w:type="dxa"/>
            <w:gridSpan w:val="2"/>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6.10,0</w:t>
            </w:r>
          </w:p>
        </w:tc>
      </w:tr>
      <w:tr w:rsidR="0042198B" w:rsidRPr="004A496B" w:rsidTr="002F127C">
        <w:tc>
          <w:tcPr>
            <w:tcW w:w="83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3</w:t>
            </w:r>
          </w:p>
        </w:tc>
        <w:tc>
          <w:tcPr>
            <w:tcW w:w="335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Подтягивание</w:t>
            </w:r>
          </w:p>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на перекладине</w:t>
            </w:r>
          </w:p>
        </w:tc>
        <w:tc>
          <w:tcPr>
            <w:tcW w:w="1692"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 </w:t>
            </w:r>
          </w:p>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6</w:t>
            </w:r>
          </w:p>
        </w:tc>
        <w:tc>
          <w:tcPr>
            <w:tcW w:w="1692"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 </w:t>
            </w:r>
          </w:p>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8</w:t>
            </w:r>
          </w:p>
        </w:tc>
        <w:tc>
          <w:tcPr>
            <w:tcW w:w="1786"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 </w:t>
            </w:r>
          </w:p>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10</w:t>
            </w:r>
          </w:p>
        </w:tc>
        <w:tc>
          <w:tcPr>
            <w:tcW w:w="1755" w:type="dxa"/>
            <w:gridSpan w:val="2"/>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 </w:t>
            </w:r>
          </w:p>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12</w:t>
            </w:r>
          </w:p>
        </w:tc>
      </w:tr>
      <w:tr w:rsidR="0042198B" w:rsidRPr="004A496B" w:rsidTr="002F127C">
        <w:tc>
          <w:tcPr>
            <w:tcW w:w="83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1</w:t>
            </w:r>
          </w:p>
        </w:tc>
        <w:tc>
          <w:tcPr>
            <w:tcW w:w="335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Бег на коньках лицом</w:t>
            </w:r>
          </w:p>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вперёд 36 м., мин.</w:t>
            </w:r>
          </w:p>
        </w:tc>
        <w:tc>
          <w:tcPr>
            <w:tcW w:w="1692"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 </w:t>
            </w:r>
          </w:p>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7,1</w:t>
            </w:r>
          </w:p>
        </w:tc>
        <w:tc>
          <w:tcPr>
            <w:tcW w:w="1692"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 </w:t>
            </w:r>
          </w:p>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6,7</w:t>
            </w:r>
          </w:p>
        </w:tc>
        <w:tc>
          <w:tcPr>
            <w:tcW w:w="1786"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 </w:t>
            </w:r>
          </w:p>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6,5</w:t>
            </w:r>
          </w:p>
        </w:tc>
        <w:tc>
          <w:tcPr>
            <w:tcW w:w="1755" w:type="dxa"/>
            <w:gridSpan w:val="2"/>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 </w:t>
            </w:r>
          </w:p>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6,3</w:t>
            </w:r>
          </w:p>
        </w:tc>
      </w:tr>
      <w:tr w:rsidR="0042198B" w:rsidRPr="004A496B" w:rsidTr="002F127C">
        <w:tc>
          <w:tcPr>
            <w:tcW w:w="83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2</w:t>
            </w:r>
          </w:p>
        </w:tc>
        <w:tc>
          <w:tcPr>
            <w:tcW w:w="335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Бег на коньках спиной</w:t>
            </w:r>
          </w:p>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вперёд 36 м., мин.</w:t>
            </w:r>
          </w:p>
        </w:tc>
        <w:tc>
          <w:tcPr>
            <w:tcW w:w="1692"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 </w:t>
            </w:r>
          </w:p>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9,8</w:t>
            </w:r>
          </w:p>
        </w:tc>
        <w:tc>
          <w:tcPr>
            <w:tcW w:w="1692"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 </w:t>
            </w:r>
          </w:p>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9,5</w:t>
            </w:r>
          </w:p>
        </w:tc>
        <w:tc>
          <w:tcPr>
            <w:tcW w:w="1786"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 </w:t>
            </w:r>
          </w:p>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9,3</w:t>
            </w:r>
          </w:p>
        </w:tc>
        <w:tc>
          <w:tcPr>
            <w:tcW w:w="1755" w:type="dxa"/>
            <w:gridSpan w:val="2"/>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 </w:t>
            </w:r>
          </w:p>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9,0</w:t>
            </w:r>
          </w:p>
        </w:tc>
      </w:tr>
      <w:tr w:rsidR="0042198B" w:rsidRPr="004A496B" w:rsidTr="002F127C">
        <w:tc>
          <w:tcPr>
            <w:tcW w:w="83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lastRenderedPageBreak/>
              <w:t>3</w:t>
            </w:r>
          </w:p>
        </w:tc>
        <w:tc>
          <w:tcPr>
            <w:tcW w:w="335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Челночный бег</w:t>
            </w:r>
          </w:p>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12х18 м., мин.</w:t>
            </w:r>
          </w:p>
        </w:tc>
        <w:tc>
          <w:tcPr>
            <w:tcW w:w="1692"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 </w:t>
            </w:r>
          </w:p>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1.15,0</w:t>
            </w:r>
          </w:p>
        </w:tc>
        <w:tc>
          <w:tcPr>
            <w:tcW w:w="1692"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 </w:t>
            </w:r>
          </w:p>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1.08,0</w:t>
            </w:r>
          </w:p>
        </w:tc>
        <w:tc>
          <w:tcPr>
            <w:tcW w:w="1786"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 </w:t>
            </w:r>
          </w:p>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1.05,0</w:t>
            </w:r>
          </w:p>
        </w:tc>
        <w:tc>
          <w:tcPr>
            <w:tcW w:w="1755" w:type="dxa"/>
            <w:gridSpan w:val="2"/>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 </w:t>
            </w:r>
          </w:p>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1.00,0</w:t>
            </w:r>
          </w:p>
        </w:tc>
      </w:tr>
      <w:tr w:rsidR="0042198B" w:rsidRPr="004A496B" w:rsidTr="002F127C">
        <w:tc>
          <w:tcPr>
            <w:tcW w:w="83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4</w:t>
            </w:r>
          </w:p>
        </w:tc>
        <w:tc>
          <w:tcPr>
            <w:tcW w:w="335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Слаломный бег</w:t>
            </w:r>
          </w:p>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с шайбой 36 м., сек</w:t>
            </w:r>
          </w:p>
        </w:tc>
        <w:tc>
          <w:tcPr>
            <w:tcW w:w="1692"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 </w:t>
            </w:r>
          </w:p>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22,0</w:t>
            </w:r>
          </w:p>
        </w:tc>
        <w:tc>
          <w:tcPr>
            <w:tcW w:w="1692"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 </w:t>
            </w:r>
          </w:p>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20,5</w:t>
            </w:r>
          </w:p>
        </w:tc>
        <w:tc>
          <w:tcPr>
            <w:tcW w:w="1786"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 </w:t>
            </w:r>
          </w:p>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19,5</w:t>
            </w:r>
          </w:p>
        </w:tc>
        <w:tc>
          <w:tcPr>
            <w:tcW w:w="1755" w:type="dxa"/>
            <w:gridSpan w:val="2"/>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 </w:t>
            </w:r>
          </w:p>
          <w:p w:rsidR="0042198B" w:rsidRPr="004A496B" w:rsidRDefault="0042198B" w:rsidP="002F127C">
            <w:pPr>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18,5</w:t>
            </w:r>
          </w:p>
        </w:tc>
      </w:tr>
    </w:tbl>
    <w:p w:rsidR="0042198B" w:rsidRDefault="0042198B" w:rsidP="00837ED3">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736F8F" w:rsidRPr="00837ED3" w:rsidRDefault="00CF1788" w:rsidP="00837ED3">
      <w:pPr>
        <w:shd w:val="clear" w:color="auto" w:fill="FFFFFF"/>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7 </w:t>
      </w:r>
      <w:r w:rsidR="00736F8F" w:rsidRPr="00837ED3">
        <w:rPr>
          <w:rFonts w:ascii="Times New Roman" w:eastAsia="Times New Roman" w:hAnsi="Times New Roman" w:cs="Times New Roman"/>
          <w:b/>
          <w:bCs/>
          <w:color w:val="333333"/>
          <w:sz w:val="24"/>
          <w:szCs w:val="24"/>
          <w:lang w:eastAsia="ru-RU"/>
        </w:rPr>
        <w:t>Организационно-методические указания</w:t>
      </w:r>
    </w:p>
    <w:p w:rsidR="00736F8F" w:rsidRPr="00837ED3" w:rsidRDefault="00736F8F" w:rsidP="00837ED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837ED3">
        <w:rPr>
          <w:rFonts w:ascii="Times New Roman" w:eastAsia="Times New Roman" w:hAnsi="Times New Roman" w:cs="Times New Roman"/>
          <w:color w:val="333333"/>
          <w:sz w:val="24"/>
          <w:szCs w:val="24"/>
          <w:lang w:eastAsia="ru-RU"/>
        </w:rPr>
        <w:t>      </w:t>
      </w:r>
      <w:r w:rsidR="00837ED3">
        <w:rPr>
          <w:rFonts w:ascii="Times New Roman" w:eastAsia="Times New Roman" w:hAnsi="Times New Roman" w:cs="Times New Roman"/>
          <w:color w:val="333333"/>
          <w:sz w:val="24"/>
          <w:szCs w:val="24"/>
          <w:lang w:eastAsia="ru-RU"/>
        </w:rPr>
        <w:tab/>
      </w:r>
      <w:r w:rsidRPr="00837ED3">
        <w:rPr>
          <w:rFonts w:ascii="Times New Roman" w:eastAsia="Times New Roman" w:hAnsi="Times New Roman" w:cs="Times New Roman"/>
          <w:color w:val="333333"/>
          <w:sz w:val="24"/>
          <w:szCs w:val="24"/>
          <w:lang w:eastAsia="ru-RU"/>
        </w:rPr>
        <w:t>Подготовка хоккеистов во многом предопределяется отбором наиболее одарённых в двигательном отношении мальчиков. В школу целесообразно принимать всех желающих. В дальнейшем в ходе занятий осуществляется окончательный отбор учащихся. Основными критериями при этом являются: способности к занятиям хоккеем, состояние здоровья, трудолюбие, дисциплинированность.</w:t>
      </w:r>
      <w:r w:rsidR="00FB125F">
        <w:rPr>
          <w:rFonts w:ascii="Times New Roman" w:eastAsia="Times New Roman" w:hAnsi="Times New Roman" w:cs="Times New Roman"/>
          <w:color w:val="333333"/>
          <w:sz w:val="24"/>
          <w:szCs w:val="24"/>
          <w:lang w:eastAsia="ru-RU"/>
        </w:rPr>
        <w:t xml:space="preserve"> </w:t>
      </w:r>
      <w:r w:rsidRPr="00837ED3">
        <w:rPr>
          <w:rFonts w:ascii="Times New Roman" w:eastAsia="Times New Roman" w:hAnsi="Times New Roman" w:cs="Times New Roman"/>
          <w:color w:val="333333"/>
          <w:sz w:val="24"/>
          <w:szCs w:val="24"/>
          <w:lang w:eastAsia="ru-RU"/>
        </w:rPr>
        <w:t>Программный материал для всех этапов подготовки распределён в соответствии с возрастными особенностями, их общей физической и спортивной подготовленностью и рассчитан на творческий подход со стороны тренеров</w:t>
      </w:r>
      <w:r w:rsidR="00B641FF">
        <w:rPr>
          <w:rFonts w:ascii="Times New Roman" w:eastAsia="Times New Roman" w:hAnsi="Times New Roman" w:cs="Times New Roman"/>
          <w:color w:val="333333"/>
          <w:sz w:val="24"/>
          <w:szCs w:val="24"/>
          <w:lang w:eastAsia="ru-RU"/>
        </w:rPr>
        <w:t>-</w:t>
      </w:r>
      <w:r w:rsidRPr="00837ED3">
        <w:rPr>
          <w:rFonts w:ascii="Times New Roman" w:eastAsia="Times New Roman" w:hAnsi="Times New Roman" w:cs="Times New Roman"/>
          <w:color w:val="333333"/>
          <w:sz w:val="24"/>
          <w:szCs w:val="24"/>
          <w:lang w:eastAsia="ru-RU"/>
        </w:rPr>
        <w:t>преподавателей.</w:t>
      </w:r>
      <w:r w:rsidR="00FB125F">
        <w:rPr>
          <w:rFonts w:ascii="Times New Roman" w:eastAsia="Times New Roman" w:hAnsi="Times New Roman" w:cs="Times New Roman"/>
          <w:color w:val="333333"/>
          <w:sz w:val="24"/>
          <w:szCs w:val="24"/>
          <w:lang w:eastAsia="ru-RU"/>
        </w:rPr>
        <w:t xml:space="preserve"> </w:t>
      </w:r>
      <w:r w:rsidRPr="00837ED3">
        <w:rPr>
          <w:rFonts w:ascii="Times New Roman" w:eastAsia="Times New Roman" w:hAnsi="Times New Roman" w:cs="Times New Roman"/>
          <w:color w:val="333333"/>
          <w:sz w:val="24"/>
          <w:szCs w:val="24"/>
          <w:lang w:eastAsia="ru-RU"/>
        </w:rPr>
        <w:t>Занятия по теоретической подготовке могут проходить как на тренировке, и как самостоятельный урок. На теоретических занятиях следует широко применять наглядные пособия. Целесообразно проводить просмотр игр и тренировочных занятий команд, более высоких по классу.</w:t>
      </w:r>
      <w:r w:rsidR="00FB125F">
        <w:rPr>
          <w:rFonts w:ascii="Times New Roman" w:eastAsia="Times New Roman" w:hAnsi="Times New Roman" w:cs="Times New Roman"/>
          <w:color w:val="333333"/>
          <w:sz w:val="24"/>
          <w:szCs w:val="24"/>
          <w:lang w:eastAsia="ru-RU"/>
        </w:rPr>
        <w:t xml:space="preserve"> </w:t>
      </w:r>
      <w:r w:rsidRPr="00837ED3">
        <w:rPr>
          <w:rFonts w:ascii="Times New Roman" w:eastAsia="Times New Roman" w:hAnsi="Times New Roman" w:cs="Times New Roman"/>
          <w:color w:val="333333"/>
          <w:sz w:val="24"/>
          <w:szCs w:val="24"/>
          <w:lang w:eastAsia="ru-RU"/>
        </w:rPr>
        <w:t>Практический материал программы изучается на групповых учебно-тренировочных занятиях, в процессе соревнований, а также при выполнении индивидуальных и домашних занятий.</w:t>
      </w:r>
    </w:p>
    <w:p w:rsidR="00736F8F" w:rsidRPr="00FB125F" w:rsidRDefault="00736F8F" w:rsidP="00FB125F">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FB125F">
        <w:rPr>
          <w:rFonts w:ascii="Times New Roman" w:eastAsia="Times New Roman" w:hAnsi="Times New Roman" w:cs="Times New Roman"/>
          <w:color w:val="333333"/>
          <w:sz w:val="24"/>
          <w:szCs w:val="24"/>
          <w:lang w:eastAsia="ru-RU"/>
        </w:rPr>
        <w:t xml:space="preserve">В процессе многолетней подготовки юных хоккеистов необходимо учитывать закономерности физического развития, т.е. роста, веса, силы, выносливости, быстроты, координационных способностей, функциональных возможностей различных систем организма. Наиболее благоприятным возрастом для обучения движениям является период до полового созревания, поэтому очень важно, чтобы именно в этом возрасте юные хоккеисты </w:t>
      </w:r>
      <w:r w:rsidR="00B641FF" w:rsidRPr="00FB125F">
        <w:rPr>
          <w:rFonts w:ascii="Times New Roman" w:eastAsia="Times New Roman" w:hAnsi="Times New Roman" w:cs="Times New Roman"/>
          <w:color w:val="333333"/>
          <w:sz w:val="24"/>
          <w:szCs w:val="24"/>
          <w:lang w:eastAsia="ru-RU"/>
        </w:rPr>
        <w:t>освоили,</w:t>
      </w:r>
      <w:r w:rsidRPr="00FB125F">
        <w:rPr>
          <w:rFonts w:ascii="Times New Roman" w:eastAsia="Times New Roman" w:hAnsi="Times New Roman" w:cs="Times New Roman"/>
          <w:color w:val="333333"/>
          <w:sz w:val="24"/>
          <w:szCs w:val="24"/>
          <w:lang w:eastAsia="ru-RU"/>
        </w:rPr>
        <w:t xml:space="preserve"> </w:t>
      </w:r>
      <w:r w:rsidR="00B641FF" w:rsidRPr="00FB125F">
        <w:rPr>
          <w:rFonts w:ascii="Times New Roman" w:eastAsia="Times New Roman" w:hAnsi="Times New Roman" w:cs="Times New Roman"/>
          <w:color w:val="333333"/>
          <w:sz w:val="24"/>
          <w:szCs w:val="24"/>
          <w:lang w:eastAsia="ru-RU"/>
        </w:rPr>
        <w:t>возможно,</w:t>
      </w:r>
      <w:r w:rsidRPr="00FB125F">
        <w:rPr>
          <w:rFonts w:ascii="Times New Roman" w:eastAsia="Times New Roman" w:hAnsi="Times New Roman" w:cs="Times New Roman"/>
          <w:color w:val="333333"/>
          <w:sz w:val="24"/>
          <w:szCs w:val="24"/>
          <w:lang w:eastAsia="ru-RU"/>
        </w:rPr>
        <w:t xml:space="preserve"> больший объём двигательных навыков. Развитие мышечной силы в различных возрастах протекает неравномерно. До 11-12 лет упражнения силовой направленности выполняются главным образом с целью содействия гармоничному развитию организма, укреплению мышц, которые в обычных условиях развиваются слабо. В этом возрасте нельзя включать в занятия упражнения, связанные с максимальными и продолжительными мышечными напряжениями.</w:t>
      </w:r>
      <w:r w:rsidR="00FB125F">
        <w:rPr>
          <w:rFonts w:ascii="Times New Roman" w:eastAsia="Times New Roman" w:hAnsi="Times New Roman" w:cs="Times New Roman"/>
          <w:color w:val="333333"/>
          <w:sz w:val="24"/>
          <w:szCs w:val="24"/>
          <w:lang w:eastAsia="ru-RU"/>
        </w:rPr>
        <w:t xml:space="preserve"> </w:t>
      </w:r>
      <w:r w:rsidRPr="00FB125F">
        <w:rPr>
          <w:rFonts w:ascii="Times New Roman" w:eastAsia="Times New Roman" w:hAnsi="Times New Roman" w:cs="Times New Roman"/>
          <w:color w:val="333333"/>
          <w:sz w:val="24"/>
          <w:szCs w:val="24"/>
          <w:lang w:eastAsia="ru-RU"/>
        </w:rPr>
        <w:t xml:space="preserve">В 14-15 лет происходит значительный прирост силы. В этот период можно применять отягощения весом 60-70% от максимального, избегая задержек дыхания, </w:t>
      </w:r>
      <w:proofErr w:type="spellStart"/>
      <w:r w:rsidRPr="00FB125F">
        <w:rPr>
          <w:rFonts w:ascii="Times New Roman" w:eastAsia="Times New Roman" w:hAnsi="Times New Roman" w:cs="Times New Roman"/>
          <w:color w:val="333333"/>
          <w:sz w:val="24"/>
          <w:szCs w:val="24"/>
          <w:lang w:eastAsia="ru-RU"/>
        </w:rPr>
        <w:t>натуживания</w:t>
      </w:r>
      <w:proofErr w:type="spellEnd"/>
      <w:r w:rsidRPr="00FB125F">
        <w:rPr>
          <w:rFonts w:ascii="Times New Roman" w:eastAsia="Times New Roman" w:hAnsi="Times New Roman" w:cs="Times New Roman"/>
          <w:color w:val="333333"/>
          <w:sz w:val="24"/>
          <w:szCs w:val="24"/>
          <w:lang w:eastAsia="ru-RU"/>
        </w:rPr>
        <w:t xml:space="preserve"> и предельного количества повторений упражнения. Воспитание силы в этот период в целом должно быть подчинено совершенствованию скоростно-силовых способностей, и лишь в 16-18 лет у юношей создаются благоприятные возрастные предпосылки направленного развития силовых способностей.</w:t>
      </w:r>
      <w:r w:rsidR="00FB125F">
        <w:rPr>
          <w:rFonts w:ascii="Times New Roman" w:eastAsia="Times New Roman" w:hAnsi="Times New Roman" w:cs="Times New Roman"/>
          <w:color w:val="333333"/>
          <w:sz w:val="24"/>
          <w:szCs w:val="24"/>
          <w:lang w:eastAsia="ru-RU"/>
        </w:rPr>
        <w:t xml:space="preserve"> </w:t>
      </w:r>
      <w:r w:rsidRPr="00FB125F">
        <w:rPr>
          <w:rFonts w:ascii="Times New Roman" w:eastAsia="Times New Roman" w:hAnsi="Times New Roman" w:cs="Times New Roman"/>
          <w:color w:val="333333"/>
          <w:sz w:val="24"/>
          <w:szCs w:val="24"/>
          <w:lang w:eastAsia="ru-RU"/>
        </w:rPr>
        <w:t xml:space="preserve">Повышенная возбудимость и лабильность нервных процессов в детском возрасте (10-12 лет) – благоприятная предпосылка для воспитания быстроты двигательной реакции и быстроты движений. Для этого нужно использовать подвижные и спортивные игры, а также разнообразные упражнения, требующие быстрой реакции на заранее обусловленные сигналы, быстрых локальных движений и кратковременных перемещений. В возрасте 13-15 лет значительное место в составе средств воспитания быстроты занимают скоростно-силовые упражнения типа прыжков, метаний, </w:t>
      </w:r>
      <w:proofErr w:type="spellStart"/>
      <w:r w:rsidRPr="00FB125F">
        <w:rPr>
          <w:rFonts w:ascii="Times New Roman" w:eastAsia="Times New Roman" w:hAnsi="Times New Roman" w:cs="Times New Roman"/>
          <w:color w:val="333333"/>
          <w:sz w:val="24"/>
          <w:szCs w:val="24"/>
          <w:lang w:eastAsia="ru-RU"/>
        </w:rPr>
        <w:t>многоскоков</w:t>
      </w:r>
      <w:proofErr w:type="spellEnd"/>
      <w:r w:rsidRPr="00FB125F">
        <w:rPr>
          <w:rFonts w:ascii="Times New Roman" w:eastAsia="Times New Roman" w:hAnsi="Times New Roman" w:cs="Times New Roman"/>
          <w:color w:val="333333"/>
          <w:sz w:val="24"/>
          <w:szCs w:val="24"/>
          <w:lang w:eastAsia="ru-RU"/>
        </w:rPr>
        <w:t xml:space="preserve">, быстрых </w:t>
      </w:r>
      <w:proofErr w:type="spellStart"/>
      <w:r w:rsidRPr="00FB125F">
        <w:rPr>
          <w:rFonts w:ascii="Times New Roman" w:eastAsia="Times New Roman" w:hAnsi="Times New Roman" w:cs="Times New Roman"/>
          <w:color w:val="333333"/>
          <w:sz w:val="24"/>
          <w:szCs w:val="24"/>
          <w:lang w:eastAsia="ru-RU"/>
        </w:rPr>
        <w:t>спрыгиваний</w:t>
      </w:r>
      <w:proofErr w:type="spellEnd"/>
      <w:r w:rsidRPr="00FB125F">
        <w:rPr>
          <w:rFonts w:ascii="Times New Roman" w:eastAsia="Times New Roman" w:hAnsi="Times New Roman" w:cs="Times New Roman"/>
          <w:color w:val="333333"/>
          <w:sz w:val="24"/>
          <w:szCs w:val="24"/>
          <w:lang w:eastAsia="ru-RU"/>
        </w:rPr>
        <w:t xml:space="preserve"> и </w:t>
      </w:r>
      <w:proofErr w:type="spellStart"/>
      <w:r w:rsidRPr="00FB125F">
        <w:rPr>
          <w:rFonts w:ascii="Times New Roman" w:eastAsia="Times New Roman" w:hAnsi="Times New Roman" w:cs="Times New Roman"/>
          <w:color w:val="333333"/>
          <w:sz w:val="24"/>
          <w:szCs w:val="24"/>
          <w:lang w:eastAsia="ru-RU"/>
        </w:rPr>
        <w:t>выпрыгиваний</w:t>
      </w:r>
      <w:proofErr w:type="spellEnd"/>
      <w:r w:rsidRPr="00FB125F">
        <w:rPr>
          <w:rFonts w:ascii="Times New Roman" w:eastAsia="Times New Roman" w:hAnsi="Times New Roman" w:cs="Times New Roman"/>
          <w:color w:val="333333"/>
          <w:sz w:val="24"/>
          <w:szCs w:val="24"/>
          <w:lang w:eastAsia="ru-RU"/>
        </w:rPr>
        <w:t>, переменных ускорений в беге. Максимальная скорость бега увеличивается в период с 14 до 17 лет.</w:t>
      </w:r>
    </w:p>
    <w:p w:rsidR="00CF1788" w:rsidRDefault="00736F8F" w:rsidP="00CF178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FB125F">
        <w:rPr>
          <w:rFonts w:ascii="Times New Roman" w:eastAsia="Times New Roman" w:hAnsi="Times New Roman" w:cs="Times New Roman"/>
          <w:color w:val="333333"/>
          <w:sz w:val="24"/>
          <w:szCs w:val="24"/>
          <w:lang w:eastAsia="ru-RU"/>
        </w:rPr>
        <w:lastRenderedPageBreak/>
        <w:t> </w:t>
      </w:r>
      <w:r w:rsidR="00FB125F">
        <w:rPr>
          <w:rFonts w:ascii="Times New Roman" w:eastAsia="Times New Roman" w:hAnsi="Times New Roman" w:cs="Times New Roman"/>
          <w:color w:val="333333"/>
          <w:sz w:val="24"/>
          <w:szCs w:val="24"/>
          <w:lang w:eastAsia="ru-RU"/>
        </w:rPr>
        <w:tab/>
      </w:r>
      <w:r w:rsidRPr="00FB125F">
        <w:rPr>
          <w:rFonts w:ascii="Times New Roman" w:eastAsia="Times New Roman" w:hAnsi="Times New Roman" w:cs="Times New Roman"/>
          <w:color w:val="333333"/>
          <w:sz w:val="24"/>
          <w:szCs w:val="24"/>
          <w:lang w:eastAsia="ru-RU"/>
        </w:rPr>
        <w:t xml:space="preserve">Физиологическая основа выносливости лежит в повышении сопротивления организма утомляемости. Большое значение в борьбе с утомляемостью имеют и волевые усилия. Ациклический характер движений в хоккее усложняет выработку динамического стереотипа в деятельности дыхательной, </w:t>
      </w:r>
      <w:proofErr w:type="spellStart"/>
      <w:proofErr w:type="gramStart"/>
      <w:r w:rsidRPr="00FB125F">
        <w:rPr>
          <w:rFonts w:ascii="Times New Roman" w:eastAsia="Times New Roman" w:hAnsi="Times New Roman" w:cs="Times New Roman"/>
          <w:color w:val="333333"/>
          <w:sz w:val="24"/>
          <w:szCs w:val="24"/>
          <w:lang w:eastAsia="ru-RU"/>
        </w:rPr>
        <w:t>сердечно-сосудистой</w:t>
      </w:r>
      <w:proofErr w:type="spellEnd"/>
      <w:proofErr w:type="gramEnd"/>
      <w:r w:rsidRPr="00FB125F">
        <w:rPr>
          <w:rFonts w:ascii="Times New Roman" w:eastAsia="Times New Roman" w:hAnsi="Times New Roman" w:cs="Times New Roman"/>
          <w:color w:val="333333"/>
          <w:sz w:val="24"/>
          <w:szCs w:val="24"/>
          <w:lang w:eastAsia="ru-RU"/>
        </w:rPr>
        <w:t xml:space="preserve"> и центральной нервной систем. Для того чтобы подготовить организм к подобной работе, необходимо упражнения с интенсивной нагрузкой чередовать с упражнениями малой нагрузки, а также применять большие нагрузки в начале тренировочных занятий и изменять характер упражнений. Так, например, после нескольких упражнений в быстрой атаке вдоль всей площадки даётся упражнение в бросках с определённых точек, а затем предлагается игра 3х3 в одни ворота. Наиболее рациональными методами развития выносливости в хоккее являются </w:t>
      </w:r>
      <w:proofErr w:type="gramStart"/>
      <w:r w:rsidRPr="00FB125F">
        <w:rPr>
          <w:rFonts w:ascii="Times New Roman" w:eastAsia="Times New Roman" w:hAnsi="Times New Roman" w:cs="Times New Roman"/>
          <w:color w:val="333333"/>
          <w:sz w:val="24"/>
          <w:szCs w:val="24"/>
          <w:lang w:eastAsia="ru-RU"/>
        </w:rPr>
        <w:t>переменный</w:t>
      </w:r>
      <w:proofErr w:type="gramEnd"/>
      <w:r w:rsidRPr="00FB125F">
        <w:rPr>
          <w:rFonts w:ascii="Times New Roman" w:eastAsia="Times New Roman" w:hAnsi="Times New Roman" w:cs="Times New Roman"/>
          <w:color w:val="333333"/>
          <w:sz w:val="24"/>
          <w:szCs w:val="24"/>
          <w:lang w:eastAsia="ru-RU"/>
        </w:rPr>
        <w:t>, интервальный и повторный.</w:t>
      </w:r>
      <w:r w:rsidR="00FB125F">
        <w:rPr>
          <w:rFonts w:ascii="Times New Roman" w:eastAsia="Times New Roman" w:hAnsi="Times New Roman" w:cs="Times New Roman"/>
          <w:color w:val="333333"/>
          <w:sz w:val="24"/>
          <w:szCs w:val="24"/>
          <w:lang w:eastAsia="ru-RU"/>
        </w:rPr>
        <w:t xml:space="preserve"> </w:t>
      </w:r>
      <w:r w:rsidRPr="00FB125F">
        <w:rPr>
          <w:rFonts w:ascii="Times New Roman" w:eastAsia="Times New Roman" w:hAnsi="Times New Roman" w:cs="Times New Roman"/>
          <w:color w:val="333333"/>
          <w:sz w:val="24"/>
          <w:szCs w:val="24"/>
          <w:lang w:eastAsia="ru-RU"/>
        </w:rPr>
        <w:t xml:space="preserve">Физическая подготовка подразделяется на </w:t>
      </w:r>
      <w:proofErr w:type="gramStart"/>
      <w:r w:rsidRPr="00FB125F">
        <w:rPr>
          <w:rFonts w:ascii="Times New Roman" w:eastAsia="Times New Roman" w:hAnsi="Times New Roman" w:cs="Times New Roman"/>
          <w:color w:val="333333"/>
          <w:sz w:val="24"/>
          <w:szCs w:val="24"/>
          <w:lang w:eastAsia="ru-RU"/>
        </w:rPr>
        <w:t>общую</w:t>
      </w:r>
      <w:proofErr w:type="gramEnd"/>
      <w:r w:rsidRPr="00FB125F">
        <w:rPr>
          <w:rFonts w:ascii="Times New Roman" w:eastAsia="Times New Roman" w:hAnsi="Times New Roman" w:cs="Times New Roman"/>
          <w:color w:val="333333"/>
          <w:sz w:val="24"/>
          <w:szCs w:val="24"/>
          <w:lang w:eastAsia="ru-RU"/>
        </w:rPr>
        <w:t xml:space="preserve"> и специальную. Общая физическая подготовка должна обеспечить разностороннее физическое развитие хоккеистов, развитие основных двигательных качеств – быстроты, силы, выносливости, ловкости, гибкости, улучшения координационных способностей, расширения объёма двигательных навыков, повышения общей работоспособности организма, создания прочной базы для высокого спортивного мастерства. В процессе многолетней тренировки юных хоккеистов удельный вес средств общей физической подготовки уменьшается, а специальной физической подготовки увеличивается.</w:t>
      </w:r>
      <w:r w:rsidR="004A496B">
        <w:rPr>
          <w:rFonts w:ascii="Times New Roman" w:eastAsia="Times New Roman" w:hAnsi="Times New Roman" w:cs="Times New Roman"/>
          <w:color w:val="333333"/>
          <w:sz w:val="24"/>
          <w:szCs w:val="24"/>
          <w:lang w:eastAsia="ru-RU"/>
        </w:rPr>
        <w:t xml:space="preserve"> </w:t>
      </w:r>
      <w:r w:rsidRPr="00FB125F">
        <w:rPr>
          <w:rFonts w:ascii="Times New Roman" w:eastAsia="Times New Roman" w:hAnsi="Times New Roman" w:cs="Times New Roman"/>
          <w:color w:val="333333"/>
          <w:sz w:val="24"/>
          <w:szCs w:val="24"/>
          <w:lang w:eastAsia="ru-RU"/>
        </w:rPr>
        <w:t>Специальная физическая подготовка должна развивать физические качества, способности специфические для хоккея и содействовать быстрейшему освоению технических приёмов. Об уровне физической подготовленности судят по результатам контрольных нормативов, которые введены для каждого этапа подготовки.</w:t>
      </w:r>
      <w:r w:rsidR="00FB125F">
        <w:rPr>
          <w:rFonts w:ascii="Times New Roman" w:eastAsia="Times New Roman" w:hAnsi="Times New Roman" w:cs="Times New Roman"/>
          <w:color w:val="333333"/>
          <w:sz w:val="24"/>
          <w:szCs w:val="24"/>
          <w:lang w:eastAsia="ru-RU"/>
        </w:rPr>
        <w:t xml:space="preserve"> </w:t>
      </w:r>
      <w:r w:rsidRPr="00FB125F">
        <w:rPr>
          <w:rFonts w:ascii="Times New Roman" w:eastAsia="Times New Roman" w:hAnsi="Times New Roman" w:cs="Times New Roman"/>
          <w:color w:val="333333"/>
          <w:sz w:val="24"/>
          <w:szCs w:val="24"/>
          <w:lang w:eastAsia="ru-RU"/>
        </w:rPr>
        <w:t>Тактическая подготовка играет ведущую роль в становлении мастерства юных хоккеистов. Поэтому важно, чтобы при выполнении любого тактического приёма решались и определённые тактические задачи. Тактическое мышление хоккеистов необходимо развивать постоянно в процессе каждого учебно-тренировочного занятия. Игровые упражнения, а также игры полным и неполным составами являются основой тактической подготовки хоккеистов.</w:t>
      </w:r>
    </w:p>
    <w:p w:rsidR="00736F8F" w:rsidRPr="004A496B" w:rsidRDefault="00736F8F" w:rsidP="00CF1788">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b/>
          <w:bCs/>
          <w:color w:val="333333"/>
          <w:sz w:val="24"/>
          <w:szCs w:val="24"/>
          <w:lang w:eastAsia="ru-RU"/>
        </w:rPr>
        <w:t>Список использованной литературы</w:t>
      </w:r>
    </w:p>
    <w:p w:rsidR="00736F8F" w:rsidRPr="004A496B" w:rsidRDefault="00736F8F" w:rsidP="004A496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br/>
      </w:r>
    </w:p>
    <w:p w:rsidR="00736F8F" w:rsidRPr="004A496B" w:rsidRDefault="00736F8F" w:rsidP="004A496B">
      <w:pPr>
        <w:numPr>
          <w:ilvl w:val="0"/>
          <w:numId w:val="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Белоусова В.В. «Воспитание в спорте», 1974г.</w:t>
      </w:r>
    </w:p>
    <w:p w:rsidR="00736F8F" w:rsidRPr="004A496B" w:rsidRDefault="00736F8F" w:rsidP="004A496B">
      <w:pPr>
        <w:numPr>
          <w:ilvl w:val="0"/>
          <w:numId w:val="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 xml:space="preserve">Волков В.М. «Тренеру о подростке», </w:t>
      </w:r>
      <w:proofErr w:type="spellStart"/>
      <w:r w:rsidRPr="004A496B">
        <w:rPr>
          <w:rFonts w:ascii="Times New Roman" w:eastAsia="Times New Roman" w:hAnsi="Times New Roman" w:cs="Times New Roman"/>
          <w:color w:val="333333"/>
          <w:sz w:val="24"/>
          <w:szCs w:val="24"/>
          <w:lang w:eastAsia="ru-RU"/>
        </w:rPr>
        <w:t>ФиС</w:t>
      </w:r>
      <w:proofErr w:type="spellEnd"/>
      <w:r w:rsidRPr="004A496B">
        <w:rPr>
          <w:rFonts w:ascii="Times New Roman" w:eastAsia="Times New Roman" w:hAnsi="Times New Roman" w:cs="Times New Roman"/>
          <w:color w:val="333333"/>
          <w:sz w:val="24"/>
          <w:szCs w:val="24"/>
          <w:lang w:eastAsia="ru-RU"/>
        </w:rPr>
        <w:t>. М., 1973г.</w:t>
      </w:r>
    </w:p>
    <w:p w:rsidR="00736F8F" w:rsidRPr="004A496B" w:rsidRDefault="00736F8F" w:rsidP="004A496B">
      <w:pPr>
        <w:numPr>
          <w:ilvl w:val="0"/>
          <w:numId w:val="5"/>
        </w:numPr>
        <w:shd w:val="clear" w:color="auto" w:fill="FFFFFF"/>
        <w:spacing w:after="150" w:line="240" w:lineRule="auto"/>
        <w:jc w:val="both"/>
        <w:rPr>
          <w:rFonts w:ascii="Times New Roman" w:eastAsia="Times New Roman" w:hAnsi="Times New Roman" w:cs="Times New Roman"/>
          <w:color w:val="333333"/>
          <w:sz w:val="24"/>
          <w:szCs w:val="24"/>
          <w:lang w:eastAsia="ru-RU"/>
        </w:rPr>
      </w:pPr>
      <w:proofErr w:type="spellStart"/>
      <w:r w:rsidRPr="004A496B">
        <w:rPr>
          <w:rFonts w:ascii="Times New Roman" w:eastAsia="Times New Roman" w:hAnsi="Times New Roman" w:cs="Times New Roman"/>
          <w:color w:val="333333"/>
          <w:sz w:val="24"/>
          <w:szCs w:val="24"/>
          <w:lang w:eastAsia="ru-RU"/>
        </w:rPr>
        <w:t>Вайцеховский</w:t>
      </w:r>
      <w:proofErr w:type="spellEnd"/>
      <w:r w:rsidRPr="004A496B">
        <w:rPr>
          <w:rFonts w:ascii="Times New Roman" w:eastAsia="Times New Roman" w:hAnsi="Times New Roman" w:cs="Times New Roman"/>
          <w:color w:val="333333"/>
          <w:sz w:val="24"/>
          <w:szCs w:val="24"/>
          <w:lang w:eastAsia="ru-RU"/>
        </w:rPr>
        <w:t xml:space="preserve"> С.М. «Книга тренера», </w:t>
      </w:r>
      <w:proofErr w:type="spellStart"/>
      <w:r w:rsidRPr="004A496B">
        <w:rPr>
          <w:rFonts w:ascii="Times New Roman" w:eastAsia="Times New Roman" w:hAnsi="Times New Roman" w:cs="Times New Roman"/>
          <w:color w:val="333333"/>
          <w:sz w:val="24"/>
          <w:szCs w:val="24"/>
          <w:lang w:eastAsia="ru-RU"/>
        </w:rPr>
        <w:t>ФиС</w:t>
      </w:r>
      <w:proofErr w:type="spellEnd"/>
      <w:r w:rsidRPr="004A496B">
        <w:rPr>
          <w:rFonts w:ascii="Times New Roman" w:eastAsia="Times New Roman" w:hAnsi="Times New Roman" w:cs="Times New Roman"/>
          <w:color w:val="333333"/>
          <w:sz w:val="24"/>
          <w:szCs w:val="24"/>
          <w:lang w:eastAsia="ru-RU"/>
        </w:rPr>
        <w:t>. М., 1971г.</w:t>
      </w:r>
    </w:p>
    <w:p w:rsidR="00736F8F" w:rsidRPr="004A496B" w:rsidRDefault="00736F8F" w:rsidP="004A496B">
      <w:pPr>
        <w:numPr>
          <w:ilvl w:val="0"/>
          <w:numId w:val="5"/>
        </w:numPr>
        <w:shd w:val="clear" w:color="auto" w:fill="FFFFFF"/>
        <w:spacing w:after="150" w:line="240" w:lineRule="auto"/>
        <w:jc w:val="both"/>
        <w:rPr>
          <w:rFonts w:ascii="Times New Roman" w:eastAsia="Times New Roman" w:hAnsi="Times New Roman" w:cs="Times New Roman"/>
          <w:color w:val="333333"/>
          <w:sz w:val="24"/>
          <w:szCs w:val="24"/>
          <w:lang w:eastAsia="ru-RU"/>
        </w:rPr>
      </w:pPr>
      <w:proofErr w:type="spellStart"/>
      <w:r w:rsidRPr="004A496B">
        <w:rPr>
          <w:rFonts w:ascii="Times New Roman" w:eastAsia="Times New Roman" w:hAnsi="Times New Roman" w:cs="Times New Roman"/>
          <w:color w:val="333333"/>
          <w:sz w:val="24"/>
          <w:szCs w:val="24"/>
          <w:lang w:eastAsia="ru-RU"/>
        </w:rPr>
        <w:t>Зациорский</w:t>
      </w:r>
      <w:proofErr w:type="spellEnd"/>
      <w:r w:rsidRPr="004A496B">
        <w:rPr>
          <w:rFonts w:ascii="Times New Roman" w:eastAsia="Times New Roman" w:hAnsi="Times New Roman" w:cs="Times New Roman"/>
          <w:color w:val="333333"/>
          <w:sz w:val="24"/>
          <w:szCs w:val="24"/>
          <w:lang w:eastAsia="ru-RU"/>
        </w:rPr>
        <w:t xml:space="preserve"> В.М. «Физические качества спортсмена», </w:t>
      </w:r>
      <w:proofErr w:type="spellStart"/>
      <w:r w:rsidRPr="004A496B">
        <w:rPr>
          <w:rFonts w:ascii="Times New Roman" w:eastAsia="Times New Roman" w:hAnsi="Times New Roman" w:cs="Times New Roman"/>
          <w:color w:val="333333"/>
          <w:sz w:val="24"/>
          <w:szCs w:val="24"/>
          <w:lang w:eastAsia="ru-RU"/>
        </w:rPr>
        <w:t>ФиС</w:t>
      </w:r>
      <w:proofErr w:type="spellEnd"/>
      <w:r w:rsidRPr="004A496B">
        <w:rPr>
          <w:rFonts w:ascii="Times New Roman" w:eastAsia="Times New Roman" w:hAnsi="Times New Roman" w:cs="Times New Roman"/>
          <w:color w:val="333333"/>
          <w:sz w:val="24"/>
          <w:szCs w:val="24"/>
          <w:lang w:eastAsia="ru-RU"/>
        </w:rPr>
        <w:t>. М., 1970г.</w:t>
      </w:r>
    </w:p>
    <w:p w:rsidR="00736F8F" w:rsidRPr="004A496B" w:rsidRDefault="00736F8F" w:rsidP="004A496B">
      <w:pPr>
        <w:numPr>
          <w:ilvl w:val="0"/>
          <w:numId w:val="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 xml:space="preserve">Матвеев Л.П. «Теория и методика физического воспитания», </w:t>
      </w:r>
      <w:proofErr w:type="spellStart"/>
      <w:r w:rsidRPr="004A496B">
        <w:rPr>
          <w:rFonts w:ascii="Times New Roman" w:eastAsia="Times New Roman" w:hAnsi="Times New Roman" w:cs="Times New Roman"/>
          <w:color w:val="333333"/>
          <w:sz w:val="24"/>
          <w:szCs w:val="24"/>
          <w:lang w:eastAsia="ru-RU"/>
        </w:rPr>
        <w:t>ФиС</w:t>
      </w:r>
      <w:proofErr w:type="spellEnd"/>
      <w:r w:rsidRPr="004A496B">
        <w:rPr>
          <w:rFonts w:ascii="Times New Roman" w:eastAsia="Times New Roman" w:hAnsi="Times New Roman" w:cs="Times New Roman"/>
          <w:color w:val="333333"/>
          <w:sz w:val="24"/>
          <w:szCs w:val="24"/>
          <w:lang w:eastAsia="ru-RU"/>
        </w:rPr>
        <w:t>. М., 1976г.</w:t>
      </w:r>
    </w:p>
    <w:p w:rsidR="00736F8F" w:rsidRPr="004A496B" w:rsidRDefault="00736F8F" w:rsidP="004A496B">
      <w:pPr>
        <w:numPr>
          <w:ilvl w:val="0"/>
          <w:numId w:val="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 xml:space="preserve">Спортивные игры. Под редакцией Чумакова П.А., </w:t>
      </w:r>
      <w:proofErr w:type="spellStart"/>
      <w:r w:rsidRPr="004A496B">
        <w:rPr>
          <w:rFonts w:ascii="Times New Roman" w:eastAsia="Times New Roman" w:hAnsi="Times New Roman" w:cs="Times New Roman"/>
          <w:color w:val="333333"/>
          <w:sz w:val="24"/>
          <w:szCs w:val="24"/>
          <w:lang w:eastAsia="ru-RU"/>
        </w:rPr>
        <w:t>ФиС</w:t>
      </w:r>
      <w:proofErr w:type="spellEnd"/>
      <w:r w:rsidRPr="004A496B">
        <w:rPr>
          <w:rFonts w:ascii="Times New Roman" w:eastAsia="Times New Roman" w:hAnsi="Times New Roman" w:cs="Times New Roman"/>
          <w:color w:val="333333"/>
          <w:sz w:val="24"/>
          <w:szCs w:val="24"/>
          <w:lang w:eastAsia="ru-RU"/>
        </w:rPr>
        <w:t>. М., 1970г.</w:t>
      </w:r>
    </w:p>
    <w:p w:rsidR="00736F8F" w:rsidRPr="004A496B" w:rsidRDefault="00736F8F" w:rsidP="004A496B">
      <w:pPr>
        <w:numPr>
          <w:ilvl w:val="0"/>
          <w:numId w:val="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 xml:space="preserve">Тарасов А.В. «Тактика хоккея», </w:t>
      </w:r>
      <w:proofErr w:type="spellStart"/>
      <w:r w:rsidRPr="004A496B">
        <w:rPr>
          <w:rFonts w:ascii="Times New Roman" w:eastAsia="Times New Roman" w:hAnsi="Times New Roman" w:cs="Times New Roman"/>
          <w:color w:val="333333"/>
          <w:sz w:val="24"/>
          <w:szCs w:val="24"/>
          <w:lang w:eastAsia="ru-RU"/>
        </w:rPr>
        <w:t>ФиС</w:t>
      </w:r>
      <w:proofErr w:type="spellEnd"/>
      <w:r w:rsidRPr="004A496B">
        <w:rPr>
          <w:rFonts w:ascii="Times New Roman" w:eastAsia="Times New Roman" w:hAnsi="Times New Roman" w:cs="Times New Roman"/>
          <w:color w:val="333333"/>
          <w:sz w:val="24"/>
          <w:szCs w:val="24"/>
          <w:lang w:eastAsia="ru-RU"/>
        </w:rPr>
        <w:t>. М., 1963г.</w:t>
      </w:r>
    </w:p>
    <w:p w:rsidR="00736F8F" w:rsidRPr="004A496B" w:rsidRDefault="00736F8F" w:rsidP="004A496B">
      <w:pPr>
        <w:numPr>
          <w:ilvl w:val="0"/>
          <w:numId w:val="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 xml:space="preserve">Тарасов А.В. «Хоккей », </w:t>
      </w:r>
      <w:proofErr w:type="spellStart"/>
      <w:r w:rsidRPr="004A496B">
        <w:rPr>
          <w:rFonts w:ascii="Times New Roman" w:eastAsia="Times New Roman" w:hAnsi="Times New Roman" w:cs="Times New Roman"/>
          <w:color w:val="333333"/>
          <w:sz w:val="24"/>
          <w:szCs w:val="24"/>
          <w:lang w:eastAsia="ru-RU"/>
        </w:rPr>
        <w:t>ФиС</w:t>
      </w:r>
      <w:proofErr w:type="spellEnd"/>
      <w:r w:rsidRPr="004A496B">
        <w:rPr>
          <w:rFonts w:ascii="Times New Roman" w:eastAsia="Times New Roman" w:hAnsi="Times New Roman" w:cs="Times New Roman"/>
          <w:color w:val="333333"/>
          <w:sz w:val="24"/>
          <w:szCs w:val="24"/>
          <w:lang w:eastAsia="ru-RU"/>
        </w:rPr>
        <w:t>. М., 1971г.</w:t>
      </w:r>
    </w:p>
    <w:p w:rsidR="00736F8F" w:rsidRPr="004A496B" w:rsidRDefault="00736F8F" w:rsidP="004A496B">
      <w:pPr>
        <w:numPr>
          <w:ilvl w:val="0"/>
          <w:numId w:val="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Филин В.П. «Воспитание физических качеств у юных спортсменов»</w:t>
      </w:r>
      <w:proofErr w:type="gramStart"/>
      <w:r w:rsidRPr="004A496B">
        <w:rPr>
          <w:rFonts w:ascii="Times New Roman" w:eastAsia="Times New Roman" w:hAnsi="Times New Roman" w:cs="Times New Roman"/>
          <w:color w:val="333333"/>
          <w:sz w:val="24"/>
          <w:szCs w:val="24"/>
          <w:lang w:eastAsia="ru-RU"/>
        </w:rPr>
        <w:t>,</w:t>
      </w:r>
      <w:proofErr w:type="spellStart"/>
      <w:r w:rsidRPr="004A496B">
        <w:rPr>
          <w:rFonts w:ascii="Times New Roman" w:eastAsia="Times New Roman" w:hAnsi="Times New Roman" w:cs="Times New Roman"/>
          <w:color w:val="333333"/>
          <w:sz w:val="24"/>
          <w:szCs w:val="24"/>
          <w:lang w:eastAsia="ru-RU"/>
        </w:rPr>
        <w:t>Ф</w:t>
      </w:r>
      <w:proofErr w:type="gramEnd"/>
      <w:r w:rsidRPr="004A496B">
        <w:rPr>
          <w:rFonts w:ascii="Times New Roman" w:eastAsia="Times New Roman" w:hAnsi="Times New Roman" w:cs="Times New Roman"/>
          <w:color w:val="333333"/>
          <w:sz w:val="24"/>
          <w:szCs w:val="24"/>
          <w:lang w:eastAsia="ru-RU"/>
        </w:rPr>
        <w:t>иС</w:t>
      </w:r>
      <w:proofErr w:type="spellEnd"/>
      <w:r w:rsidRPr="004A496B">
        <w:rPr>
          <w:rFonts w:ascii="Times New Roman" w:eastAsia="Times New Roman" w:hAnsi="Times New Roman" w:cs="Times New Roman"/>
          <w:color w:val="333333"/>
          <w:sz w:val="24"/>
          <w:szCs w:val="24"/>
          <w:lang w:eastAsia="ru-RU"/>
        </w:rPr>
        <w:t>. М., 1974г.</w:t>
      </w:r>
    </w:p>
    <w:p w:rsidR="00736F8F" w:rsidRPr="004A496B" w:rsidRDefault="00736F8F" w:rsidP="004A496B">
      <w:pPr>
        <w:numPr>
          <w:ilvl w:val="0"/>
          <w:numId w:val="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lastRenderedPageBreak/>
        <w:t xml:space="preserve">Майоров Б.А. «Хоккей для юношей», </w:t>
      </w:r>
      <w:proofErr w:type="spellStart"/>
      <w:r w:rsidRPr="004A496B">
        <w:rPr>
          <w:rFonts w:ascii="Times New Roman" w:eastAsia="Times New Roman" w:hAnsi="Times New Roman" w:cs="Times New Roman"/>
          <w:color w:val="333333"/>
          <w:sz w:val="24"/>
          <w:szCs w:val="24"/>
          <w:lang w:eastAsia="ru-RU"/>
        </w:rPr>
        <w:t>ФиС</w:t>
      </w:r>
      <w:proofErr w:type="spellEnd"/>
      <w:r w:rsidRPr="004A496B">
        <w:rPr>
          <w:rFonts w:ascii="Times New Roman" w:eastAsia="Times New Roman" w:hAnsi="Times New Roman" w:cs="Times New Roman"/>
          <w:color w:val="333333"/>
          <w:sz w:val="24"/>
          <w:szCs w:val="24"/>
          <w:lang w:eastAsia="ru-RU"/>
        </w:rPr>
        <w:t>. М., 1978г.</w:t>
      </w:r>
    </w:p>
    <w:p w:rsidR="00736F8F" w:rsidRPr="004A496B" w:rsidRDefault="00736F8F" w:rsidP="004A496B">
      <w:pPr>
        <w:numPr>
          <w:ilvl w:val="0"/>
          <w:numId w:val="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 xml:space="preserve">Старшинов В.И. «Хоккейная школа», </w:t>
      </w:r>
      <w:proofErr w:type="spellStart"/>
      <w:r w:rsidRPr="004A496B">
        <w:rPr>
          <w:rFonts w:ascii="Times New Roman" w:eastAsia="Times New Roman" w:hAnsi="Times New Roman" w:cs="Times New Roman"/>
          <w:color w:val="333333"/>
          <w:sz w:val="24"/>
          <w:szCs w:val="24"/>
          <w:lang w:eastAsia="ru-RU"/>
        </w:rPr>
        <w:t>ФиС</w:t>
      </w:r>
      <w:proofErr w:type="spellEnd"/>
      <w:r w:rsidRPr="004A496B">
        <w:rPr>
          <w:rFonts w:ascii="Times New Roman" w:eastAsia="Times New Roman" w:hAnsi="Times New Roman" w:cs="Times New Roman"/>
          <w:color w:val="333333"/>
          <w:sz w:val="24"/>
          <w:szCs w:val="24"/>
          <w:lang w:eastAsia="ru-RU"/>
        </w:rPr>
        <w:t>. М., 1974г.</w:t>
      </w:r>
    </w:p>
    <w:p w:rsidR="00736F8F" w:rsidRPr="004A496B" w:rsidRDefault="00736F8F" w:rsidP="004A496B">
      <w:pPr>
        <w:numPr>
          <w:ilvl w:val="0"/>
          <w:numId w:val="5"/>
        </w:numPr>
        <w:shd w:val="clear" w:color="auto" w:fill="FFFFFF"/>
        <w:spacing w:after="150" w:line="240" w:lineRule="auto"/>
        <w:jc w:val="both"/>
        <w:rPr>
          <w:rFonts w:ascii="Times New Roman" w:eastAsia="Times New Roman" w:hAnsi="Times New Roman" w:cs="Times New Roman"/>
          <w:color w:val="333333"/>
          <w:sz w:val="24"/>
          <w:szCs w:val="24"/>
          <w:lang w:eastAsia="ru-RU"/>
        </w:rPr>
      </w:pPr>
      <w:proofErr w:type="spellStart"/>
      <w:r w:rsidRPr="004A496B">
        <w:rPr>
          <w:rFonts w:ascii="Times New Roman" w:eastAsia="Times New Roman" w:hAnsi="Times New Roman" w:cs="Times New Roman"/>
          <w:color w:val="333333"/>
          <w:sz w:val="24"/>
          <w:szCs w:val="24"/>
          <w:lang w:eastAsia="ru-RU"/>
        </w:rPr>
        <w:t>Халл</w:t>
      </w:r>
      <w:proofErr w:type="spellEnd"/>
      <w:r w:rsidRPr="004A496B">
        <w:rPr>
          <w:rFonts w:ascii="Times New Roman" w:eastAsia="Times New Roman" w:hAnsi="Times New Roman" w:cs="Times New Roman"/>
          <w:color w:val="333333"/>
          <w:sz w:val="24"/>
          <w:szCs w:val="24"/>
          <w:lang w:eastAsia="ru-RU"/>
        </w:rPr>
        <w:t xml:space="preserve"> Б. «Моя игра в хоккей», </w:t>
      </w:r>
      <w:proofErr w:type="spellStart"/>
      <w:r w:rsidRPr="004A496B">
        <w:rPr>
          <w:rFonts w:ascii="Times New Roman" w:eastAsia="Times New Roman" w:hAnsi="Times New Roman" w:cs="Times New Roman"/>
          <w:color w:val="333333"/>
          <w:sz w:val="24"/>
          <w:szCs w:val="24"/>
          <w:lang w:eastAsia="ru-RU"/>
        </w:rPr>
        <w:t>ФиС</w:t>
      </w:r>
      <w:proofErr w:type="spellEnd"/>
      <w:r w:rsidRPr="004A496B">
        <w:rPr>
          <w:rFonts w:ascii="Times New Roman" w:eastAsia="Times New Roman" w:hAnsi="Times New Roman" w:cs="Times New Roman"/>
          <w:color w:val="333333"/>
          <w:sz w:val="24"/>
          <w:szCs w:val="24"/>
          <w:lang w:eastAsia="ru-RU"/>
        </w:rPr>
        <w:t>. М., 1971г.</w:t>
      </w:r>
    </w:p>
    <w:p w:rsidR="00736F8F" w:rsidRPr="004A496B" w:rsidRDefault="00736F8F" w:rsidP="004A496B">
      <w:pPr>
        <w:numPr>
          <w:ilvl w:val="0"/>
          <w:numId w:val="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 xml:space="preserve">Горский Л. «Игра хоккейного вратаря», </w:t>
      </w:r>
      <w:proofErr w:type="spellStart"/>
      <w:r w:rsidRPr="004A496B">
        <w:rPr>
          <w:rFonts w:ascii="Times New Roman" w:eastAsia="Times New Roman" w:hAnsi="Times New Roman" w:cs="Times New Roman"/>
          <w:color w:val="333333"/>
          <w:sz w:val="24"/>
          <w:szCs w:val="24"/>
          <w:lang w:eastAsia="ru-RU"/>
        </w:rPr>
        <w:t>ФиС</w:t>
      </w:r>
      <w:proofErr w:type="spellEnd"/>
      <w:r w:rsidRPr="004A496B">
        <w:rPr>
          <w:rFonts w:ascii="Times New Roman" w:eastAsia="Times New Roman" w:hAnsi="Times New Roman" w:cs="Times New Roman"/>
          <w:color w:val="333333"/>
          <w:sz w:val="24"/>
          <w:szCs w:val="24"/>
          <w:lang w:eastAsia="ru-RU"/>
        </w:rPr>
        <w:t>. М., 1974г.</w:t>
      </w:r>
    </w:p>
    <w:p w:rsidR="00736F8F" w:rsidRPr="004A496B" w:rsidRDefault="00736F8F" w:rsidP="004A496B">
      <w:pPr>
        <w:numPr>
          <w:ilvl w:val="0"/>
          <w:numId w:val="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Тарасов А.В. «Детям о хоккее», Советская Россия. М., 1969г.</w:t>
      </w:r>
    </w:p>
    <w:p w:rsidR="00736F8F" w:rsidRPr="004A496B" w:rsidRDefault="00736F8F" w:rsidP="004A496B">
      <w:pPr>
        <w:numPr>
          <w:ilvl w:val="0"/>
          <w:numId w:val="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A496B">
        <w:rPr>
          <w:rFonts w:ascii="Times New Roman" w:eastAsia="Times New Roman" w:hAnsi="Times New Roman" w:cs="Times New Roman"/>
          <w:color w:val="333333"/>
          <w:sz w:val="24"/>
          <w:szCs w:val="24"/>
          <w:lang w:eastAsia="ru-RU"/>
        </w:rPr>
        <w:t xml:space="preserve">Спасский О. «Хоккей», </w:t>
      </w:r>
      <w:proofErr w:type="spellStart"/>
      <w:r w:rsidRPr="004A496B">
        <w:rPr>
          <w:rFonts w:ascii="Times New Roman" w:eastAsia="Times New Roman" w:hAnsi="Times New Roman" w:cs="Times New Roman"/>
          <w:color w:val="333333"/>
          <w:sz w:val="24"/>
          <w:szCs w:val="24"/>
          <w:lang w:eastAsia="ru-RU"/>
        </w:rPr>
        <w:t>ФиС</w:t>
      </w:r>
      <w:proofErr w:type="spellEnd"/>
      <w:r w:rsidRPr="004A496B">
        <w:rPr>
          <w:rFonts w:ascii="Times New Roman" w:eastAsia="Times New Roman" w:hAnsi="Times New Roman" w:cs="Times New Roman"/>
          <w:color w:val="333333"/>
          <w:sz w:val="24"/>
          <w:szCs w:val="24"/>
          <w:lang w:eastAsia="ru-RU"/>
        </w:rPr>
        <w:t>. М., 1975г.</w:t>
      </w:r>
    </w:p>
    <w:p w:rsidR="00736F8F" w:rsidRPr="00736F8F" w:rsidRDefault="00736F8F" w:rsidP="00736F8F">
      <w:pPr>
        <w:shd w:val="clear" w:color="auto" w:fill="FFFFFF"/>
        <w:spacing w:after="150" w:line="240" w:lineRule="auto"/>
        <w:rPr>
          <w:rFonts w:ascii="Helvetica" w:eastAsia="Times New Roman" w:hAnsi="Helvetica" w:cs="Helvetica"/>
          <w:color w:val="333333"/>
          <w:sz w:val="21"/>
          <w:szCs w:val="21"/>
          <w:lang w:eastAsia="ru-RU"/>
        </w:rPr>
      </w:pPr>
      <w:r w:rsidRPr="00736F8F">
        <w:rPr>
          <w:rFonts w:ascii="Helvetica" w:eastAsia="Times New Roman" w:hAnsi="Helvetica" w:cs="Helvetica"/>
          <w:color w:val="333333"/>
          <w:sz w:val="21"/>
          <w:szCs w:val="21"/>
          <w:lang w:eastAsia="ru-RU"/>
        </w:rPr>
        <w:t> </w:t>
      </w:r>
    </w:p>
    <w:p w:rsidR="00736F8F" w:rsidRPr="00B55EC6" w:rsidRDefault="00736F8F" w:rsidP="00B55EC6">
      <w:pPr>
        <w:shd w:val="clear" w:color="auto" w:fill="FFFFFF"/>
        <w:spacing w:after="150" w:line="240" w:lineRule="auto"/>
        <w:rPr>
          <w:rFonts w:ascii="Helvetica" w:eastAsia="Times New Roman" w:hAnsi="Helvetica" w:cs="Helvetica"/>
          <w:color w:val="333333"/>
          <w:sz w:val="21"/>
          <w:szCs w:val="21"/>
          <w:lang w:eastAsia="ru-RU"/>
        </w:rPr>
      </w:pPr>
      <w:r w:rsidRPr="00736F8F">
        <w:rPr>
          <w:rFonts w:ascii="Helvetica" w:eastAsia="Times New Roman" w:hAnsi="Helvetica" w:cs="Helvetica"/>
          <w:color w:val="333333"/>
          <w:sz w:val="21"/>
          <w:szCs w:val="21"/>
          <w:lang w:eastAsia="ru-RU"/>
        </w:rPr>
        <w:br/>
      </w:r>
    </w:p>
    <w:sectPr w:rsidR="00736F8F" w:rsidRPr="00B55EC6" w:rsidSect="00426FF7">
      <w:pgSz w:w="16838" w:h="11906" w:orient="landscape"/>
      <w:pgMar w:top="850"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664" w:rsidRDefault="00F80664" w:rsidP="006606F8">
      <w:pPr>
        <w:spacing w:after="0" w:line="240" w:lineRule="auto"/>
      </w:pPr>
      <w:r>
        <w:separator/>
      </w:r>
    </w:p>
  </w:endnote>
  <w:endnote w:type="continuationSeparator" w:id="0">
    <w:p w:rsidR="00F80664" w:rsidRDefault="00F80664" w:rsidP="006606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664" w:rsidRDefault="00F80664" w:rsidP="006606F8">
      <w:pPr>
        <w:spacing w:after="0" w:line="240" w:lineRule="auto"/>
      </w:pPr>
      <w:r>
        <w:separator/>
      </w:r>
    </w:p>
  </w:footnote>
  <w:footnote w:type="continuationSeparator" w:id="0">
    <w:p w:rsidR="00F80664" w:rsidRDefault="00F80664" w:rsidP="006606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A0CB0"/>
    <w:multiLevelType w:val="multilevel"/>
    <w:tmpl w:val="E4AC5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60546F"/>
    <w:multiLevelType w:val="multilevel"/>
    <w:tmpl w:val="DA9E7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DE7570"/>
    <w:multiLevelType w:val="hybridMultilevel"/>
    <w:tmpl w:val="2E70F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713E17"/>
    <w:multiLevelType w:val="multilevel"/>
    <w:tmpl w:val="8FB6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F57260"/>
    <w:multiLevelType w:val="multilevel"/>
    <w:tmpl w:val="5BD8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DA798F"/>
    <w:multiLevelType w:val="multilevel"/>
    <w:tmpl w:val="6EE6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5C37D4"/>
    <w:multiLevelType w:val="hybridMultilevel"/>
    <w:tmpl w:val="FA9E23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36F8F"/>
    <w:rsid w:val="00067E8B"/>
    <w:rsid w:val="0025053E"/>
    <w:rsid w:val="00250EA9"/>
    <w:rsid w:val="00362640"/>
    <w:rsid w:val="00375A13"/>
    <w:rsid w:val="003D1411"/>
    <w:rsid w:val="0042198B"/>
    <w:rsid w:val="00426FF7"/>
    <w:rsid w:val="0043512A"/>
    <w:rsid w:val="00465610"/>
    <w:rsid w:val="004A496B"/>
    <w:rsid w:val="004F395E"/>
    <w:rsid w:val="005241DD"/>
    <w:rsid w:val="00560448"/>
    <w:rsid w:val="0057454E"/>
    <w:rsid w:val="005A3B27"/>
    <w:rsid w:val="005A7136"/>
    <w:rsid w:val="005B5188"/>
    <w:rsid w:val="005C07AF"/>
    <w:rsid w:val="00636567"/>
    <w:rsid w:val="006606F8"/>
    <w:rsid w:val="006679EC"/>
    <w:rsid w:val="006C7B28"/>
    <w:rsid w:val="006D496B"/>
    <w:rsid w:val="006D5511"/>
    <w:rsid w:val="00736F8F"/>
    <w:rsid w:val="007404EE"/>
    <w:rsid w:val="00747AAF"/>
    <w:rsid w:val="00810758"/>
    <w:rsid w:val="0081689C"/>
    <w:rsid w:val="008277DD"/>
    <w:rsid w:val="00837ED3"/>
    <w:rsid w:val="008760A4"/>
    <w:rsid w:val="009971CB"/>
    <w:rsid w:val="009A12D2"/>
    <w:rsid w:val="009B21BC"/>
    <w:rsid w:val="009F0566"/>
    <w:rsid w:val="00A2438D"/>
    <w:rsid w:val="00A43968"/>
    <w:rsid w:val="00A47625"/>
    <w:rsid w:val="00A93DDD"/>
    <w:rsid w:val="00AA314A"/>
    <w:rsid w:val="00AD2EB0"/>
    <w:rsid w:val="00B146B8"/>
    <w:rsid w:val="00B15AD8"/>
    <w:rsid w:val="00B55EC6"/>
    <w:rsid w:val="00B641FF"/>
    <w:rsid w:val="00BC6128"/>
    <w:rsid w:val="00BD2EE4"/>
    <w:rsid w:val="00BD7499"/>
    <w:rsid w:val="00C85C11"/>
    <w:rsid w:val="00CD3E2E"/>
    <w:rsid w:val="00CF1788"/>
    <w:rsid w:val="00D33A82"/>
    <w:rsid w:val="00D355AC"/>
    <w:rsid w:val="00D36E92"/>
    <w:rsid w:val="00D6118C"/>
    <w:rsid w:val="00D800CA"/>
    <w:rsid w:val="00DB4FE0"/>
    <w:rsid w:val="00DC6D2B"/>
    <w:rsid w:val="00DD397C"/>
    <w:rsid w:val="00E00726"/>
    <w:rsid w:val="00EC026D"/>
    <w:rsid w:val="00EC65DA"/>
    <w:rsid w:val="00ED6B80"/>
    <w:rsid w:val="00F80664"/>
    <w:rsid w:val="00F96832"/>
    <w:rsid w:val="00FA104C"/>
    <w:rsid w:val="00FA48C1"/>
    <w:rsid w:val="00FB125F"/>
    <w:rsid w:val="00FC3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F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6F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D6B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6B80"/>
    <w:rPr>
      <w:rFonts w:ascii="Tahoma" w:hAnsi="Tahoma" w:cs="Tahoma"/>
      <w:sz w:val="16"/>
      <w:szCs w:val="16"/>
    </w:rPr>
  </w:style>
  <w:style w:type="paragraph" w:styleId="a6">
    <w:name w:val="List Paragraph"/>
    <w:basedOn w:val="a"/>
    <w:uiPriority w:val="34"/>
    <w:qFormat/>
    <w:rsid w:val="00D800CA"/>
    <w:pPr>
      <w:ind w:left="720"/>
      <w:contextualSpacing/>
    </w:pPr>
  </w:style>
  <w:style w:type="paragraph" w:styleId="a7">
    <w:name w:val="header"/>
    <w:basedOn w:val="a"/>
    <w:link w:val="a8"/>
    <w:uiPriority w:val="99"/>
    <w:semiHidden/>
    <w:unhideWhenUsed/>
    <w:rsid w:val="006606F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606F8"/>
  </w:style>
  <w:style w:type="paragraph" w:styleId="a9">
    <w:name w:val="footer"/>
    <w:basedOn w:val="a"/>
    <w:link w:val="aa"/>
    <w:uiPriority w:val="99"/>
    <w:semiHidden/>
    <w:unhideWhenUsed/>
    <w:rsid w:val="006606F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606F8"/>
  </w:style>
</w:styles>
</file>

<file path=word/webSettings.xml><?xml version="1.0" encoding="utf-8"?>
<w:webSettings xmlns:r="http://schemas.openxmlformats.org/officeDocument/2006/relationships" xmlns:w="http://schemas.openxmlformats.org/wordprocessingml/2006/main">
  <w:divs>
    <w:div w:id="602566479">
      <w:bodyDiv w:val="1"/>
      <w:marLeft w:val="0"/>
      <w:marRight w:val="0"/>
      <w:marTop w:val="0"/>
      <w:marBottom w:val="0"/>
      <w:divBdr>
        <w:top w:val="none" w:sz="0" w:space="0" w:color="auto"/>
        <w:left w:val="none" w:sz="0" w:space="0" w:color="auto"/>
        <w:bottom w:val="none" w:sz="0" w:space="0" w:color="auto"/>
        <w:right w:val="none" w:sz="0" w:space="0" w:color="auto"/>
      </w:divBdr>
    </w:div>
    <w:div w:id="1095247853">
      <w:bodyDiv w:val="1"/>
      <w:marLeft w:val="0"/>
      <w:marRight w:val="0"/>
      <w:marTop w:val="0"/>
      <w:marBottom w:val="0"/>
      <w:divBdr>
        <w:top w:val="none" w:sz="0" w:space="0" w:color="auto"/>
        <w:left w:val="none" w:sz="0" w:space="0" w:color="auto"/>
        <w:bottom w:val="none" w:sz="0" w:space="0" w:color="auto"/>
        <w:right w:val="none" w:sz="0" w:space="0" w:color="auto"/>
      </w:divBdr>
    </w:div>
    <w:div w:id="1626304748">
      <w:bodyDiv w:val="1"/>
      <w:marLeft w:val="0"/>
      <w:marRight w:val="0"/>
      <w:marTop w:val="0"/>
      <w:marBottom w:val="0"/>
      <w:divBdr>
        <w:top w:val="none" w:sz="0" w:space="0" w:color="auto"/>
        <w:left w:val="none" w:sz="0" w:space="0" w:color="auto"/>
        <w:bottom w:val="none" w:sz="0" w:space="0" w:color="auto"/>
        <w:right w:val="none" w:sz="0" w:space="0" w:color="auto"/>
      </w:divBdr>
    </w:div>
    <w:div w:id="1746563419">
      <w:bodyDiv w:val="1"/>
      <w:marLeft w:val="0"/>
      <w:marRight w:val="0"/>
      <w:marTop w:val="0"/>
      <w:marBottom w:val="0"/>
      <w:divBdr>
        <w:top w:val="none" w:sz="0" w:space="0" w:color="auto"/>
        <w:left w:val="none" w:sz="0" w:space="0" w:color="auto"/>
        <w:bottom w:val="none" w:sz="0" w:space="0" w:color="auto"/>
        <w:right w:val="none" w:sz="0" w:space="0" w:color="auto"/>
      </w:divBdr>
    </w:div>
    <w:div w:id="1835804746">
      <w:bodyDiv w:val="1"/>
      <w:marLeft w:val="0"/>
      <w:marRight w:val="0"/>
      <w:marTop w:val="0"/>
      <w:marBottom w:val="0"/>
      <w:divBdr>
        <w:top w:val="none" w:sz="0" w:space="0" w:color="auto"/>
        <w:left w:val="none" w:sz="0" w:space="0" w:color="auto"/>
        <w:bottom w:val="none" w:sz="0" w:space="0" w:color="auto"/>
        <w:right w:val="none" w:sz="0" w:space="0" w:color="auto"/>
      </w:divBdr>
    </w:div>
    <w:div w:id="18714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26</Pages>
  <Words>8352</Words>
  <Characters>47610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ДЮСШ</dc:creator>
  <cp:lastModifiedBy>ДЮСШ</cp:lastModifiedBy>
  <cp:revision>55</cp:revision>
  <cp:lastPrinted>2020-10-14T08:57:00Z</cp:lastPrinted>
  <dcterms:created xsi:type="dcterms:W3CDTF">2019-02-01T10:33:00Z</dcterms:created>
  <dcterms:modified xsi:type="dcterms:W3CDTF">2020-10-14T11:09:00Z</dcterms:modified>
</cp:coreProperties>
</file>