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D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26668D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F924D3" w:rsidRDefault="00F924D3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F924D3" w:rsidRDefault="00F924D3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26668D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F924D3" w:rsidRPr="00246B20" w:rsidRDefault="0026668D" w:rsidP="00F924D3">
      <w:pPr>
        <w:shd w:val="clear" w:color="auto" w:fill="FFFFFF"/>
        <w:spacing w:before="120" w:after="0" w:line="360" w:lineRule="auto"/>
        <w:jc w:val="center"/>
        <w:outlineLvl w:val="0"/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44"/>
          <w:szCs w:val="27"/>
          <w:lang w:eastAsia="ru-RU"/>
        </w:rPr>
      </w:pPr>
      <w:r w:rsidRPr="00246B20"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44"/>
          <w:szCs w:val="27"/>
          <w:lang w:eastAsia="ru-RU"/>
        </w:rPr>
        <w:t xml:space="preserve">ПЛАН РЕАЛИЗАЦИИ ИННОВАЦИОННОЙ ДЕЯТЕЛЬНОСТИ В МБДОУ </w:t>
      </w:r>
    </w:p>
    <w:p w:rsidR="0026668D" w:rsidRPr="00246B20" w:rsidRDefault="0026668D" w:rsidP="00F924D3">
      <w:pPr>
        <w:shd w:val="clear" w:color="auto" w:fill="FFFFFF"/>
        <w:spacing w:before="120" w:after="0" w:line="360" w:lineRule="auto"/>
        <w:jc w:val="center"/>
        <w:outlineLvl w:val="0"/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44"/>
          <w:szCs w:val="27"/>
          <w:lang w:eastAsia="ru-RU"/>
        </w:rPr>
      </w:pPr>
      <w:r w:rsidRPr="00246B20"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44"/>
          <w:szCs w:val="27"/>
          <w:lang w:eastAsia="ru-RU"/>
        </w:rPr>
        <w:t xml:space="preserve">«Детский сад «Звёздочка» </w:t>
      </w:r>
    </w:p>
    <w:p w:rsidR="0026668D" w:rsidRDefault="0026668D">
      <w:pPr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Helvetica"/>
          <w:caps/>
          <w:color w:val="373737"/>
          <w:kern w:val="36"/>
          <w:sz w:val="27"/>
          <w:szCs w:val="27"/>
          <w:lang w:eastAsia="ru-RU"/>
        </w:rPr>
        <w:br w:type="page"/>
      </w:r>
    </w:p>
    <w:p w:rsidR="0026668D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373737"/>
          <w:kern w:val="36"/>
          <w:sz w:val="27"/>
          <w:szCs w:val="27"/>
          <w:lang w:eastAsia="ru-RU"/>
        </w:rPr>
      </w:pPr>
    </w:p>
    <w:p w:rsidR="0026668D" w:rsidRPr="00246B20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27"/>
          <w:szCs w:val="27"/>
          <w:lang w:eastAsia="ru-RU"/>
        </w:rPr>
      </w:pPr>
      <w:r w:rsidRPr="00246B20"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27"/>
          <w:szCs w:val="27"/>
          <w:lang w:eastAsia="ru-RU"/>
        </w:rPr>
        <w:t xml:space="preserve">ПЛАН РЕАЛИЗАЦИИ ИННОВАЦИОННОЙ ДЕЯТЕЛЬНОСТИ В МБДОУ «Детский сад «Звёздочка» </w:t>
      </w:r>
    </w:p>
    <w:p w:rsidR="0026668D" w:rsidRPr="00246B20" w:rsidRDefault="0026668D" w:rsidP="0026668D">
      <w:pPr>
        <w:shd w:val="clear" w:color="auto" w:fill="FFFFFF"/>
        <w:spacing w:before="120" w:after="240" w:line="390" w:lineRule="atLeast"/>
        <w:jc w:val="center"/>
        <w:outlineLvl w:val="0"/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27"/>
          <w:szCs w:val="27"/>
          <w:lang w:eastAsia="ru-RU"/>
        </w:rPr>
      </w:pPr>
      <w:r w:rsidRPr="00246B20">
        <w:rPr>
          <w:rFonts w:ascii="Georgia" w:eastAsia="Times New Roman" w:hAnsi="Georgia" w:cs="Helvetica"/>
          <w:b/>
          <w:caps/>
          <w:color w:val="0D0D0D" w:themeColor="text1" w:themeTint="F2"/>
          <w:kern w:val="36"/>
          <w:sz w:val="27"/>
          <w:szCs w:val="27"/>
          <w:lang w:eastAsia="ru-RU"/>
        </w:rPr>
        <w:t>на 2018 – 2020 гг.</w:t>
      </w:r>
    </w:p>
    <w:p w:rsidR="0026668D" w:rsidRPr="0026668D" w:rsidRDefault="0026668D" w:rsidP="0026668D">
      <w:pPr>
        <w:shd w:val="clear" w:color="auto" w:fill="FFFFFF"/>
        <w:spacing w:after="240" w:line="390" w:lineRule="atLeast"/>
        <w:outlineLvl w:val="0"/>
        <w:rPr>
          <w:rFonts w:ascii="Georgia" w:eastAsia="Times New Roman" w:hAnsi="Georgia" w:cs="Helvetica"/>
          <w:color w:val="373737"/>
          <w:kern w:val="36"/>
          <w:sz w:val="27"/>
          <w:szCs w:val="27"/>
          <w:lang w:eastAsia="ru-RU"/>
        </w:rPr>
      </w:pPr>
    </w:p>
    <w:tbl>
      <w:tblPr>
        <w:tblW w:w="5996" w:type="pct"/>
        <w:tblInd w:w="-1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974"/>
        <w:gridCol w:w="1098"/>
        <w:gridCol w:w="3581"/>
        <w:gridCol w:w="1277"/>
      </w:tblGrid>
      <w:tr w:rsidR="00246B20" w:rsidRPr="00246B20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Направление</w:t>
            </w:r>
          </w:p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46B20" w:rsidRDefault="0026668D" w:rsidP="0026668D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246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26668D" w:rsidRPr="0026668D" w:rsidTr="0026668D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pBdr>
                <w:left w:val="single" w:sz="6" w:space="0" w:color="CFCFCF"/>
              </w:pBdr>
              <w:shd w:val="clear" w:color="auto" w:fill="EFEFEF"/>
              <w:spacing w:before="240" w:after="240" w:line="38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 1 этап – подготовительный апрель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– май 2018 г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137B2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Разработка</w:t>
            </w:r>
          </w:p>
          <w:p w:rsidR="0026668D" w:rsidRPr="0026668D" w:rsidRDefault="0026668D" w:rsidP="00137B2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нормативно –</w:t>
            </w:r>
          </w:p>
          <w:p w:rsidR="0026668D" w:rsidRPr="0026668D" w:rsidRDefault="0026668D" w:rsidP="00137B2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правовой базы</w:t>
            </w:r>
          </w:p>
          <w:p w:rsidR="0026668D" w:rsidRPr="0026668D" w:rsidRDefault="0026668D" w:rsidP="00137B2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Создание творческой</w:t>
            </w:r>
          </w:p>
          <w:p w:rsidR="0026668D" w:rsidRPr="0026668D" w:rsidRDefault="0026668D" w:rsidP="00137B2F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1.Подбор материала для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разработки  локальных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актов для организации 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 – май 201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 Разработать нормативно – правовую базу: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издать приказ, о творческой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группе  по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реализации проекта в инновационной деятельности.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разработать и утвердить Положение о работе творческой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группы  по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реализации проекта в инновационной деятельности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Анализ уровня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компетенции педагогов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 использовании ИКТ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1. Проведение первичного мониторинга (анкетирования) воспитателей и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специалистов  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ДОУ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 целью выявления затруднений в использовании ИКТ и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оказание консультативной помощи.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Фиксация и систематизация потребностей педагогов в методическом обеспечении их деятельности.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 Обобщение полученного материала, обработка результатов количественных и качественных исследований.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 Проведение заседания рабочей группы по результатам начальной диагностики.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сентябрь 2018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1.Разработка диагностического инструментария по изучению профессиональных затруднений и образовательных потребностей педагогов; по изучению запроса на консалтинговое сопровождение.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2. Проанализировать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знания  педагогов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 и специалистов ДОУ,  с целью выявления затруднений в использовании ИКТ и оказание консультативной помощи.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 Сбор информации об образовательных потребностях воспитателей ДОУ на консалтинговое сопровождение по ИКТ.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26668D" w:rsidRPr="0026668D" w:rsidTr="0026668D">
        <w:trPr>
          <w:trHeight w:val="1708"/>
        </w:trPr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Модернизация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материально -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технической базы 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информационного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пространства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для реализации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инновационной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1.Изучение состояния инфраструктуры ДОУ для организации деятельности РИП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2.Систематизация потребностей в материально – техническом оснащении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5.Назначение модератора сайта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МБДОУ «Детский сад «Звёздочка»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  декабрь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1.Оценить материально – техническую базу ДОУ для реализации инновационной деятельности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.Создать и запустить сайт ДОУ; организовать его регулярное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пополнение  актуальной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информацией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Повышение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квалификации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педагогов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для реализации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инновационной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1.Реализация проекта по теме: «Поиск и внедрение современных технологий, способствующих повышению профессиональной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компетентности  педагогов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ДОУ»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Реализация цикла практических занятий по повышению компьютерной грамотности педагогов «В ногу со временем»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3. Реализация цикла </w:t>
            </w:r>
            <w:proofErr w:type="spell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практико</w:t>
            </w:r>
            <w:proofErr w:type="spell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ориентированных занятий по повышению эффективности общения.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 2018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.Направить педагогов на курсы повышения квалификации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2. Разработать систему внутриорганизационного повышения квалификации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педагогов  участвующих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инновационной деятельности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Делопроизводитель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Творческая группа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26668D" w:rsidRPr="0026668D" w:rsidTr="0026668D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pBdr>
                <w:left w:val="single" w:sz="6" w:space="0" w:color="CFCFCF"/>
              </w:pBdr>
              <w:shd w:val="clear" w:color="auto" w:fill="EFEFEF"/>
              <w:spacing w:before="240" w:after="240" w:line="38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этап – практический февраль 2019 год – февраль 2020</w:t>
            </w: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Внедрение  ИКТ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различных формах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взаимодействия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субъектов 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образовательного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процесса ДОУ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Работа с дошкольниками посредством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ИКТ в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Работа с родителями посредством ИКТ В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1.Внедрять элементы ИКТ в работу с дошкольниками: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использовать элементы ИКТ на занятиях с воспитанниками (видео – ролики, </w:t>
            </w:r>
            <w:proofErr w:type="spell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презентационно</w:t>
            </w:r>
            <w:proofErr w:type="spell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информационный материал, демонстрация наглядного материала)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использовать элементы ИКТ при проведении развлечений и досугов для воспитанников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использовать элементы ИКТ в режиме дня дошкольников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2.Внедрять элементы ИКТ в работу с родителями (законными представителями) воспитанников: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создать интернет – картотеку с Полезными ссылками на официальном сайте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проводить открытые занятия педагогами для родителей с использованием ИКТ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проводить общие родительские собрания, консультаций, мастер – классы с использованием ИКТ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запустить систему «Онлайн-пр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иемная» открыта в разделе сайта.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Творческая группа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Организационно – методическое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обеспечение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внедрения ИКТ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 различных формах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1.Подбор, накопление и систематизация материалов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для интернет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картотеки по различным темам: ПДД, День Земли,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Матери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День смеха, День Дружбы и т.п.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2.Обеспечение педагогов, работающих над внедрением новых программ и технологий, дифференцированным </w:t>
            </w:r>
            <w:proofErr w:type="spell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информационным материалом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всего периода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1.Создать интернет – картотеки по различным темам.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2. Разработать и оформить наглядный </w:t>
            </w:r>
            <w:proofErr w:type="spell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информационный материал для педагогов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Информатизация образовательного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1.Продвижение сайта образовательного учреждения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2.Презентация 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еятельности учреждения на сайте.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течение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1.Презентовать родительской общественности сайт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2.Мотивировать родителей на активное использование сайта ДОУ, как информационного пространства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3.Организовать работу по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размещению информации на сайте.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Делопроизводитель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</w:tr>
      <w:tr w:rsidR="0026668D" w:rsidRPr="0026668D" w:rsidTr="0026668D">
        <w:tc>
          <w:tcPr>
            <w:tcW w:w="50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pBdr>
                <w:left w:val="single" w:sz="6" w:space="0" w:color="CFCFCF"/>
              </w:pBdr>
              <w:shd w:val="clear" w:color="auto" w:fill="EFEFEF"/>
              <w:spacing w:before="240" w:after="240" w:line="38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 этап – систематизации и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общения результатов февраль 2019 год – декабрь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2020</w:t>
            </w: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 год</w:t>
            </w:r>
            <w:proofErr w:type="gramEnd"/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Анализ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систематизации и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обобщение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1.Анализ результатов реализации проекта, внесение коррективов в содержание программ работы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2.Отслеживание результатов </w:t>
            </w: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1.Организовать и провести заседание творческой группы с целью </w:t>
            </w:r>
            <w:proofErr w:type="gramStart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анализа  2</w:t>
            </w:r>
            <w:proofErr w:type="gramEnd"/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этапа работы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Разработка диагностического инструментария для изучения результативности инновационной деятельности.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3. Организовать проведение мониторинга результативности инновационной деятельности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Заведующий ДОУ </w:t>
            </w:r>
          </w:p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Творческая группа</w:t>
            </w:r>
          </w:p>
        </w:tc>
      </w:tr>
      <w:tr w:rsidR="0026668D" w:rsidRPr="0026668D" w:rsidTr="0026668D">
        <w:tc>
          <w:tcPr>
            <w:tcW w:w="101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Распространение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инновационного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132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1.Проведение муниципального семинара для старших воспитателей и заместителей заведующих по ВМР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2.Публикация материалов по инновационной деятельности в средствах массовой информации и профессиональных изданиях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3.Трансляция педагогического опыта на городских мероприятиях</w:t>
            </w:r>
          </w:p>
        </w:tc>
        <w:tc>
          <w:tcPr>
            <w:tcW w:w="4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59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1.Организовать и провести семинар для старших воспитателей и заместителей заведующих по ВМР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2.Обобщить материал по инновационной деятельности и представить его в виде статей в профессиональных изданиях</w:t>
            </w:r>
          </w:p>
        </w:tc>
        <w:tc>
          <w:tcPr>
            <w:tcW w:w="5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 ДОУ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137B2F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воспитатель</w:t>
            </w:r>
            <w:bookmarkStart w:id="0" w:name="_GoBack"/>
            <w:bookmarkEnd w:id="0"/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26668D" w:rsidRPr="0026668D" w:rsidRDefault="0026668D" w:rsidP="0026668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668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Творческая группа</w:t>
            </w:r>
          </w:p>
        </w:tc>
      </w:tr>
    </w:tbl>
    <w:p w:rsidR="00E52BB7" w:rsidRPr="0026668D" w:rsidRDefault="00E52BB7">
      <w:pPr>
        <w:rPr>
          <w:sz w:val="24"/>
          <w:szCs w:val="24"/>
        </w:rPr>
      </w:pPr>
    </w:p>
    <w:sectPr w:rsidR="00E52BB7" w:rsidRPr="002666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B9" w:rsidRDefault="00234DB9" w:rsidP="0026668D">
      <w:pPr>
        <w:spacing w:after="0" w:line="240" w:lineRule="auto"/>
      </w:pPr>
      <w:r>
        <w:separator/>
      </w:r>
    </w:p>
  </w:endnote>
  <w:endnote w:type="continuationSeparator" w:id="0">
    <w:p w:rsidR="00234DB9" w:rsidRDefault="00234DB9" w:rsidP="0026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B9" w:rsidRDefault="00234DB9" w:rsidP="0026668D">
      <w:pPr>
        <w:spacing w:after="0" w:line="240" w:lineRule="auto"/>
      </w:pPr>
      <w:r>
        <w:separator/>
      </w:r>
    </w:p>
  </w:footnote>
  <w:footnote w:type="continuationSeparator" w:id="0">
    <w:p w:rsidR="00234DB9" w:rsidRDefault="00234DB9" w:rsidP="0026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8D" w:rsidRPr="0026668D" w:rsidRDefault="0026668D" w:rsidP="0026668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6668D">
      <w:rPr>
        <w:rFonts w:ascii="Times New Roman" w:hAnsi="Times New Roman" w:cs="Times New Roman"/>
        <w:b/>
        <w:sz w:val="28"/>
        <w:szCs w:val="28"/>
      </w:rPr>
      <w:t>Муниципальное бюджетное дошкольное образовательное учреждение «Детский сад «Звёздочка»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D"/>
    <w:rsid w:val="00137B2F"/>
    <w:rsid w:val="00234DB9"/>
    <w:rsid w:val="00246B20"/>
    <w:rsid w:val="0026668D"/>
    <w:rsid w:val="00C3166E"/>
    <w:rsid w:val="00E52BB7"/>
    <w:rsid w:val="00ED7D7C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E6C5-8483-47E8-A71A-8C1133B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68D"/>
  </w:style>
  <w:style w:type="paragraph" w:styleId="a5">
    <w:name w:val="footer"/>
    <w:basedOn w:val="a"/>
    <w:link w:val="a6"/>
    <w:uiPriority w:val="99"/>
    <w:unhideWhenUsed/>
    <w:rsid w:val="0026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3483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076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2019-03-01T07:46:00Z</dcterms:created>
  <dcterms:modified xsi:type="dcterms:W3CDTF">2020-09-08T08:24:00Z</dcterms:modified>
</cp:coreProperties>
</file>