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29" w:rsidRPr="00636F29" w:rsidRDefault="00636F29" w:rsidP="00BD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0" w:name="а1"/>
      <w:bookmarkEnd w:id="0"/>
      <w:r w:rsidRPr="0063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История искусства: </w:t>
      </w:r>
      <w:proofErr w:type="gramStart"/>
      <w:r w:rsidRPr="0063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Прочитать главу из энциклопедии (Энциклопедия для детей.</w:t>
      </w:r>
      <w:proofErr w:type="gramEnd"/>
      <w:r w:rsidRPr="0063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7. Искусство. Часть 2. </w:t>
      </w:r>
      <w:proofErr w:type="gramStart"/>
      <w:r w:rsidRPr="0063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Архитектура, изобразительное и декоративно-прикладное искусство XVII—XX веков.).</w:t>
      </w:r>
      <w:proofErr w:type="gramEnd"/>
      <w:r w:rsidRPr="0063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«ТВОРЧЕСТВО ХУДОЖНИКОВ I ПОЛОВИНЫ XIX ВЕКА</w:t>
      </w:r>
      <w:proofErr w:type="gramStart"/>
      <w:r w:rsidRPr="0063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.» </w:t>
      </w:r>
      <w:proofErr w:type="gramEnd"/>
      <w:r w:rsidRPr="0063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Выделенный текст переписать в тетрадь.</w:t>
      </w:r>
      <w:r w:rsidRPr="00636F2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636F29" w:rsidRDefault="00636F29" w:rsidP="00BD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164F">
        <w:rPr>
          <w:rFonts w:ascii="Times New Roman" w:hAnsi="Times New Roman" w:cs="Times New Roman"/>
          <w:b/>
          <w:sz w:val="28"/>
          <w:szCs w:val="28"/>
          <w:highlight w:val="yellow"/>
        </w:rPr>
        <w:t>КАРЛ БРЮЛЛОВ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164F">
        <w:rPr>
          <w:rFonts w:ascii="Times New Roman" w:hAnsi="Times New Roman" w:cs="Times New Roman"/>
          <w:b/>
          <w:sz w:val="28"/>
          <w:szCs w:val="28"/>
        </w:rPr>
        <w:t>(1799—1852)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>Карл Павлович Брюллов ещё студен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том имел репутацию молодого гения. Позже, когда художник стал знамени</w:t>
      </w:r>
      <w:r w:rsidRPr="00BD164F">
        <w:rPr>
          <w:rFonts w:ascii="Times New Roman" w:hAnsi="Times New Roman" w:cs="Times New Roman"/>
          <w:sz w:val="28"/>
          <w:szCs w:val="28"/>
        </w:rPr>
        <w:softHyphen/>
        <w:t xml:space="preserve">тым, его прозвали Великим Карлом. </w:t>
      </w:r>
      <w:r w:rsidRPr="00BD164F">
        <w:rPr>
          <w:rFonts w:ascii="Times New Roman" w:hAnsi="Times New Roman" w:cs="Times New Roman"/>
          <w:sz w:val="28"/>
          <w:szCs w:val="28"/>
          <w:highlight w:val="yellow"/>
        </w:rPr>
        <w:t>Мастер сумел найти золотую середи</w:t>
      </w:r>
      <w:r w:rsidRPr="00BD164F">
        <w:rPr>
          <w:rFonts w:ascii="Times New Roman" w:hAnsi="Times New Roman" w:cs="Times New Roman"/>
          <w:sz w:val="28"/>
          <w:szCs w:val="28"/>
          <w:highlight w:val="yellow"/>
        </w:rPr>
        <w:softHyphen/>
        <w:t>ну между господствовавшим в акаде</w:t>
      </w:r>
      <w:r w:rsidRPr="00BD164F">
        <w:rPr>
          <w:rFonts w:ascii="Times New Roman" w:hAnsi="Times New Roman" w:cs="Times New Roman"/>
          <w:sz w:val="28"/>
          <w:szCs w:val="28"/>
          <w:highlight w:val="yellow"/>
        </w:rPr>
        <w:softHyphen/>
        <w:t>мической живописи классицизмом и новыми романтическими веяниями.</w:t>
      </w:r>
      <w:r w:rsidRPr="00BD164F">
        <w:rPr>
          <w:rFonts w:ascii="Times New Roman" w:hAnsi="Times New Roman" w:cs="Times New Roman"/>
          <w:sz w:val="28"/>
          <w:szCs w:val="28"/>
        </w:rPr>
        <w:t xml:space="preserve"> Брюллов учился живописи с ран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него детства: сначала дома — не</w:t>
      </w:r>
      <w:r w:rsidRPr="00BD164F">
        <w:rPr>
          <w:rFonts w:ascii="Times New Roman" w:hAnsi="Times New Roman" w:cs="Times New Roman"/>
          <w:sz w:val="28"/>
          <w:szCs w:val="28"/>
        </w:rPr>
        <w:softHyphen/>
        <w:t xml:space="preserve">сколько поколений семьи </w:t>
      </w:r>
      <w:proofErr w:type="spellStart"/>
      <w:r w:rsidRPr="00BD164F">
        <w:rPr>
          <w:rFonts w:ascii="Times New Roman" w:hAnsi="Times New Roman" w:cs="Times New Roman"/>
          <w:sz w:val="28"/>
          <w:szCs w:val="28"/>
        </w:rPr>
        <w:t>Брюлло</w:t>
      </w:r>
      <w:proofErr w:type="spellEnd"/>
      <w:r w:rsidRPr="00BD164F">
        <w:rPr>
          <w:rFonts w:ascii="Times New Roman" w:hAnsi="Times New Roman" w:cs="Times New Roman"/>
          <w:sz w:val="28"/>
          <w:szCs w:val="28"/>
        </w:rPr>
        <w:t xml:space="preserve"> (или </w:t>
      </w:r>
      <w:proofErr w:type="spellStart"/>
      <w:r w:rsidRPr="00BD164F">
        <w:rPr>
          <w:rFonts w:ascii="Times New Roman" w:hAnsi="Times New Roman" w:cs="Times New Roman"/>
          <w:sz w:val="28"/>
          <w:szCs w:val="28"/>
        </w:rPr>
        <w:t>Брылло</w:t>
      </w:r>
      <w:proofErr w:type="spellEnd"/>
      <w:r w:rsidRPr="00BD164F">
        <w:rPr>
          <w:rFonts w:ascii="Times New Roman" w:hAnsi="Times New Roman" w:cs="Times New Roman"/>
          <w:sz w:val="28"/>
          <w:szCs w:val="28"/>
        </w:rPr>
        <w:t>; так звучала эта фран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цузская фамилия, позднее переде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ланная на русский лад) были худож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никами, — а с 1809 по 1821 г. в Петербургской академии художеств.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>В 1822 г. только что созданное Общество поощрения художников направило Брюллова за границу. В Риме он написал множество сцен из жизни современной Италии, запе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чатлел немало итальянок, красота которых в начале</w:t>
      </w:r>
      <w:r w:rsidRPr="00BD164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D16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16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164F">
        <w:rPr>
          <w:rFonts w:ascii="Times New Roman" w:hAnsi="Times New Roman" w:cs="Times New Roman"/>
          <w:sz w:val="28"/>
          <w:szCs w:val="28"/>
        </w:rPr>
        <w:t xml:space="preserve">. считалась совершенной. У героинь </w:t>
      </w:r>
      <w:proofErr w:type="spellStart"/>
      <w:r w:rsidRPr="00BD164F">
        <w:rPr>
          <w:rFonts w:ascii="Times New Roman" w:hAnsi="Times New Roman" w:cs="Times New Roman"/>
          <w:sz w:val="28"/>
          <w:szCs w:val="28"/>
        </w:rPr>
        <w:t>брюлловских</w:t>
      </w:r>
      <w:proofErr w:type="spellEnd"/>
      <w:r w:rsidRPr="00BD164F">
        <w:rPr>
          <w:rFonts w:ascii="Times New Roman" w:hAnsi="Times New Roman" w:cs="Times New Roman"/>
          <w:sz w:val="28"/>
          <w:szCs w:val="28"/>
        </w:rPr>
        <w:t xml:space="preserve"> картин правильные черты и безупречный овал лица, обрамлён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ный чёрными как смоль волосами. Эти полотна словно излучают тепло южного солнца; их золотистый ко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лорит и очарование темноволосых красавиц привлекали публику, вызы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вая множество подражаний.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  <w:highlight w:val="yellow"/>
        </w:rPr>
        <w:t>Для картины «Итальянский пол</w:t>
      </w:r>
      <w:r w:rsidRPr="00BD164F">
        <w:rPr>
          <w:rFonts w:ascii="Times New Roman" w:hAnsi="Times New Roman" w:cs="Times New Roman"/>
          <w:sz w:val="28"/>
          <w:szCs w:val="28"/>
          <w:highlight w:val="yellow"/>
        </w:rPr>
        <w:softHyphen/>
        <w:t>день» (1827 г.) мастер выбрал не юную модель, а зрелую женщину, чья красота в его глазах олицетво</w:t>
      </w:r>
      <w:r w:rsidRPr="00BD164F">
        <w:rPr>
          <w:rFonts w:ascii="Times New Roman" w:hAnsi="Times New Roman" w:cs="Times New Roman"/>
          <w:sz w:val="28"/>
          <w:szCs w:val="28"/>
          <w:highlight w:val="yellow"/>
        </w:rPr>
        <w:softHyphen/>
        <w:t>ряла собой полдень жизни</w:t>
      </w:r>
      <w:r w:rsidRPr="00BD164F">
        <w:rPr>
          <w:rFonts w:ascii="Times New Roman" w:hAnsi="Times New Roman" w:cs="Times New Roman"/>
          <w:sz w:val="28"/>
          <w:szCs w:val="28"/>
        </w:rPr>
        <w:t>. Однако обращение к натуре, далёкой от изящных классических пропорций, вызвало неудовольствие в Обществе поощрения художников. Тогда Брюл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лов отказался от пансиона и стал независимым живописцем.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  <w:highlight w:val="yellow"/>
        </w:rPr>
        <w:t xml:space="preserve">Именно в Италии Брюллов создал свои первые портреты-картины. На знаменитом полотне «Всадница» (1832 г.) изображены воспитанницы графини Ю. П. </w:t>
      </w:r>
      <w:proofErr w:type="spellStart"/>
      <w:r w:rsidRPr="00BD164F">
        <w:rPr>
          <w:rFonts w:ascii="Times New Roman" w:hAnsi="Times New Roman" w:cs="Times New Roman"/>
          <w:sz w:val="28"/>
          <w:szCs w:val="28"/>
          <w:highlight w:val="yellow"/>
        </w:rPr>
        <w:t>Самойловой</w:t>
      </w:r>
      <w:r>
        <w:rPr>
          <w:rFonts w:ascii="Times New Roman" w:hAnsi="Times New Roman" w:cs="Times New Roman"/>
          <w:sz w:val="28"/>
          <w:szCs w:val="28"/>
        </w:rPr>
        <w:t>Джован</w:t>
      </w:r>
      <w:r w:rsidRPr="00BD164F">
        <w:rPr>
          <w:rFonts w:ascii="Times New Roman" w:hAnsi="Times New Roman" w:cs="Times New Roman"/>
          <w:sz w:val="28"/>
          <w:szCs w:val="28"/>
        </w:rPr>
        <w:t>нина</w:t>
      </w:r>
      <w:proofErr w:type="spellEnd"/>
      <w:r w:rsidRPr="00BD16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D164F">
        <w:rPr>
          <w:rFonts w:ascii="Times New Roman" w:hAnsi="Times New Roman" w:cs="Times New Roman"/>
          <w:sz w:val="28"/>
          <w:szCs w:val="28"/>
        </w:rPr>
        <w:t>АмацилияПаччини</w:t>
      </w:r>
      <w:proofErr w:type="spellEnd"/>
      <w:r w:rsidRPr="00BD164F">
        <w:rPr>
          <w:rFonts w:ascii="Times New Roman" w:hAnsi="Times New Roman" w:cs="Times New Roman"/>
          <w:sz w:val="28"/>
          <w:szCs w:val="28"/>
        </w:rPr>
        <w:t>: старшая сестра на вороном коне подъезжа</w:t>
      </w:r>
      <w:r w:rsidRPr="00BD164F">
        <w:rPr>
          <w:rFonts w:ascii="Times New Roman" w:hAnsi="Times New Roman" w:cs="Times New Roman"/>
          <w:sz w:val="28"/>
          <w:szCs w:val="28"/>
        </w:rPr>
        <w:softHyphen/>
        <w:t xml:space="preserve">ет к дому, а младшая, выбежав на крыльцо, с восторгом смотрит на неё. </w:t>
      </w:r>
      <w:r w:rsidRPr="00BD164F">
        <w:rPr>
          <w:rFonts w:ascii="Times New Roman" w:hAnsi="Times New Roman" w:cs="Times New Roman"/>
          <w:sz w:val="28"/>
          <w:szCs w:val="28"/>
          <w:highlight w:val="yellow"/>
        </w:rPr>
        <w:t>В отличие от традиционных портретов здесь показаны герои в движении. Оно подчиняет главному персонажу других действующих лиц и предметы, объединяя их в гармо</w:t>
      </w:r>
      <w:r w:rsidRPr="00BD164F">
        <w:rPr>
          <w:rFonts w:ascii="Times New Roman" w:hAnsi="Times New Roman" w:cs="Times New Roman"/>
          <w:sz w:val="28"/>
          <w:szCs w:val="28"/>
          <w:highlight w:val="yellow"/>
        </w:rPr>
        <w:softHyphen/>
        <w:t>ничную композицию. Темой порт</w:t>
      </w:r>
      <w:r w:rsidRPr="00BD164F">
        <w:rPr>
          <w:rFonts w:ascii="Times New Roman" w:hAnsi="Times New Roman" w:cs="Times New Roman"/>
          <w:sz w:val="28"/>
          <w:szCs w:val="28"/>
          <w:highlight w:val="yellow"/>
        </w:rPr>
        <w:softHyphen/>
        <w:t>рета-картины становится, по словам художника, «человек в связи с це</w:t>
      </w:r>
      <w:r w:rsidRPr="00BD164F">
        <w:rPr>
          <w:rFonts w:ascii="Times New Roman" w:hAnsi="Times New Roman" w:cs="Times New Roman"/>
          <w:sz w:val="28"/>
          <w:szCs w:val="28"/>
          <w:highlight w:val="yellow"/>
        </w:rPr>
        <w:softHyphen/>
        <w:t>лым миром».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27247" cy="4457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917" cy="445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>Карл Брюллов.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>Всадница. 1832 г.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>Государственная Третьяковская галерея, Москва.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1704" cy="34480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439" cy="345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>Карл Брюллов.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>Итальянский полдень. 1827 г.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>Государственный Русский музей, Санкт-Петербург.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lastRenderedPageBreak/>
        <w:t>*Общество поощрения художников (1821—1875 гг.; в 1875-1929 гг. — Общество поощрения художеств) — организация, основанная дворянами-меценатами в Петербурге. Общество про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водило конкурсы, выставки; с 1857 г. содержало Рисо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вальную школу.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456247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>Карл Брюллов.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>Последний день Помпеи. 1830—1833 гг. Государственный Русский музей, Санкт-Петербург.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  <w:highlight w:val="yellow"/>
        </w:rPr>
        <w:t>Ещё в 1827 г. Брюллов посетил раскопки античного города Пом</w:t>
      </w:r>
      <w:r w:rsidRPr="00BD164F">
        <w:rPr>
          <w:rFonts w:ascii="Times New Roman" w:hAnsi="Times New Roman" w:cs="Times New Roman"/>
          <w:sz w:val="28"/>
          <w:szCs w:val="28"/>
          <w:highlight w:val="yellow"/>
        </w:rPr>
        <w:softHyphen/>
        <w:t>пеи, который был погребён под толстым слоем лавы и пепла во время извержения Везувия в 79 г. «Последний день Помпеи» (1830— 1833 гг.) стал самым известным произведением мастера. Мотив катастрофы, неистовства сил при</w:t>
      </w:r>
      <w:r w:rsidRPr="00BD164F">
        <w:rPr>
          <w:rFonts w:ascii="Times New Roman" w:hAnsi="Times New Roman" w:cs="Times New Roman"/>
          <w:sz w:val="28"/>
          <w:szCs w:val="28"/>
          <w:highlight w:val="yellow"/>
        </w:rPr>
        <w:softHyphen/>
        <w:t>роды, эффектное грозовое освеще</w:t>
      </w:r>
      <w:r w:rsidRPr="00BD164F">
        <w:rPr>
          <w:rFonts w:ascii="Times New Roman" w:hAnsi="Times New Roman" w:cs="Times New Roman"/>
          <w:sz w:val="28"/>
          <w:szCs w:val="28"/>
          <w:highlight w:val="yellow"/>
        </w:rPr>
        <w:softHyphen/>
        <w:t>ние — всё это характерно для ро</w:t>
      </w:r>
      <w:r w:rsidRPr="00BD164F">
        <w:rPr>
          <w:rFonts w:ascii="Times New Roman" w:hAnsi="Times New Roman" w:cs="Times New Roman"/>
          <w:sz w:val="28"/>
          <w:szCs w:val="28"/>
          <w:highlight w:val="yellow"/>
        </w:rPr>
        <w:softHyphen/>
        <w:t>мантической идеи господства рока и стихии над человеком. В картине нет главного героя, обязательного в исторической живописи классициз</w:t>
      </w:r>
      <w:r w:rsidRPr="00BD164F">
        <w:rPr>
          <w:rFonts w:ascii="Times New Roman" w:hAnsi="Times New Roman" w:cs="Times New Roman"/>
          <w:sz w:val="28"/>
          <w:szCs w:val="28"/>
          <w:highlight w:val="yellow"/>
        </w:rPr>
        <w:softHyphen/>
        <w:t>ма. Но все персонажи написаны в академическом духе: их позы краси</w:t>
      </w:r>
      <w:r w:rsidRPr="00BD164F">
        <w:rPr>
          <w:rFonts w:ascii="Times New Roman" w:hAnsi="Times New Roman" w:cs="Times New Roman"/>
          <w:sz w:val="28"/>
          <w:szCs w:val="28"/>
          <w:highlight w:val="yellow"/>
        </w:rPr>
        <w:softHyphen/>
        <w:t>вы и величественны, они похожи на античные статуи, волнение и ужас отражаются лишь на лицах.</w:t>
      </w:r>
      <w:r w:rsidRPr="00BD164F">
        <w:rPr>
          <w:rFonts w:ascii="Times New Roman" w:hAnsi="Times New Roman" w:cs="Times New Roman"/>
          <w:sz w:val="28"/>
          <w:szCs w:val="28"/>
        </w:rPr>
        <w:t xml:space="preserve"> Среди многочисленных охваченных па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никой героев картины выделяется фигура художника, несущего ящик с красками, — это автопортрет Брюллова, который изобразил себя в роли участника трагедии.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>Во время работы Брюллов тща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тельно изучил свидетельства совре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менников катастрофы и открытия археологов.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2900" cy="48482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>Карл Брюллов.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>Последний день Помпеи. Фрагмент. 1830—1833 гг. Государственный Русский музей, Санкт-Петербург.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>Для некоторых персона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жей (мать с дочерьми на первом плане слева, женщина, лежащая в центре) художник использовал слеп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ки, сделанные во время раскопок (в пустоты, образованные в пепле телами погибших, заливался гипс, который, застывая, воссоздавал их предсмертные позы).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>И в Италии, и в России, где полот</w:t>
      </w:r>
      <w:r w:rsidRPr="00BD164F">
        <w:rPr>
          <w:rFonts w:ascii="Times New Roman" w:hAnsi="Times New Roman" w:cs="Times New Roman"/>
          <w:sz w:val="28"/>
          <w:szCs w:val="28"/>
        </w:rPr>
        <w:softHyphen/>
        <w:t xml:space="preserve">но «Последний день Помпеи» было выставлено в Академии художеств, </w:t>
      </w:r>
      <w:r w:rsidRPr="00BD164F">
        <w:rPr>
          <w:rFonts w:ascii="Times New Roman" w:hAnsi="Times New Roman" w:cs="Times New Roman"/>
          <w:sz w:val="28"/>
          <w:szCs w:val="28"/>
          <w:highlight w:val="yellow"/>
        </w:rPr>
        <w:t>Брюллова ждал триумф</w:t>
      </w:r>
      <w:r w:rsidRPr="00BD164F">
        <w:rPr>
          <w:rFonts w:ascii="Times New Roman" w:hAnsi="Times New Roman" w:cs="Times New Roman"/>
          <w:sz w:val="28"/>
          <w:szCs w:val="28"/>
        </w:rPr>
        <w:t>. Поэтому ко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 xml:space="preserve">гда в 1835 г. он вернулся на родину, император Николай </w:t>
      </w:r>
      <w:r w:rsidRPr="00BD16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164F">
        <w:rPr>
          <w:rFonts w:ascii="Times New Roman" w:hAnsi="Times New Roman" w:cs="Times New Roman"/>
          <w:sz w:val="28"/>
          <w:szCs w:val="28"/>
        </w:rPr>
        <w:t xml:space="preserve"> заказал ему картину на тему, взятую из отечест</w:t>
      </w:r>
      <w:r w:rsidRPr="00BD164F">
        <w:rPr>
          <w:rFonts w:ascii="Times New Roman" w:hAnsi="Times New Roman" w:cs="Times New Roman"/>
          <w:sz w:val="28"/>
          <w:szCs w:val="28"/>
        </w:rPr>
        <w:softHyphen/>
        <w:t xml:space="preserve">венной истории, — «Осада Пскова польским королём Стефаном </w:t>
      </w:r>
      <w:proofErr w:type="spellStart"/>
      <w:r w:rsidRPr="00BD164F">
        <w:rPr>
          <w:rFonts w:ascii="Times New Roman" w:hAnsi="Times New Roman" w:cs="Times New Roman"/>
          <w:sz w:val="28"/>
          <w:szCs w:val="28"/>
        </w:rPr>
        <w:t>Баторием</w:t>
      </w:r>
      <w:proofErr w:type="spellEnd"/>
      <w:r w:rsidRPr="00BD164F">
        <w:rPr>
          <w:rFonts w:ascii="Times New Roman" w:hAnsi="Times New Roman" w:cs="Times New Roman"/>
          <w:sz w:val="28"/>
          <w:szCs w:val="28"/>
        </w:rPr>
        <w:t xml:space="preserve"> в 1581 году» (1839—1843 гг.).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>Сам художник называл эту неудачную работу «досадой от Пскова» и не за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кончил её. Больше он к исторической живописи не возвращался.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  <w:highlight w:val="yellow"/>
        </w:rPr>
        <w:t>Брюллов много работал в жан</w:t>
      </w:r>
      <w:r w:rsidRPr="00BD164F">
        <w:rPr>
          <w:rFonts w:ascii="Times New Roman" w:hAnsi="Times New Roman" w:cs="Times New Roman"/>
          <w:sz w:val="28"/>
          <w:szCs w:val="28"/>
          <w:highlight w:val="yellow"/>
        </w:rPr>
        <w:softHyphen/>
        <w:t>ре портрета</w:t>
      </w:r>
      <w:r w:rsidRPr="00BD164F">
        <w:rPr>
          <w:rFonts w:ascii="Times New Roman" w:hAnsi="Times New Roman" w:cs="Times New Roman"/>
          <w:sz w:val="28"/>
          <w:szCs w:val="28"/>
        </w:rPr>
        <w:t>. Поэта и драматурга Нестора Васильевича Кукольника живописец запечатлел в образе ро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мантического героя, охваченного разочарованием и безысходностью (1836 г.).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>В «Автопортрете» (1848 г.) нет традиционных атрибутов живопис</w:t>
      </w:r>
      <w:r w:rsidRPr="00BD164F">
        <w:rPr>
          <w:rFonts w:ascii="Times New Roman" w:hAnsi="Times New Roman" w:cs="Times New Roman"/>
          <w:sz w:val="28"/>
          <w:szCs w:val="28"/>
        </w:rPr>
        <w:softHyphen/>
        <w:t xml:space="preserve">ца — палитры, кистей и т. д. Тонкая нервная рука Великого Карла устало свисает с </w:t>
      </w:r>
      <w:r w:rsidRPr="00BD164F">
        <w:rPr>
          <w:rFonts w:ascii="Times New Roman" w:hAnsi="Times New Roman" w:cs="Times New Roman"/>
          <w:sz w:val="28"/>
          <w:szCs w:val="28"/>
        </w:rPr>
        <w:lastRenderedPageBreak/>
        <w:t>подлокотника кресла. Руки на портретах Брюллова всегда очень выразительны: они «договаривают» то, на что лишь намекают лица,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300" cy="29241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 xml:space="preserve">Карл Брюллов. Графиня Ю. П. Самойлова, удаляющаяся с бала с приёмной дочерью </w:t>
      </w:r>
      <w:proofErr w:type="spellStart"/>
      <w:r w:rsidRPr="00BD164F">
        <w:rPr>
          <w:rFonts w:ascii="Times New Roman" w:hAnsi="Times New Roman" w:cs="Times New Roman"/>
          <w:b/>
          <w:i/>
          <w:sz w:val="28"/>
          <w:szCs w:val="28"/>
        </w:rPr>
        <w:t>АмацилиейПаччини</w:t>
      </w:r>
      <w:proofErr w:type="spellEnd"/>
      <w:r w:rsidRPr="00BD164F">
        <w:rPr>
          <w:rFonts w:ascii="Times New Roman" w:hAnsi="Times New Roman" w:cs="Times New Roman"/>
          <w:b/>
          <w:i/>
          <w:sz w:val="28"/>
          <w:szCs w:val="28"/>
        </w:rPr>
        <w:t>. Около 1842 г. Государственный Русский музей, Санкт-Петербург.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>Героиня этого портрета-картины Юлия Самойлова была близким другом художника. Здесь она одновре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менно участница и созерцательница маскарада. Фоном для величественной фигуры графини служит яр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ко-красный занавес, который отделяет её от карнавальной толпы. Брюллов запечатлел не просто бал, а, как говорил он сам, «маскарад жизни». Не слу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чайно за картиной закрепилось более короткое и за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поминающееся название — «Маскарад».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16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1479" cy="27908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79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>Карл Брюллов.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>Портрет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>Н. В. Кукольника.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>1836 г.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>Государственная Третьяковская галерея, Москва.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lastRenderedPageBreak/>
        <w:t>Художник, обычно выбиравший для своих моделей определённое амплуа, представил самого себя в роли утом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лённого мэтра. «Автопортрет» был написан стремительно, за один сеанс и сохранил все преимущества этю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да — яркость и живость.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>В 1849 г. Брюллов из-за болезни вновь уехал за границу на остров Мадейра, а в 1850 г. переехал в Рим, где провёл последние годы жизни.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а2"/>
      <w:bookmarkEnd w:id="1"/>
      <w:r w:rsidRPr="00BD164F">
        <w:rPr>
          <w:rFonts w:ascii="Times New Roman" w:hAnsi="Times New Roman" w:cs="Times New Roman"/>
          <w:b/>
          <w:sz w:val="28"/>
          <w:szCs w:val="28"/>
          <w:highlight w:val="yellow"/>
        </w:rPr>
        <w:t>АЛЕКСАНДР ИВАНОВ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164F">
        <w:rPr>
          <w:rFonts w:ascii="Times New Roman" w:hAnsi="Times New Roman" w:cs="Times New Roman"/>
          <w:b/>
          <w:sz w:val="28"/>
          <w:szCs w:val="28"/>
        </w:rPr>
        <w:t>(1806—1858)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>Александр Андреевич Иванов родил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ся в Петербурге в семье профессора Академии художеств, который и стал его наставником в искусстве.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BD164F">
        <w:rPr>
          <w:rFonts w:ascii="Times New Roman" w:hAnsi="Times New Roman" w:cs="Times New Roman"/>
          <w:sz w:val="28"/>
          <w:szCs w:val="28"/>
          <w:highlight w:val="yellow"/>
        </w:rPr>
        <w:t>Уже первая крупная работа восем</w:t>
      </w:r>
      <w:r w:rsidRPr="00BD164F">
        <w:rPr>
          <w:rFonts w:ascii="Times New Roman" w:hAnsi="Times New Roman" w:cs="Times New Roman"/>
          <w:sz w:val="28"/>
          <w:szCs w:val="28"/>
          <w:highlight w:val="yellow"/>
        </w:rPr>
        <w:softHyphen/>
        <w:t>надцатилетнего живописца на сюжет из «Илиады» Гомера — «Приам, ис</w:t>
      </w:r>
      <w:r w:rsidRPr="00BD164F">
        <w:rPr>
          <w:rFonts w:ascii="Times New Roman" w:hAnsi="Times New Roman" w:cs="Times New Roman"/>
          <w:sz w:val="28"/>
          <w:szCs w:val="28"/>
          <w:highlight w:val="yellow"/>
        </w:rPr>
        <w:softHyphen/>
        <w:t>прашивающий у Ахиллеса тело Гек</w:t>
      </w:r>
      <w:r w:rsidRPr="00BD164F">
        <w:rPr>
          <w:rFonts w:ascii="Times New Roman" w:hAnsi="Times New Roman" w:cs="Times New Roman"/>
          <w:sz w:val="28"/>
          <w:szCs w:val="28"/>
          <w:highlight w:val="yellow"/>
        </w:rPr>
        <w:softHyphen/>
        <w:t>тора» (1824 г.) — показала, что он в совершенстве усвоил академическую манеру живописи.</w:t>
      </w:r>
      <w:r w:rsidRPr="00BD164F">
        <w:rPr>
          <w:rFonts w:ascii="Times New Roman" w:hAnsi="Times New Roman" w:cs="Times New Roman"/>
          <w:sz w:val="28"/>
          <w:szCs w:val="28"/>
        </w:rPr>
        <w:t xml:space="preserve"> Классическая кра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сота Ахиллеса, мастерски выполнен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ные одежды коленопреклонённого Приама, подобные античным статуям персонажи второго плана, искус</w:t>
      </w:r>
      <w:r w:rsidRPr="00BD164F">
        <w:rPr>
          <w:rFonts w:ascii="Times New Roman" w:hAnsi="Times New Roman" w:cs="Times New Roman"/>
          <w:sz w:val="28"/>
          <w:szCs w:val="28"/>
        </w:rPr>
        <w:softHyphen/>
        <w:t xml:space="preserve">ная композиция сделали бы честь любому маститому </w:t>
      </w:r>
      <w:r w:rsidRPr="00BD164F">
        <w:rPr>
          <w:rFonts w:ascii="Times New Roman" w:hAnsi="Times New Roman" w:cs="Times New Roman"/>
          <w:sz w:val="28"/>
          <w:szCs w:val="28"/>
          <w:highlight w:val="yellow"/>
        </w:rPr>
        <w:t>академику.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  <w:highlight w:val="yellow"/>
        </w:rPr>
        <w:t>В 1827 г. Иванов написал для Общества поощрения художников картину на библейский сюжет — «Иосиф, толкующий сны заключён</w:t>
      </w:r>
      <w:r w:rsidRPr="00BD164F">
        <w:rPr>
          <w:rFonts w:ascii="Times New Roman" w:hAnsi="Times New Roman" w:cs="Times New Roman"/>
          <w:sz w:val="28"/>
          <w:szCs w:val="28"/>
          <w:highlight w:val="yellow"/>
        </w:rPr>
        <w:softHyphen/>
        <w:t>ным с ним в темнице хлебодару и виночерпию».</w:t>
      </w:r>
      <w:r w:rsidRPr="00BD164F">
        <w:rPr>
          <w:rFonts w:ascii="Times New Roman" w:hAnsi="Times New Roman" w:cs="Times New Roman"/>
          <w:sz w:val="28"/>
          <w:szCs w:val="28"/>
        </w:rPr>
        <w:t xml:space="preserve"> За неё Общество по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ощрения художников удостоило мо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лодого живописца большой золотой медали и сразу заказало ему ещё одну картину, на этот раз на тему из древнегреческой мифологии — «</w:t>
      </w:r>
      <w:proofErr w:type="spellStart"/>
      <w:r w:rsidRPr="00BD164F">
        <w:rPr>
          <w:rFonts w:ascii="Times New Roman" w:hAnsi="Times New Roman" w:cs="Times New Roman"/>
          <w:sz w:val="28"/>
          <w:szCs w:val="28"/>
        </w:rPr>
        <w:t>Беллерофонт</w:t>
      </w:r>
      <w:proofErr w:type="spellEnd"/>
      <w:r w:rsidRPr="00BD164F">
        <w:rPr>
          <w:rFonts w:ascii="Times New Roman" w:hAnsi="Times New Roman" w:cs="Times New Roman"/>
          <w:sz w:val="28"/>
          <w:szCs w:val="28"/>
        </w:rPr>
        <w:t xml:space="preserve"> отправляется в поход против химеры» (1829 г.). Хотя это произведение не вызвало восторгов Общества, автор получил заслужен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ную награду — право на поездку в Италию.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>Иванов посетил Флоренцию, Рим, Венецию, Неаполь. Он остался равнодушен к академической живо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 xml:space="preserve">писи болонских художников </w:t>
      </w:r>
      <w:r w:rsidRPr="00BD164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D164F">
        <w:rPr>
          <w:rFonts w:ascii="Times New Roman" w:hAnsi="Times New Roman" w:cs="Times New Roman"/>
          <w:sz w:val="28"/>
          <w:szCs w:val="28"/>
        </w:rPr>
        <w:t xml:space="preserve"> в., но зато восхищался работами мас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теров раннего Возрождения</w:t>
      </w:r>
      <w:r w:rsidRPr="00BD164F">
        <w:rPr>
          <w:rFonts w:ascii="Times New Roman" w:hAnsi="Times New Roman" w:cs="Times New Roman"/>
          <w:sz w:val="28"/>
          <w:szCs w:val="28"/>
          <w:highlight w:val="yellow"/>
        </w:rPr>
        <w:t>. В Ита</w:t>
      </w:r>
      <w:r w:rsidRPr="00BD164F">
        <w:rPr>
          <w:rFonts w:ascii="Times New Roman" w:hAnsi="Times New Roman" w:cs="Times New Roman"/>
          <w:sz w:val="28"/>
          <w:szCs w:val="28"/>
          <w:highlight w:val="yellow"/>
        </w:rPr>
        <w:softHyphen/>
        <w:t>лии живописец впервые увидел мраморные античные статуи, с гип</w:t>
      </w:r>
      <w:r w:rsidRPr="00BD164F">
        <w:rPr>
          <w:rFonts w:ascii="Times New Roman" w:hAnsi="Times New Roman" w:cs="Times New Roman"/>
          <w:sz w:val="28"/>
          <w:szCs w:val="28"/>
          <w:highlight w:val="yellow"/>
        </w:rPr>
        <w:softHyphen/>
        <w:t>совыми слепками которых он по</w:t>
      </w:r>
      <w:r w:rsidRPr="00BD164F">
        <w:rPr>
          <w:rFonts w:ascii="Times New Roman" w:hAnsi="Times New Roman" w:cs="Times New Roman"/>
          <w:sz w:val="28"/>
          <w:szCs w:val="28"/>
          <w:highlight w:val="yellow"/>
        </w:rPr>
        <w:softHyphen/>
        <w:t>знакомился в классах Академии художеств. Эти впечатления отрази</w:t>
      </w:r>
      <w:r w:rsidRPr="00BD164F">
        <w:rPr>
          <w:rFonts w:ascii="Times New Roman" w:hAnsi="Times New Roman" w:cs="Times New Roman"/>
          <w:sz w:val="28"/>
          <w:szCs w:val="28"/>
          <w:highlight w:val="yellow"/>
        </w:rPr>
        <w:softHyphen/>
        <w:t>лись в картине «Аполлон, Гиацинт и Кипарис»</w:t>
      </w:r>
      <w:r w:rsidRPr="00BD164F">
        <w:rPr>
          <w:rFonts w:ascii="Times New Roman" w:hAnsi="Times New Roman" w:cs="Times New Roman"/>
          <w:sz w:val="28"/>
          <w:szCs w:val="28"/>
        </w:rPr>
        <w:t xml:space="preserve"> (1831 — 1834 гг.). Картина осталась незаконченной. Иванов признался, что бросил работу над ней, когда утратил весёлое располо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жение духа.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  <w:highlight w:val="yellow"/>
        </w:rPr>
        <w:t>В середине 30-х гг. художник вновь обратился к сюжетам из Биб</w:t>
      </w:r>
      <w:r w:rsidRPr="00BD164F">
        <w:rPr>
          <w:rFonts w:ascii="Times New Roman" w:hAnsi="Times New Roman" w:cs="Times New Roman"/>
          <w:sz w:val="28"/>
          <w:szCs w:val="28"/>
          <w:highlight w:val="yellow"/>
        </w:rPr>
        <w:softHyphen/>
        <w:t>лии. В картине «Явление Христа Марии Магдалине» (1834—1836 гг.) классическая правильность поз и жестов героев сочетается с христи</w:t>
      </w:r>
      <w:r w:rsidRPr="00BD164F">
        <w:rPr>
          <w:rFonts w:ascii="Times New Roman" w:hAnsi="Times New Roman" w:cs="Times New Roman"/>
          <w:sz w:val="28"/>
          <w:szCs w:val="28"/>
          <w:highlight w:val="yellow"/>
        </w:rPr>
        <w:softHyphen/>
        <w:t>анской просветлённостью их лиц, ощущением чуда.</w:t>
      </w:r>
      <w:r w:rsidRPr="00BD164F">
        <w:rPr>
          <w:rFonts w:ascii="Times New Roman" w:hAnsi="Times New Roman" w:cs="Times New Roman"/>
          <w:sz w:val="28"/>
          <w:szCs w:val="28"/>
        </w:rPr>
        <w:t xml:space="preserve"> Особенно вырази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тельна фигура Марии Магдалины: она поднимается с колен навстречу Христу, протягивая к Нему руки. Христос жестом останавливает её. Его образ соответствует академи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ческим канонам красоты. За эту картину Иванов получил звание академика. Она очень понравилась Обществу поощрения художников, которое сохранило за живописцем пансион ещё на три года.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BD164F">
        <w:rPr>
          <w:rFonts w:ascii="Times New Roman" w:hAnsi="Times New Roman" w:cs="Times New Roman"/>
          <w:sz w:val="28"/>
          <w:szCs w:val="28"/>
        </w:rPr>
        <w:t>Беллерофонт</w:t>
      </w:r>
      <w:proofErr w:type="spellEnd"/>
      <w:r w:rsidRPr="00BD164F">
        <w:rPr>
          <w:rFonts w:ascii="Times New Roman" w:hAnsi="Times New Roman" w:cs="Times New Roman"/>
          <w:sz w:val="28"/>
          <w:szCs w:val="28"/>
        </w:rPr>
        <w:t xml:space="preserve"> — грече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ский герой. Чтобы сразиться с трёхглавым огнедышащим чудовищем — химерой, боги подарили ему крылатого ко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ня Пегаса.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lastRenderedPageBreak/>
        <w:t>**Мария Магдалина — в христианской традиции раскаявшаяся грешница, верная последовательница Иисуса Христа, первая увидевшая Его воскресшим.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6765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>Александр Иванов. Явление Христа Марии Магдалине. Фрагмент. 1834—1836 гг.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>Государственный Русский музей, Санкт-Петербург.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  <w:highlight w:val="yellow"/>
        </w:rPr>
        <w:t>Замысел композиции большого произведения «Явление Христа наро</w:t>
      </w:r>
      <w:r w:rsidRPr="00BD164F">
        <w:rPr>
          <w:rFonts w:ascii="Times New Roman" w:hAnsi="Times New Roman" w:cs="Times New Roman"/>
          <w:sz w:val="28"/>
          <w:szCs w:val="28"/>
          <w:highlight w:val="yellow"/>
        </w:rPr>
        <w:softHyphen/>
        <w:t>ду» (1837—1857 гг.) возник у Ивано</w:t>
      </w:r>
      <w:r w:rsidRPr="00BD164F">
        <w:rPr>
          <w:rFonts w:ascii="Times New Roman" w:hAnsi="Times New Roman" w:cs="Times New Roman"/>
          <w:sz w:val="28"/>
          <w:szCs w:val="28"/>
          <w:highlight w:val="yellow"/>
        </w:rPr>
        <w:softHyphen/>
        <w:t>ва в середине 30-х гг.</w:t>
      </w:r>
      <w:r w:rsidRPr="00BD164F">
        <w:rPr>
          <w:rFonts w:ascii="Times New Roman" w:hAnsi="Times New Roman" w:cs="Times New Roman"/>
          <w:sz w:val="28"/>
          <w:szCs w:val="28"/>
        </w:rPr>
        <w:t xml:space="preserve"> Посылая эскиз отцу в Петербург, художник сопрово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дил его подробным описанием, по которому можно узнать героев буду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щей картины: учеников, окружающих Иоанна Крестителя и готовых после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довать за Христом; выходящих из во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ды людей, которые спешат увидеть Мессию; юношу, уже принявшего крещение и смотрящего на Христа; группу левитов и фарисеев. Уже тог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да Иванов задумал изобразить Христа в отдалении от других персонажей. «Иисус должен быть один совершен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но», — подчёркивал он.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4EE">
        <w:rPr>
          <w:rFonts w:ascii="Times New Roman" w:hAnsi="Times New Roman" w:cs="Times New Roman"/>
          <w:sz w:val="28"/>
          <w:szCs w:val="28"/>
          <w:highlight w:val="yellow"/>
        </w:rPr>
        <w:t>Художник много работал над отдельными образами, писал их иногда с нескольких моделей. Так, например, в лице Иоанна Крестите</w:t>
      </w:r>
      <w:r w:rsidRPr="008654EE">
        <w:rPr>
          <w:rFonts w:ascii="Times New Roman" w:hAnsi="Times New Roman" w:cs="Times New Roman"/>
          <w:sz w:val="28"/>
          <w:szCs w:val="28"/>
          <w:highlight w:val="yellow"/>
        </w:rPr>
        <w:softHyphen/>
        <w:t>ля соединены черты юноши и жен</w:t>
      </w:r>
      <w:r w:rsidR="008654EE" w:rsidRPr="008654EE">
        <w:rPr>
          <w:rFonts w:ascii="Times New Roman" w:hAnsi="Times New Roman" w:cs="Times New Roman"/>
          <w:sz w:val="28"/>
          <w:szCs w:val="28"/>
          <w:highlight w:val="yellow"/>
        </w:rPr>
        <w:t>щины</w:t>
      </w:r>
      <w:r w:rsidR="008654EE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81725" cy="424871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081" cy="424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>Александр Иванов. Явление Христа народу. 1837—1857 гг. Государственная Третьяковская галерея, Москва.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>*Левиты — со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гласно Библии, потомки Левия, третьего сына Иакова, родона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чальника еврей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ского народа; у древних евре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ев — священно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служители.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>**Фарисеи—представители ре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лигиозно-полити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ческого течения в Иудее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 xml:space="preserve">во </w:t>
      </w:r>
      <w:r w:rsidRPr="00BD16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164F">
        <w:rPr>
          <w:rFonts w:ascii="Times New Roman" w:hAnsi="Times New Roman" w:cs="Times New Roman"/>
          <w:sz w:val="28"/>
          <w:szCs w:val="28"/>
        </w:rPr>
        <w:t xml:space="preserve"> в. до н. э. — </w:t>
      </w:r>
      <w:r w:rsidRPr="00BD16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164F">
        <w:rPr>
          <w:rFonts w:ascii="Times New Roman" w:hAnsi="Times New Roman" w:cs="Times New Roman"/>
          <w:sz w:val="28"/>
          <w:szCs w:val="28"/>
        </w:rPr>
        <w:t xml:space="preserve"> в. н. э. В Еванге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лиях порицаются как лицемеры.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4EE">
        <w:rPr>
          <w:rFonts w:ascii="Times New Roman" w:hAnsi="Times New Roman" w:cs="Times New Roman"/>
          <w:sz w:val="28"/>
          <w:szCs w:val="28"/>
          <w:highlight w:val="yellow"/>
        </w:rPr>
        <w:t>Создавая образ Иисуса Хри</w:t>
      </w:r>
      <w:r w:rsidRPr="008654EE">
        <w:rPr>
          <w:rFonts w:ascii="Times New Roman" w:hAnsi="Times New Roman" w:cs="Times New Roman"/>
          <w:sz w:val="28"/>
          <w:szCs w:val="28"/>
          <w:highlight w:val="yellow"/>
        </w:rPr>
        <w:softHyphen/>
        <w:t>ста, он набрасывал рядом с ли</w:t>
      </w:r>
      <w:r w:rsidRPr="008654EE">
        <w:rPr>
          <w:rFonts w:ascii="Times New Roman" w:hAnsi="Times New Roman" w:cs="Times New Roman"/>
          <w:sz w:val="28"/>
          <w:szCs w:val="28"/>
          <w:highlight w:val="yellow"/>
        </w:rPr>
        <w:softHyphen/>
        <w:t>цами живых натурщиков и натур</w:t>
      </w:r>
      <w:r w:rsidRPr="008654EE">
        <w:rPr>
          <w:rFonts w:ascii="Times New Roman" w:hAnsi="Times New Roman" w:cs="Times New Roman"/>
          <w:sz w:val="28"/>
          <w:szCs w:val="28"/>
          <w:highlight w:val="yellow"/>
        </w:rPr>
        <w:softHyphen/>
        <w:t>щиц головы античных статуй. На некоторых зарисовках словно стал</w:t>
      </w:r>
      <w:r w:rsidRPr="008654EE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киваются два противоположных характера, а образ в картине их примиряет, он всегда </w:t>
      </w:r>
      <w:proofErr w:type="gramStart"/>
      <w:r w:rsidRPr="008654EE">
        <w:rPr>
          <w:rFonts w:ascii="Times New Roman" w:hAnsi="Times New Roman" w:cs="Times New Roman"/>
          <w:sz w:val="28"/>
          <w:szCs w:val="28"/>
          <w:highlight w:val="yellow"/>
        </w:rPr>
        <w:t>более нейтра</w:t>
      </w:r>
      <w:r w:rsidRPr="008654EE">
        <w:rPr>
          <w:rFonts w:ascii="Times New Roman" w:hAnsi="Times New Roman" w:cs="Times New Roman"/>
          <w:sz w:val="28"/>
          <w:szCs w:val="28"/>
          <w:highlight w:val="yellow"/>
        </w:rPr>
        <w:softHyphen/>
        <w:t>лен</w:t>
      </w:r>
      <w:proofErr w:type="gramEnd"/>
      <w:r w:rsidRPr="008654EE">
        <w:rPr>
          <w:rFonts w:ascii="Times New Roman" w:hAnsi="Times New Roman" w:cs="Times New Roman"/>
          <w:sz w:val="28"/>
          <w:szCs w:val="28"/>
          <w:highlight w:val="yellow"/>
        </w:rPr>
        <w:t xml:space="preserve"> и спокоен.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4EE">
        <w:rPr>
          <w:rFonts w:ascii="Times New Roman" w:hAnsi="Times New Roman" w:cs="Times New Roman"/>
          <w:sz w:val="28"/>
          <w:szCs w:val="28"/>
          <w:highlight w:val="yellow"/>
        </w:rPr>
        <w:t>Не менее подробно разрабаты</w:t>
      </w:r>
      <w:r w:rsidRPr="008654EE">
        <w:rPr>
          <w:rFonts w:ascii="Times New Roman" w:hAnsi="Times New Roman" w:cs="Times New Roman"/>
          <w:sz w:val="28"/>
          <w:szCs w:val="28"/>
          <w:highlight w:val="yellow"/>
        </w:rPr>
        <w:softHyphen/>
        <w:t>вал Иванов в этюдах мотивы приро</w:t>
      </w:r>
      <w:r w:rsidRPr="008654EE">
        <w:rPr>
          <w:rFonts w:ascii="Times New Roman" w:hAnsi="Times New Roman" w:cs="Times New Roman"/>
          <w:sz w:val="28"/>
          <w:szCs w:val="28"/>
          <w:highlight w:val="yellow"/>
        </w:rPr>
        <w:softHyphen/>
        <w:t>ды, многие из них даже стали закон</w:t>
      </w:r>
      <w:r w:rsidRPr="008654EE">
        <w:rPr>
          <w:rFonts w:ascii="Times New Roman" w:hAnsi="Times New Roman" w:cs="Times New Roman"/>
          <w:sz w:val="28"/>
          <w:szCs w:val="28"/>
          <w:highlight w:val="yellow"/>
        </w:rPr>
        <w:softHyphen/>
        <w:t>ченными пейзажами. В «Явлении Христа народу» изображены земля и вода, долина и горы, зелень, небе</w:t>
      </w:r>
      <w:r w:rsidRPr="008654EE">
        <w:rPr>
          <w:rFonts w:ascii="Times New Roman" w:hAnsi="Times New Roman" w:cs="Times New Roman"/>
          <w:sz w:val="28"/>
          <w:szCs w:val="28"/>
          <w:highlight w:val="yellow"/>
        </w:rPr>
        <w:softHyphen/>
        <w:t>са и солнечный свет. Но это не ре</w:t>
      </w:r>
      <w:r w:rsidRPr="008654EE">
        <w:rPr>
          <w:rFonts w:ascii="Times New Roman" w:hAnsi="Times New Roman" w:cs="Times New Roman"/>
          <w:sz w:val="28"/>
          <w:szCs w:val="28"/>
          <w:highlight w:val="yellow"/>
        </w:rPr>
        <w:softHyphen/>
        <w:t>альный пейзаж</w:t>
      </w:r>
      <w:r w:rsidRPr="00BD164F">
        <w:rPr>
          <w:rFonts w:ascii="Times New Roman" w:hAnsi="Times New Roman" w:cs="Times New Roman"/>
          <w:sz w:val="28"/>
          <w:szCs w:val="28"/>
        </w:rPr>
        <w:t xml:space="preserve">, в поисках которого Иванов вначале хотел отправиться в Палестину, </w:t>
      </w:r>
      <w:r w:rsidRPr="008654EE">
        <w:rPr>
          <w:rFonts w:ascii="Times New Roman" w:hAnsi="Times New Roman" w:cs="Times New Roman"/>
          <w:sz w:val="28"/>
          <w:szCs w:val="28"/>
          <w:highlight w:val="yellow"/>
        </w:rPr>
        <w:t>а образ целого мира, сложенный, подобно мозаике, из разных впечатлений художника об итальянской природе</w:t>
      </w:r>
      <w:r w:rsidRPr="00BD164F">
        <w:rPr>
          <w:rFonts w:ascii="Times New Roman" w:hAnsi="Times New Roman" w:cs="Times New Roman"/>
          <w:sz w:val="28"/>
          <w:szCs w:val="28"/>
        </w:rPr>
        <w:t>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4EE">
        <w:rPr>
          <w:rFonts w:ascii="Times New Roman" w:hAnsi="Times New Roman" w:cs="Times New Roman"/>
          <w:sz w:val="28"/>
          <w:szCs w:val="28"/>
          <w:highlight w:val="yellow"/>
        </w:rPr>
        <w:t>В 1837 г. художник начал рабо</w:t>
      </w:r>
      <w:r w:rsidRPr="008654EE">
        <w:rPr>
          <w:rFonts w:ascii="Times New Roman" w:hAnsi="Times New Roman" w:cs="Times New Roman"/>
          <w:sz w:val="28"/>
          <w:szCs w:val="28"/>
          <w:highlight w:val="yellow"/>
        </w:rPr>
        <w:softHyphen/>
        <w:t>тать на холсте размером почти семь с половиной на пять с половиной метров. Вопреки академическим правилам он расположил Христа — смысловой центр картины — в глу</w:t>
      </w:r>
      <w:r w:rsidRPr="008654EE">
        <w:rPr>
          <w:rFonts w:ascii="Times New Roman" w:hAnsi="Times New Roman" w:cs="Times New Roman"/>
          <w:sz w:val="28"/>
          <w:szCs w:val="28"/>
          <w:highlight w:val="yellow"/>
        </w:rPr>
        <w:softHyphen/>
        <w:t>бине композиции.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4EE">
        <w:rPr>
          <w:rFonts w:ascii="Times New Roman" w:hAnsi="Times New Roman" w:cs="Times New Roman"/>
          <w:sz w:val="28"/>
          <w:szCs w:val="28"/>
          <w:highlight w:val="yellow"/>
        </w:rPr>
        <w:t>В своём произведении Иванов соединил некоторых героев в пары.</w:t>
      </w:r>
      <w:r w:rsidRPr="00BD164F">
        <w:rPr>
          <w:rFonts w:ascii="Times New Roman" w:hAnsi="Times New Roman" w:cs="Times New Roman"/>
          <w:sz w:val="28"/>
          <w:szCs w:val="28"/>
        </w:rPr>
        <w:t xml:space="preserve"> Сопоставлены юный апостол Иоанн (он стоит позад</w:t>
      </w:r>
      <w:proofErr w:type="gramStart"/>
      <w:r w:rsidRPr="00BD164F">
        <w:rPr>
          <w:rFonts w:ascii="Times New Roman" w:hAnsi="Times New Roman" w:cs="Times New Roman"/>
          <w:sz w:val="28"/>
          <w:szCs w:val="28"/>
        </w:rPr>
        <w:t>и Иоа</w:t>
      </w:r>
      <w:proofErr w:type="gramEnd"/>
      <w:r w:rsidRPr="00BD164F">
        <w:rPr>
          <w:rFonts w:ascii="Times New Roman" w:hAnsi="Times New Roman" w:cs="Times New Roman"/>
          <w:sz w:val="28"/>
          <w:szCs w:val="28"/>
        </w:rPr>
        <w:t>нна Крестите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ля в красном плаще) и рыжеволосый обнажённый юноша (в центре кар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тины): оба они устремлены к Иисусу. Выходящие из воды старик и юно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 xml:space="preserve">ша (в левом нижнем углу полотна), наоборот, противопоставлены друг другу. Это образ </w:t>
      </w:r>
      <w:r w:rsidRPr="00BD164F">
        <w:rPr>
          <w:rFonts w:ascii="Times New Roman" w:hAnsi="Times New Roman" w:cs="Times New Roman"/>
          <w:sz w:val="28"/>
          <w:szCs w:val="28"/>
        </w:rPr>
        <w:lastRenderedPageBreak/>
        <w:t>начала и конца человеческой жизни, встречи про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шлого и будущего. Будущее Иванов связывал с явлением Христа, про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шлое — с пророчеством Иоанна Крестителя, поэтому старик вслуши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вается в слов</w:t>
      </w:r>
      <w:proofErr w:type="gramStart"/>
      <w:r w:rsidRPr="00BD164F"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 w:rsidRPr="00BD164F">
        <w:rPr>
          <w:rFonts w:ascii="Times New Roman" w:hAnsi="Times New Roman" w:cs="Times New Roman"/>
          <w:sz w:val="28"/>
          <w:szCs w:val="28"/>
        </w:rPr>
        <w:t>нна, а юноша стремится рассмотреть Мессию. И в двух других парах персонажей (в центре полотна, прямо под фигу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рой Иисуса, и справа, перед группой левитов и фарисеев) старики слуша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ют, а молодые смотрят.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164F">
        <w:rPr>
          <w:rFonts w:ascii="Times New Roman" w:hAnsi="Times New Roman" w:cs="Times New Roman"/>
          <w:sz w:val="28"/>
          <w:szCs w:val="28"/>
        </w:rPr>
        <w:t>Справа на первом плане распо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ложены мальчик, от холода обхва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тивший себя руками, и дрожащий мужчина, выражение лица которого — смущённое и напуганное — говорит о малодушии.</w:t>
      </w:r>
      <w:proofErr w:type="gramEnd"/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26003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>Александр Иванов.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>Голов</w:t>
      </w:r>
      <w:proofErr w:type="gramStart"/>
      <w:r w:rsidRPr="00BD164F">
        <w:rPr>
          <w:rFonts w:ascii="Times New Roman" w:hAnsi="Times New Roman" w:cs="Times New Roman"/>
          <w:b/>
          <w:i/>
          <w:sz w:val="28"/>
          <w:szCs w:val="28"/>
        </w:rPr>
        <w:t>а Иоа</w:t>
      </w:r>
      <w:proofErr w:type="gramEnd"/>
      <w:r w:rsidRPr="00BD164F">
        <w:rPr>
          <w:rFonts w:ascii="Times New Roman" w:hAnsi="Times New Roman" w:cs="Times New Roman"/>
          <w:b/>
          <w:i/>
          <w:sz w:val="28"/>
          <w:szCs w:val="28"/>
        </w:rPr>
        <w:t>нна Крестителя. Этюд к картине «Явление Христа народу». Государственный Русский музей, Санкт-Петербург.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>Образ «дро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жащего» противопоставлен образу рыжеволосого юноши: состояния страха и восторга замечательно пе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реданы в их позах. Тело рыжеволо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сого юноши прекрасно в своём по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рыве, в нём сочетаются духовное и физическое совершенство. «Дро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жащий» олицетворяет идею непод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готовленности человека к переме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нам, он страшится их и привязан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7125" cy="28194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Александр Иванов. Вода и камни под </w:t>
      </w:r>
      <w:proofErr w:type="spellStart"/>
      <w:r w:rsidRPr="00BD164F">
        <w:rPr>
          <w:rFonts w:ascii="Times New Roman" w:hAnsi="Times New Roman" w:cs="Times New Roman"/>
          <w:b/>
          <w:i/>
          <w:sz w:val="28"/>
          <w:szCs w:val="28"/>
        </w:rPr>
        <w:t>Палаццуола</w:t>
      </w:r>
      <w:proofErr w:type="spellEnd"/>
      <w:r w:rsidRPr="00BD164F">
        <w:rPr>
          <w:rFonts w:ascii="Times New Roman" w:hAnsi="Times New Roman" w:cs="Times New Roman"/>
          <w:b/>
          <w:i/>
          <w:sz w:val="28"/>
          <w:szCs w:val="28"/>
        </w:rPr>
        <w:t>. Этюд к картине «Явление Христа народу». Государственный Русский музей, Санкт-Петербург</w:t>
      </w:r>
      <w:r w:rsidRPr="00BD164F">
        <w:rPr>
          <w:rFonts w:ascii="Times New Roman" w:hAnsi="Times New Roman" w:cs="Times New Roman"/>
          <w:sz w:val="28"/>
          <w:szCs w:val="28"/>
        </w:rPr>
        <w:t>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>к прошлому (как и старики, он слу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шает, а не смотрит).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>Во время работы над картиной Иванов познакомился в Риме с Ни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колаем Васильевичем Гоголем. Общ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ность взглядов сблизила их, и худож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ник запечатлел писателя на полотне. В его правой части, среди группы ле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витов и фарисеев, выделяется стран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ная фигура: человек в кирпично-красной одежде, с растрепавшимися чёрными волосами входит в толпу со стороны Христа, оглядываясь на Него. Зритель читает на лице этого персонажа (так называемого бли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жайшего к Христу) живое, острое переживание собственного несо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вершенства и неудовлетворённость окружающим миром.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>Прототипом образа странника, или путешественника, изображён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ного на картине, стал сам Иванов. Он наблюдает происходящее беспри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страстно, как будто со стороны, хо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тя расположен в центре полотна,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3825" cy="29908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 xml:space="preserve">Александр Иванов. </w:t>
      </w:r>
      <w:proofErr w:type="spellStart"/>
      <w:r w:rsidRPr="00BD164F">
        <w:rPr>
          <w:rFonts w:ascii="Times New Roman" w:hAnsi="Times New Roman" w:cs="Times New Roman"/>
          <w:b/>
          <w:i/>
          <w:sz w:val="28"/>
          <w:szCs w:val="28"/>
        </w:rPr>
        <w:t>Аппиева</w:t>
      </w:r>
      <w:proofErr w:type="spellEnd"/>
      <w:r w:rsidRPr="00BD164F">
        <w:rPr>
          <w:rFonts w:ascii="Times New Roman" w:hAnsi="Times New Roman" w:cs="Times New Roman"/>
          <w:b/>
          <w:i/>
          <w:sz w:val="28"/>
          <w:szCs w:val="28"/>
        </w:rPr>
        <w:t xml:space="preserve"> дорога. Государственная Третьяковская галерея, Москва.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 xml:space="preserve">Иванов внимательно вглядывался в пейзажи Италии — колыбели европейской цивилизации. Здесь не только каждый камень, но и сама земля — свидетель истории. Вот </w:t>
      </w:r>
      <w:proofErr w:type="spellStart"/>
      <w:r w:rsidRPr="00BD164F">
        <w:rPr>
          <w:rFonts w:ascii="Times New Roman" w:hAnsi="Times New Roman" w:cs="Times New Roman"/>
          <w:sz w:val="28"/>
          <w:szCs w:val="28"/>
        </w:rPr>
        <w:t>Аппиева</w:t>
      </w:r>
      <w:proofErr w:type="spellEnd"/>
      <w:r w:rsidRPr="00BD164F">
        <w:rPr>
          <w:rFonts w:ascii="Times New Roman" w:hAnsi="Times New Roman" w:cs="Times New Roman"/>
          <w:sz w:val="28"/>
          <w:szCs w:val="28"/>
        </w:rPr>
        <w:t xml:space="preserve"> дорога, которая была проложена древними римлянами в 312 г. до н. э. Подобно морщинам на лице старика, она несёт следы прошедших времён и символизирует вечность.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>прямо под рукам</w:t>
      </w:r>
      <w:proofErr w:type="gramStart"/>
      <w:r w:rsidRPr="00BD164F">
        <w:rPr>
          <w:rFonts w:ascii="Times New Roman" w:hAnsi="Times New Roman" w:cs="Times New Roman"/>
          <w:sz w:val="28"/>
          <w:szCs w:val="28"/>
        </w:rPr>
        <w:t>и Иоа</w:t>
      </w:r>
      <w:proofErr w:type="gramEnd"/>
      <w:r w:rsidRPr="00BD164F">
        <w:rPr>
          <w:rFonts w:ascii="Times New Roman" w:hAnsi="Times New Roman" w:cs="Times New Roman"/>
          <w:sz w:val="28"/>
          <w:szCs w:val="28"/>
        </w:rPr>
        <w:t>нна Крестите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ля. Наблюдатель, свидетель, но не уча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стник событий — такой видит свою роль художник.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>Иванов не стал изображать Свя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того Духа в виде голубя или сияю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щего облака над головой Христа, как другие художники в подобных сценах. В его произведении чудо Богоявления совершается в умах и душах людей, поэтому здесь нет действия, персонажи картины за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мерли в красноречивых позах.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 xml:space="preserve">Иванов известен в основном как автор одной картины — «Явления Христа народу». Двадцать лет мастер работал над этим произведением. </w:t>
      </w:r>
      <w:r w:rsidRPr="00BD164F">
        <w:rPr>
          <w:rFonts w:ascii="Times New Roman" w:hAnsi="Times New Roman" w:cs="Times New Roman"/>
          <w:sz w:val="28"/>
          <w:szCs w:val="28"/>
        </w:rPr>
        <w:lastRenderedPageBreak/>
        <w:t>Современники считали его непрак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тичным мечтателем: он не хотел отвлекаться от своей большой кар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тины и писать для заработка попу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лярные бытовые сценки. Незадолго до смерти, весной 1858 г., он привёз картину в Петербург.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>Признание несколько запоздало: у Иванова не было прямых учеников, но русские художники последую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щих поколений по-разному прелом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ляли его идеи в своём творчестве.</w:t>
      </w:r>
    </w:p>
    <w:p w:rsidR="00BD164F" w:rsidRPr="008654EE" w:rsidRDefault="00BD164F" w:rsidP="00BD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654EE">
        <w:rPr>
          <w:rFonts w:ascii="Times New Roman" w:hAnsi="Times New Roman" w:cs="Times New Roman"/>
          <w:b/>
          <w:sz w:val="28"/>
          <w:szCs w:val="28"/>
          <w:highlight w:val="yellow"/>
        </w:rPr>
        <w:t>ПАВЕЛ ФЕДОТОВ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4EE">
        <w:rPr>
          <w:rFonts w:ascii="Times New Roman" w:hAnsi="Times New Roman" w:cs="Times New Roman"/>
          <w:b/>
          <w:sz w:val="28"/>
          <w:szCs w:val="28"/>
          <w:highlight w:val="yellow"/>
        </w:rPr>
        <w:t>(1815—1852)</w:t>
      </w:r>
    </w:p>
    <w:p w:rsidR="008654EE" w:rsidRPr="00BD164F" w:rsidRDefault="00BD164F" w:rsidP="0086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4EE">
        <w:rPr>
          <w:rFonts w:ascii="Times New Roman" w:hAnsi="Times New Roman" w:cs="Times New Roman"/>
          <w:sz w:val="28"/>
          <w:szCs w:val="28"/>
          <w:highlight w:val="yellow"/>
        </w:rPr>
        <w:t>Павел Андреевич Федотов, осново</w:t>
      </w:r>
      <w:r w:rsidRPr="008654EE">
        <w:rPr>
          <w:rFonts w:ascii="Times New Roman" w:hAnsi="Times New Roman" w:cs="Times New Roman"/>
          <w:sz w:val="28"/>
          <w:szCs w:val="28"/>
          <w:highlight w:val="yellow"/>
        </w:rPr>
        <w:softHyphen/>
        <w:t>положник совершенно нового для России жанра бытовой сатириче</w:t>
      </w:r>
      <w:r w:rsidRPr="008654EE">
        <w:rPr>
          <w:rFonts w:ascii="Times New Roman" w:hAnsi="Times New Roman" w:cs="Times New Roman"/>
          <w:sz w:val="28"/>
          <w:szCs w:val="28"/>
          <w:highlight w:val="yellow"/>
        </w:rPr>
        <w:softHyphen/>
        <w:t>ской картины</w:t>
      </w:r>
      <w:r w:rsidRPr="00BD164F">
        <w:rPr>
          <w:rFonts w:ascii="Times New Roman" w:hAnsi="Times New Roman" w:cs="Times New Roman"/>
          <w:sz w:val="28"/>
          <w:szCs w:val="28"/>
        </w:rPr>
        <w:t>, родился в Москве в семье отставного офицера. По жела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нию отца он окончил Первый Мос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ковский кадетский корпус и отпра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вился в Петербург. В свободные от службы часы юный прапорщик по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сещал рисовальные классы Акаде</w:t>
      </w:r>
      <w:r w:rsidRPr="00BD164F">
        <w:rPr>
          <w:rFonts w:ascii="Times New Roman" w:hAnsi="Times New Roman" w:cs="Times New Roman"/>
          <w:sz w:val="28"/>
          <w:szCs w:val="28"/>
        </w:rPr>
        <w:softHyphen/>
        <w:t xml:space="preserve">мии художеств и залы Эрмитажа, где выставлялись жанровые картины голландских мастеров </w:t>
      </w:r>
      <w:r w:rsidRPr="00BD164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D164F">
        <w:rPr>
          <w:rFonts w:ascii="Times New Roman" w:hAnsi="Times New Roman" w:cs="Times New Roman"/>
          <w:sz w:val="28"/>
          <w:szCs w:val="28"/>
        </w:rPr>
        <w:t xml:space="preserve"> в.Несколько портретов однополчан сделали Федотова известным. Из та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ких портретов он составлял на небольших листах бумаги целые ком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позиции в технике акварели (напри</w:t>
      </w:r>
      <w:r w:rsidRPr="00BD164F">
        <w:rPr>
          <w:rFonts w:ascii="Times New Roman" w:hAnsi="Times New Roman" w:cs="Times New Roman"/>
          <w:sz w:val="28"/>
          <w:szCs w:val="28"/>
        </w:rPr>
        <w:softHyphen/>
        <w:t xml:space="preserve">мер, «Встреча в лагере </w:t>
      </w:r>
      <w:proofErr w:type="gramStart"/>
      <w:r w:rsidRPr="00BD164F">
        <w:rPr>
          <w:rFonts w:ascii="Times New Roman" w:hAnsi="Times New Roman" w:cs="Times New Roman"/>
          <w:sz w:val="28"/>
          <w:szCs w:val="28"/>
        </w:rPr>
        <w:t>лейб-гвардии Финляндского полка великого князя Михаила Павловича</w:t>
      </w:r>
      <w:proofErr w:type="gramEnd"/>
      <w:r w:rsidRPr="00BD164F">
        <w:rPr>
          <w:rFonts w:ascii="Times New Roman" w:hAnsi="Times New Roman" w:cs="Times New Roman"/>
          <w:sz w:val="28"/>
          <w:szCs w:val="28"/>
        </w:rPr>
        <w:t xml:space="preserve"> 8 июля 1837 го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да»</w:t>
      </w:r>
      <w:r w:rsidR="008654EE">
        <w:rPr>
          <w:rFonts w:ascii="Times New Roman" w:hAnsi="Times New Roman" w:cs="Times New Roman"/>
          <w:sz w:val="28"/>
          <w:szCs w:val="28"/>
        </w:rPr>
        <w:t>, 1838 г.). Одновременно появля</w:t>
      </w:r>
      <w:r w:rsidR="008654EE" w:rsidRPr="00BD164F">
        <w:rPr>
          <w:rFonts w:ascii="Times New Roman" w:hAnsi="Times New Roman" w:cs="Times New Roman"/>
          <w:sz w:val="28"/>
          <w:szCs w:val="28"/>
        </w:rPr>
        <w:t>лись карикатуры и меткие, остроум</w:t>
      </w:r>
      <w:r w:rsidR="008654EE" w:rsidRPr="00BD164F">
        <w:rPr>
          <w:rFonts w:ascii="Times New Roman" w:hAnsi="Times New Roman" w:cs="Times New Roman"/>
          <w:sz w:val="28"/>
          <w:szCs w:val="28"/>
        </w:rPr>
        <w:softHyphen/>
        <w:t>ные зарисовки армейской жизни.</w:t>
      </w:r>
    </w:p>
    <w:p w:rsidR="008654EE" w:rsidRPr="00BD164F" w:rsidRDefault="008654EE" w:rsidP="0086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>В 1844 г. Федотов вышел в от</w:t>
      </w:r>
      <w:r w:rsidRPr="00BD164F">
        <w:rPr>
          <w:rFonts w:ascii="Times New Roman" w:hAnsi="Times New Roman" w:cs="Times New Roman"/>
          <w:sz w:val="28"/>
          <w:szCs w:val="28"/>
        </w:rPr>
        <w:softHyphen/>
        <w:t xml:space="preserve">ставку и решил осуществить свою мечту: </w:t>
      </w:r>
      <w:proofErr w:type="gramStart"/>
      <w:r w:rsidRPr="00BD164F">
        <w:rPr>
          <w:rFonts w:ascii="Times New Roman" w:hAnsi="Times New Roman" w:cs="Times New Roman"/>
          <w:sz w:val="28"/>
          <w:szCs w:val="28"/>
        </w:rPr>
        <w:t>стать</w:t>
      </w:r>
      <w:proofErr w:type="gramEnd"/>
      <w:r w:rsidRPr="00BD164F">
        <w:rPr>
          <w:rFonts w:ascii="Times New Roman" w:hAnsi="Times New Roman" w:cs="Times New Roman"/>
          <w:sz w:val="28"/>
          <w:szCs w:val="28"/>
        </w:rPr>
        <w:t xml:space="preserve"> наконец профессио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нальным художником. Днём он на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блюдал и запоминал любопытные сценки на улицах Петербурга, а по вечерам рисовал.</w:t>
      </w:r>
    </w:p>
    <w:p w:rsidR="008654EE" w:rsidRPr="00BD164F" w:rsidRDefault="008654EE" w:rsidP="0086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>Сначала Федотов работал в гра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фических техниках: карандаше, акварели и сепии, позднее перешёл к живописи маслом.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54EE">
        <w:rPr>
          <w:rFonts w:ascii="Times New Roman" w:hAnsi="Times New Roman" w:cs="Times New Roman"/>
          <w:sz w:val="28"/>
          <w:szCs w:val="28"/>
          <w:highlight w:val="yellow"/>
        </w:rPr>
        <w:t xml:space="preserve">Две сепии «Кончина </w:t>
      </w:r>
      <w:proofErr w:type="spellStart"/>
      <w:r w:rsidRPr="008654EE">
        <w:rPr>
          <w:rFonts w:ascii="Times New Roman" w:hAnsi="Times New Roman" w:cs="Times New Roman"/>
          <w:sz w:val="28"/>
          <w:szCs w:val="28"/>
          <w:highlight w:val="yellow"/>
        </w:rPr>
        <w:t>Фидельки</w:t>
      </w:r>
      <w:proofErr w:type="spellEnd"/>
      <w:r w:rsidRPr="008654EE">
        <w:rPr>
          <w:rFonts w:ascii="Times New Roman" w:hAnsi="Times New Roman" w:cs="Times New Roman"/>
          <w:sz w:val="28"/>
          <w:szCs w:val="28"/>
          <w:highlight w:val="yellow"/>
        </w:rPr>
        <w:t xml:space="preserve">.) и «Следствие кончины </w:t>
      </w:r>
      <w:proofErr w:type="spellStart"/>
      <w:r w:rsidRPr="008654EE">
        <w:rPr>
          <w:rFonts w:ascii="Times New Roman" w:hAnsi="Times New Roman" w:cs="Times New Roman"/>
          <w:sz w:val="28"/>
          <w:szCs w:val="28"/>
          <w:highlight w:val="yellow"/>
        </w:rPr>
        <w:t>Фидельки</w:t>
      </w:r>
      <w:proofErr w:type="spellEnd"/>
      <w:r w:rsidRPr="008654EE">
        <w:rPr>
          <w:rFonts w:ascii="Times New Roman" w:hAnsi="Times New Roman" w:cs="Times New Roman"/>
          <w:sz w:val="28"/>
          <w:szCs w:val="28"/>
          <w:highlight w:val="yellow"/>
        </w:rPr>
        <w:t>» (1844—1846 гг.) объединены общими персонажами и сюжетом.</w:t>
      </w:r>
      <w:proofErr w:type="gramEnd"/>
      <w:r w:rsidRPr="008654EE">
        <w:rPr>
          <w:rFonts w:ascii="Times New Roman" w:hAnsi="Times New Roman" w:cs="Times New Roman"/>
          <w:sz w:val="28"/>
          <w:szCs w:val="28"/>
          <w:highlight w:val="yellow"/>
        </w:rPr>
        <w:t xml:space="preserve"> Они рас</w:t>
      </w:r>
      <w:r w:rsidRPr="008654EE">
        <w:rPr>
          <w:rFonts w:ascii="Times New Roman" w:hAnsi="Times New Roman" w:cs="Times New Roman"/>
          <w:sz w:val="28"/>
          <w:szCs w:val="28"/>
          <w:highlight w:val="yellow"/>
        </w:rPr>
        <w:softHyphen/>
        <w:t>сказывают о смерти барыниной собачки и о происшедших вслед за этим событиях</w:t>
      </w:r>
      <w:r w:rsidRPr="00BD164F">
        <w:rPr>
          <w:rFonts w:ascii="Times New Roman" w:hAnsi="Times New Roman" w:cs="Times New Roman"/>
          <w:sz w:val="28"/>
          <w:szCs w:val="28"/>
        </w:rPr>
        <w:t>. На первом листе художник изобразил переполох в до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ме: он полон детей, прислуги, копоша</w:t>
      </w:r>
      <w:r w:rsidRPr="00BD164F">
        <w:rPr>
          <w:rFonts w:ascii="Times New Roman" w:hAnsi="Times New Roman" w:cs="Times New Roman"/>
          <w:sz w:val="28"/>
          <w:szCs w:val="28"/>
        </w:rPr>
        <w:softHyphen/>
        <w:t xml:space="preserve">щихся по всем углам кошек и собак, которые, однако, не могут заменить барыне её любимицы. </w:t>
      </w:r>
      <w:proofErr w:type="gramStart"/>
      <w:r w:rsidRPr="00BD164F">
        <w:rPr>
          <w:rFonts w:ascii="Times New Roman" w:hAnsi="Times New Roman" w:cs="Times New Roman"/>
          <w:sz w:val="28"/>
          <w:szCs w:val="28"/>
        </w:rPr>
        <w:t>Царящие</w:t>
      </w:r>
      <w:proofErr w:type="gramEnd"/>
      <w:r w:rsidRPr="00BD164F">
        <w:rPr>
          <w:rFonts w:ascii="Times New Roman" w:hAnsi="Times New Roman" w:cs="Times New Roman"/>
          <w:sz w:val="28"/>
          <w:szCs w:val="28"/>
        </w:rPr>
        <w:t xml:space="preserve"> здесь хаос и взаимное раздражение персо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нажей, кажется, озвучивают сцену криками и плачем.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>Вторая работа изображает тот же дом на другой день. Шум и гвалт сме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нились тишиной, нарушаемой лишь шёпотом людей, соболезнующих хо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 xml:space="preserve">зяйке: от расстройства она слегла. На первом плане — художник за мольбертом, рисующий проект надгробного памятника </w:t>
      </w:r>
      <w:proofErr w:type="spellStart"/>
      <w:r w:rsidRPr="00BD164F">
        <w:rPr>
          <w:rFonts w:ascii="Times New Roman" w:hAnsi="Times New Roman" w:cs="Times New Roman"/>
          <w:sz w:val="28"/>
          <w:szCs w:val="28"/>
        </w:rPr>
        <w:t>Фидельке</w:t>
      </w:r>
      <w:proofErr w:type="spellEnd"/>
      <w:r w:rsidRPr="00BD164F">
        <w:rPr>
          <w:rFonts w:ascii="Times New Roman" w:hAnsi="Times New Roman" w:cs="Times New Roman"/>
          <w:sz w:val="28"/>
          <w:szCs w:val="28"/>
        </w:rPr>
        <w:t>. Это сам Федотов. Автор не отделял себя от своих персонажей, он и сме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ялся над ними, и сочувствовал им.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91000" cy="28194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 xml:space="preserve">Павел Федотов. Следствие кончины </w:t>
      </w:r>
      <w:proofErr w:type="spellStart"/>
      <w:r w:rsidRPr="00BD164F">
        <w:rPr>
          <w:rFonts w:ascii="Times New Roman" w:hAnsi="Times New Roman" w:cs="Times New Roman"/>
          <w:b/>
          <w:i/>
          <w:sz w:val="28"/>
          <w:szCs w:val="28"/>
        </w:rPr>
        <w:t>Фидельки</w:t>
      </w:r>
      <w:proofErr w:type="spellEnd"/>
      <w:r w:rsidRPr="00BD164F">
        <w:rPr>
          <w:rFonts w:ascii="Times New Roman" w:hAnsi="Times New Roman" w:cs="Times New Roman"/>
          <w:b/>
          <w:i/>
          <w:sz w:val="28"/>
          <w:szCs w:val="28"/>
        </w:rPr>
        <w:t>. 1844—1846 гг. Государственная Третьяковская галерея, Москва.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4EE">
        <w:rPr>
          <w:rFonts w:ascii="Times New Roman" w:hAnsi="Times New Roman" w:cs="Times New Roman"/>
          <w:sz w:val="28"/>
          <w:szCs w:val="28"/>
          <w:highlight w:val="yellow"/>
        </w:rPr>
        <w:t>Сюжет первой картины, написан</w:t>
      </w:r>
      <w:r w:rsidRPr="008654EE">
        <w:rPr>
          <w:rFonts w:ascii="Times New Roman" w:hAnsi="Times New Roman" w:cs="Times New Roman"/>
          <w:sz w:val="28"/>
          <w:szCs w:val="28"/>
          <w:highlight w:val="yellow"/>
        </w:rPr>
        <w:softHyphen/>
        <w:t>ной маслом, — «Свежий кавалер» (1846 г.) — был сначала разработан в сепии «Утро чиновника, получив</w:t>
      </w:r>
      <w:r w:rsidRPr="008654EE">
        <w:rPr>
          <w:rFonts w:ascii="Times New Roman" w:hAnsi="Times New Roman" w:cs="Times New Roman"/>
          <w:sz w:val="28"/>
          <w:szCs w:val="28"/>
          <w:highlight w:val="yellow"/>
        </w:rPr>
        <w:softHyphen/>
        <w:t>шего первый крестик»</w:t>
      </w:r>
      <w:r w:rsidRPr="00BD164F">
        <w:rPr>
          <w:rFonts w:ascii="Times New Roman" w:hAnsi="Times New Roman" w:cs="Times New Roman"/>
          <w:sz w:val="28"/>
          <w:szCs w:val="28"/>
        </w:rPr>
        <w:t>. Небольшая комната, в которой происходит действие, кажется ещё теснее из-за того, что она захламлена сломанной мебелью, пустыми бутылками, ос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колками посуды. Здесь многие вещи рассказывают о привычках хозяина. На столе и следы вчерашнего ужина (колбаса на бумаге, графин водки, свечной огарок со щипцами для сня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тия нагара), и туалетные принадлеж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ности, попавшие сюда уже утром, ко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гда герой стал собираться на службу.</w:t>
      </w:r>
    </w:p>
    <w:p w:rsidR="008654EE" w:rsidRPr="00BD164F" w:rsidRDefault="00BD164F" w:rsidP="0086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>Под одним столом спит собака, из-под другого виднеется... голова гостя. Сам кавалер стоит посреди всего этого хаоса в неожиданно величест</w:t>
      </w:r>
      <w:r w:rsidRPr="00BD164F">
        <w:rPr>
          <w:rFonts w:ascii="Times New Roman" w:hAnsi="Times New Roman" w:cs="Times New Roman"/>
          <w:sz w:val="28"/>
          <w:szCs w:val="28"/>
        </w:rPr>
        <w:softHyphen/>
        <w:t xml:space="preserve">венной позе, а кухарка с насмешкой указывает </w:t>
      </w:r>
      <w:proofErr w:type="gramStart"/>
      <w:r w:rsidRPr="00BD164F">
        <w:rPr>
          <w:rFonts w:ascii="Times New Roman" w:hAnsi="Times New Roman" w:cs="Times New Roman"/>
          <w:sz w:val="28"/>
          <w:szCs w:val="28"/>
        </w:rPr>
        <w:t>раздувшемуся</w:t>
      </w:r>
      <w:proofErr w:type="gramEnd"/>
      <w:r w:rsidRPr="00BD164F">
        <w:rPr>
          <w:rFonts w:ascii="Times New Roman" w:hAnsi="Times New Roman" w:cs="Times New Roman"/>
          <w:sz w:val="28"/>
          <w:szCs w:val="28"/>
        </w:rPr>
        <w:t xml:space="preserve"> от спеси</w:t>
      </w:r>
      <w:r w:rsidR="008654EE" w:rsidRPr="00BD164F">
        <w:rPr>
          <w:rFonts w:ascii="Times New Roman" w:hAnsi="Times New Roman" w:cs="Times New Roman"/>
          <w:sz w:val="28"/>
          <w:szCs w:val="28"/>
        </w:rPr>
        <w:t>хозяину на прохудившийся сапог. В первой картине Федотов только пробовал себя в масляной живописи. Вводя цвет, он скорее раскрашивал отдельные предметы, чем объеди</w:t>
      </w:r>
      <w:r w:rsidR="008654EE" w:rsidRPr="00BD164F">
        <w:rPr>
          <w:rFonts w:ascii="Times New Roman" w:hAnsi="Times New Roman" w:cs="Times New Roman"/>
          <w:sz w:val="28"/>
          <w:szCs w:val="28"/>
        </w:rPr>
        <w:softHyphen/>
        <w:t>нял их в гармоничную цветовую композицию.</w:t>
      </w:r>
    </w:p>
    <w:p w:rsidR="008654EE" w:rsidRPr="00BD164F" w:rsidRDefault="008654EE" w:rsidP="0086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4EE">
        <w:rPr>
          <w:rFonts w:ascii="Times New Roman" w:hAnsi="Times New Roman" w:cs="Times New Roman"/>
          <w:sz w:val="28"/>
          <w:szCs w:val="28"/>
          <w:highlight w:val="yellow"/>
        </w:rPr>
        <w:t>«Сватовство майора» (1848 г.) на</w:t>
      </w:r>
      <w:r w:rsidRPr="008654EE">
        <w:rPr>
          <w:rFonts w:ascii="Times New Roman" w:hAnsi="Times New Roman" w:cs="Times New Roman"/>
          <w:sz w:val="28"/>
          <w:szCs w:val="28"/>
          <w:highlight w:val="yellow"/>
        </w:rPr>
        <w:softHyphen/>
        <w:t>поминает сцену из водевиля на очень распространённый сюжет — брак по расчёту.</w:t>
      </w:r>
      <w:r w:rsidRPr="00BD164F">
        <w:rPr>
          <w:rFonts w:ascii="Times New Roman" w:hAnsi="Times New Roman" w:cs="Times New Roman"/>
          <w:sz w:val="28"/>
          <w:szCs w:val="28"/>
        </w:rPr>
        <w:t xml:space="preserve"> Майор, видимо проиграв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шийся в пух и прах, решил поправить свои дела, женившись на девушке из купеческой семьи, которой лестно породниться с дворянином. Долго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жданное появление жениха произво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дит всеобщий переполох. Хозяин дома, солидный купец, улыбаясь сва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хе, пытается негнущимися пальцами застегнуть длиннополый сюртук; ку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харка оцепенела с блюдом в руках, а позади неё снуют и перешёптывают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ся домочадцы. Невеста, смущённая ситуацией и своим непривычным платьем, в последний момент пыта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ется убежать. Майор стоит в передней и виден только зрителям. Он приоса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нился, втягивает брюшко и подкручи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вает усы, желая показаться бравым воякой. Черты его лица напоминают автопортреты Федотова — как знать, может быть, художник примерял насебя роль жениха? Однако это сход</w:t>
      </w:r>
      <w:r w:rsidRPr="00BD164F">
        <w:rPr>
          <w:rFonts w:ascii="Times New Roman" w:hAnsi="Times New Roman" w:cs="Times New Roman"/>
          <w:sz w:val="28"/>
          <w:szCs w:val="28"/>
        </w:rPr>
        <w:softHyphen/>
        <w:t xml:space="preserve">ство не помешало </w:t>
      </w:r>
      <w:r w:rsidRPr="00BD164F">
        <w:rPr>
          <w:rFonts w:ascii="Times New Roman" w:hAnsi="Times New Roman" w:cs="Times New Roman"/>
          <w:sz w:val="28"/>
          <w:szCs w:val="28"/>
        </w:rPr>
        <w:lastRenderedPageBreak/>
        <w:t>ему остроумно сравнить ноги майора-кавалериста с изогнутыми ножками стула, стояще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го рядом.</w:t>
      </w:r>
    </w:p>
    <w:p w:rsidR="008654EE" w:rsidRPr="00BD164F" w:rsidRDefault="008654EE" w:rsidP="0086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>Художник говорил: «Живопись требует добросовестности». Он лю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бовно собирал вещи, которые изо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бражал в своих картинах, по всему Петербургу. Например, нужную ему для «Сватовства майора» люстру он взял напрокат в трактире. Однажды Федотов рисовал кулебяку, но не ус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пел закончить, пока она была горя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чей, и был вынужден купить ещё од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ну. Столь же придирчиво Федотов относился к моделям. Прототип куп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ца из «Сватовства майора» он встре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тил у Аничкова моста и чуть ли не год настойчиво убеждал его по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зировать. Для того чтобы предста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вить своих персонажей в нужных позах, художник купил манекен с подвижными суставами и наряжал его то девицей, то купцом, то майо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ром. В результате кропотливого тру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да живописца зрителю кажется, что он не только видит, но и слышит эту картину: звон рюмок и подвесок на люстре, окрик хозяйки, шёпот слуг, мурлыканье кошки.</w:t>
      </w:r>
    </w:p>
    <w:p w:rsidR="008654EE" w:rsidRPr="00BD164F" w:rsidRDefault="008654EE" w:rsidP="0086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>За «Сватовство майора» Акаде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мия художе</w:t>
      </w:r>
      <w:proofErr w:type="gramStart"/>
      <w:r w:rsidRPr="00BD164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D164F">
        <w:rPr>
          <w:rFonts w:ascii="Times New Roman" w:hAnsi="Times New Roman" w:cs="Times New Roman"/>
          <w:sz w:val="28"/>
          <w:szCs w:val="28"/>
        </w:rPr>
        <w:t>исвоила Федотову звание академика. Картина имела огромный успех у публики.</w:t>
      </w:r>
    </w:p>
    <w:p w:rsidR="008654EE" w:rsidRPr="00BD164F" w:rsidRDefault="008654EE" w:rsidP="0086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AFF">
        <w:rPr>
          <w:rFonts w:ascii="Times New Roman" w:hAnsi="Times New Roman" w:cs="Times New Roman"/>
          <w:sz w:val="28"/>
          <w:szCs w:val="28"/>
          <w:highlight w:val="yellow"/>
        </w:rPr>
        <w:t>Следующей работе «Завтрак ари</w:t>
      </w:r>
      <w:r w:rsidRPr="00B57AFF">
        <w:rPr>
          <w:rFonts w:ascii="Times New Roman" w:hAnsi="Times New Roman" w:cs="Times New Roman"/>
          <w:sz w:val="28"/>
          <w:szCs w:val="28"/>
          <w:highlight w:val="yellow"/>
        </w:rPr>
        <w:softHyphen/>
        <w:t>стократа» (1849—1850 гг.) художник дал и другие названия, шутливые, больше похожие на пословицы</w:t>
      </w:r>
      <w:r w:rsidRPr="00BD164F">
        <w:rPr>
          <w:rFonts w:ascii="Times New Roman" w:hAnsi="Times New Roman" w:cs="Times New Roman"/>
          <w:sz w:val="28"/>
          <w:szCs w:val="28"/>
        </w:rPr>
        <w:t>: «Не в пору гость» и «На брюхе шёлк, а в брюхе щёлк». Бедный, но не же</w:t>
      </w:r>
      <w:r w:rsidRPr="00BD164F">
        <w:rPr>
          <w:rFonts w:ascii="Times New Roman" w:hAnsi="Times New Roman" w:cs="Times New Roman"/>
          <w:sz w:val="28"/>
          <w:szCs w:val="28"/>
        </w:rPr>
        <w:softHyphen/>
        <w:t xml:space="preserve">лающий </w:t>
      </w:r>
      <w:proofErr w:type="gramStart"/>
      <w:r w:rsidRPr="00BD164F">
        <w:rPr>
          <w:rFonts w:ascii="Times New Roman" w:hAnsi="Times New Roman" w:cs="Times New Roman"/>
          <w:sz w:val="28"/>
          <w:szCs w:val="28"/>
        </w:rPr>
        <w:t>ударить в грязь лицом мо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лодой щёголь застигнут</w:t>
      </w:r>
      <w:proofErr w:type="gramEnd"/>
      <w:r w:rsidRPr="00BD164F">
        <w:rPr>
          <w:rFonts w:ascii="Times New Roman" w:hAnsi="Times New Roman" w:cs="Times New Roman"/>
          <w:sz w:val="28"/>
          <w:szCs w:val="28"/>
        </w:rPr>
        <w:t xml:space="preserve"> врасплох нежданным гостем именно в тот мо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мент, когда собирается приступить к своему скудному завтраку. Он пря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чет чёрствый ломоть хлеба под кни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гу и одновременно старается про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глотить кусок, лежащий за щекой. Его поза и лицо выражают и страх, и неловкость, и желание сохранить свою репутацию.</w:t>
      </w:r>
    </w:p>
    <w:p w:rsidR="00B57AFF" w:rsidRDefault="008654EE" w:rsidP="0086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AFF">
        <w:rPr>
          <w:rFonts w:ascii="Times New Roman" w:hAnsi="Times New Roman" w:cs="Times New Roman"/>
          <w:sz w:val="28"/>
          <w:szCs w:val="28"/>
          <w:highlight w:val="yellow"/>
        </w:rPr>
        <w:t>С четырёх вариантов картины «Вдовушка» (1851 — 1852 гг.) начался новый этап в творчестве Федотова.</w:t>
      </w:r>
      <w:r w:rsidR="00B57AFF" w:rsidRPr="00B57AFF">
        <w:rPr>
          <w:rFonts w:ascii="Times New Roman" w:hAnsi="Times New Roman" w:cs="Times New Roman"/>
          <w:sz w:val="28"/>
          <w:szCs w:val="28"/>
          <w:highlight w:val="yellow"/>
        </w:rPr>
        <w:t xml:space="preserve"> Содержание его последних компо</w:t>
      </w:r>
      <w:r w:rsidRPr="00B57AFF">
        <w:rPr>
          <w:rFonts w:ascii="Times New Roman" w:hAnsi="Times New Roman" w:cs="Times New Roman"/>
          <w:sz w:val="28"/>
          <w:szCs w:val="28"/>
          <w:highlight w:val="yellow"/>
        </w:rPr>
        <w:t>зиций не сводится к сюжету, кото</w:t>
      </w:r>
      <w:r w:rsidRPr="00B57AFF">
        <w:rPr>
          <w:rFonts w:ascii="Times New Roman" w:hAnsi="Times New Roman" w:cs="Times New Roman"/>
          <w:sz w:val="28"/>
          <w:szCs w:val="28"/>
          <w:highlight w:val="yellow"/>
        </w:rPr>
        <w:softHyphen/>
        <w:t>рый можно пересказать словами, — этим они отличаются от ранних произведений живописца.</w:t>
      </w:r>
      <w:r w:rsidRPr="00BD164F">
        <w:rPr>
          <w:rFonts w:ascii="Times New Roman" w:hAnsi="Times New Roman" w:cs="Times New Roman"/>
          <w:sz w:val="28"/>
          <w:szCs w:val="28"/>
        </w:rPr>
        <w:t xml:space="preserve"> Публика отнеслась к ним более прохладно.</w:t>
      </w:r>
    </w:p>
    <w:p w:rsidR="00B57AFF" w:rsidRPr="00BD164F" w:rsidRDefault="00B57AFF" w:rsidP="00B57A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8350" cy="27622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64F">
        <w:rPr>
          <w:rFonts w:ascii="Times New Roman" w:hAnsi="Times New Roman" w:cs="Times New Roman"/>
          <w:b/>
          <w:i/>
          <w:sz w:val="28"/>
          <w:szCs w:val="28"/>
        </w:rPr>
        <w:t>Павел Федотов.</w:t>
      </w:r>
    </w:p>
    <w:p w:rsidR="00B57AFF" w:rsidRPr="00BD164F" w:rsidRDefault="00B57AFF" w:rsidP="00B57A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>Вдовушка. 1851—1852 гг. Государственная Третьяковская галерея, Москва.</w:t>
      </w:r>
    </w:p>
    <w:p w:rsidR="00B57AFF" w:rsidRPr="00BD164F" w:rsidRDefault="00B57AFF" w:rsidP="00B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lastRenderedPageBreak/>
        <w:t>Холодный свет раннего петербургского утра, отражённый зелёными стенами, делает изобра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жение почти призрачным. Поблескивают золо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тая рама и оклад иконы, тускло мерцают сереб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ряные подсвечники и посуда в корзине, горит, ничего не освещая, тоненькая свеча на стуле у изголовья кровати. Героиня, молодая женщи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на, очень бледна, лицо и вся фигура кажутся скорбно-усталыми. На комоде за её спиной портрет мужа в офицерском мундире, который поразительно напоминает самого художника. В картине нет действия. Здесь ничего не про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исходит, не ощущается даже ход времени.</w:t>
      </w:r>
    </w:p>
    <w:p w:rsidR="008654EE" w:rsidRPr="00BD164F" w:rsidRDefault="008654EE" w:rsidP="0086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AFF">
        <w:rPr>
          <w:rFonts w:ascii="Times New Roman" w:hAnsi="Times New Roman" w:cs="Times New Roman"/>
          <w:sz w:val="28"/>
          <w:szCs w:val="28"/>
          <w:highlight w:val="yellow"/>
        </w:rPr>
        <w:t>Герой картины «</w:t>
      </w:r>
      <w:proofErr w:type="spellStart"/>
      <w:r w:rsidRPr="00B57AFF">
        <w:rPr>
          <w:rFonts w:ascii="Times New Roman" w:hAnsi="Times New Roman" w:cs="Times New Roman"/>
          <w:sz w:val="28"/>
          <w:szCs w:val="28"/>
          <w:highlight w:val="yellow"/>
        </w:rPr>
        <w:t>Анкор</w:t>
      </w:r>
      <w:proofErr w:type="spellEnd"/>
      <w:r w:rsidRPr="00B57AFF">
        <w:rPr>
          <w:rFonts w:ascii="Times New Roman" w:hAnsi="Times New Roman" w:cs="Times New Roman"/>
          <w:sz w:val="28"/>
          <w:szCs w:val="28"/>
          <w:highlight w:val="yellow"/>
        </w:rPr>
        <w:t xml:space="preserve">, ещё </w:t>
      </w:r>
      <w:proofErr w:type="spellStart"/>
      <w:r w:rsidRPr="00B57AFF">
        <w:rPr>
          <w:rFonts w:ascii="Times New Roman" w:hAnsi="Times New Roman" w:cs="Times New Roman"/>
          <w:sz w:val="28"/>
          <w:szCs w:val="28"/>
          <w:highlight w:val="yellow"/>
        </w:rPr>
        <w:t>анкор</w:t>
      </w:r>
      <w:proofErr w:type="spellEnd"/>
      <w:r w:rsidRPr="00B57AFF">
        <w:rPr>
          <w:rFonts w:ascii="Times New Roman" w:hAnsi="Times New Roman" w:cs="Times New Roman"/>
          <w:sz w:val="28"/>
          <w:szCs w:val="28"/>
          <w:highlight w:val="yellow"/>
        </w:rPr>
        <w:t>!» (1851 — 1852 гг.) — офицер, который, видимо, служит где-то в глухой провинции.</w:t>
      </w:r>
      <w:r w:rsidRPr="00BD164F">
        <w:rPr>
          <w:rFonts w:ascii="Times New Roman" w:hAnsi="Times New Roman" w:cs="Times New Roman"/>
          <w:sz w:val="28"/>
          <w:szCs w:val="28"/>
        </w:rPr>
        <w:t xml:space="preserve"> Он лежит на топчане и играет с собакой, под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стриженной «</w:t>
      </w:r>
      <w:proofErr w:type="gramStart"/>
      <w:r w:rsidRPr="00BD164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BD164F">
        <w:rPr>
          <w:rFonts w:ascii="Times New Roman" w:hAnsi="Times New Roman" w:cs="Times New Roman"/>
          <w:sz w:val="28"/>
          <w:szCs w:val="28"/>
        </w:rPr>
        <w:t xml:space="preserve"> льва», заставляя её прыгать через чубук курительной трубки. И это отупляющее занятие, и вся обстановка убогого временно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го жилища выражают скуку челове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ка, который не знает, чем заполнить свои однообразные дни. По метко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му выражению Федотова, такие лю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ди «убивают время, пока время не добьёт их». В названии картины бессмысленно повторяется одно и то же слово («</w:t>
      </w:r>
      <w:proofErr w:type="spellStart"/>
      <w:r w:rsidRPr="00BD164F">
        <w:rPr>
          <w:rFonts w:ascii="Times New Roman" w:hAnsi="Times New Roman" w:cs="Times New Roman"/>
          <w:sz w:val="28"/>
          <w:szCs w:val="28"/>
        </w:rPr>
        <w:t>анкор</w:t>
      </w:r>
      <w:proofErr w:type="spellEnd"/>
      <w:r w:rsidRPr="00BD164F">
        <w:rPr>
          <w:rFonts w:ascii="Times New Roman" w:hAnsi="Times New Roman" w:cs="Times New Roman"/>
          <w:sz w:val="28"/>
          <w:szCs w:val="28"/>
        </w:rPr>
        <w:t>» по-французски означает «ещё»). Цветовой контраст освещенной свечой красной ска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терти и холодного зимнего пейзажа за окном усиливает ощущение тос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ки и безысходности.</w:t>
      </w:r>
    </w:p>
    <w:p w:rsidR="008654EE" w:rsidRPr="00BD164F" w:rsidRDefault="008654EE" w:rsidP="0086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>В последней картине Федотова «Игроки» (1852 г.) тема карточной игры развивается в загадочное дра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матическое действие. Странная ком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ната освещена свечами, отчего вок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руг пляшут зловещие тени. Игра закончена, и трое игроков встали, разминая затёкшие от долгого сиде</w:t>
      </w:r>
      <w:r w:rsidRPr="00BD164F">
        <w:rPr>
          <w:rFonts w:ascii="Times New Roman" w:hAnsi="Times New Roman" w:cs="Times New Roman"/>
          <w:sz w:val="28"/>
          <w:szCs w:val="28"/>
        </w:rPr>
        <w:softHyphen/>
        <w:t xml:space="preserve">ния тела. Лиц у них как будто нет. Можно рассмотреть лишь лицо </w:t>
      </w:r>
      <w:proofErr w:type="gramStart"/>
      <w:r w:rsidRPr="00BD164F">
        <w:rPr>
          <w:rFonts w:ascii="Times New Roman" w:hAnsi="Times New Roman" w:cs="Times New Roman"/>
          <w:sz w:val="28"/>
          <w:szCs w:val="28"/>
        </w:rPr>
        <w:t>про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игравшего</w:t>
      </w:r>
      <w:proofErr w:type="gramEnd"/>
      <w:r w:rsidRPr="00BD164F">
        <w:rPr>
          <w:rFonts w:ascii="Times New Roman" w:hAnsi="Times New Roman" w:cs="Times New Roman"/>
          <w:sz w:val="28"/>
          <w:szCs w:val="28"/>
        </w:rPr>
        <w:t>, который сидит за столом в оцепенении. Он похож на Федото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ва. На стене висят пустые рамы — три игрока словно вышли из них.</w:t>
      </w:r>
    </w:p>
    <w:p w:rsidR="008654EE" w:rsidRPr="00BD164F" w:rsidRDefault="008654EE" w:rsidP="0086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>Как ни странно, зрители отверну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лись от Федотова именно тогда, когда он превратился в настоящего, зрелого художника.</w:t>
      </w:r>
    </w:p>
    <w:p w:rsidR="008654EE" w:rsidRPr="00BD164F" w:rsidRDefault="008654EE" w:rsidP="0086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4EE" w:rsidRPr="00BD164F" w:rsidRDefault="008654EE" w:rsidP="0086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7125" cy="27146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EE" w:rsidRPr="00BD164F" w:rsidRDefault="008654EE" w:rsidP="008654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 xml:space="preserve">Павел Федотов. </w:t>
      </w:r>
      <w:proofErr w:type="spellStart"/>
      <w:r w:rsidRPr="00BD164F">
        <w:rPr>
          <w:rFonts w:ascii="Times New Roman" w:hAnsi="Times New Roman" w:cs="Times New Roman"/>
          <w:b/>
          <w:i/>
          <w:sz w:val="28"/>
          <w:szCs w:val="28"/>
        </w:rPr>
        <w:t>Анкор</w:t>
      </w:r>
      <w:proofErr w:type="spellEnd"/>
      <w:r w:rsidRPr="00BD164F">
        <w:rPr>
          <w:rFonts w:ascii="Times New Roman" w:hAnsi="Times New Roman" w:cs="Times New Roman"/>
          <w:b/>
          <w:i/>
          <w:sz w:val="28"/>
          <w:szCs w:val="28"/>
        </w:rPr>
        <w:t xml:space="preserve">, ещё </w:t>
      </w:r>
      <w:proofErr w:type="spellStart"/>
      <w:r w:rsidRPr="00BD164F">
        <w:rPr>
          <w:rFonts w:ascii="Times New Roman" w:hAnsi="Times New Roman" w:cs="Times New Roman"/>
          <w:b/>
          <w:i/>
          <w:sz w:val="28"/>
          <w:szCs w:val="28"/>
        </w:rPr>
        <w:t>анкор</w:t>
      </w:r>
      <w:proofErr w:type="spellEnd"/>
      <w:r w:rsidRPr="00BD164F">
        <w:rPr>
          <w:rFonts w:ascii="Times New Roman" w:hAnsi="Times New Roman" w:cs="Times New Roman"/>
          <w:b/>
          <w:i/>
          <w:sz w:val="28"/>
          <w:szCs w:val="28"/>
        </w:rPr>
        <w:t>! 1851—1852 гг. Государственная Третьяковская галерея, Москва.</w:t>
      </w:r>
    </w:p>
    <w:p w:rsidR="008654EE" w:rsidRPr="00BD164F" w:rsidRDefault="008654EE" w:rsidP="0086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30765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>Павел Федотов.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>Свежий кавалер. 1846 г.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>Государственная Третьяковская галерея, Москва.</w:t>
      </w:r>
    </w:p>
    <w:p w:rsidR="00BD164F" w:rsidRPr="00B57AF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 xml:space="preserve">*Сепия </w:t>
      </w:r>
      <w:r w:rsidRPr="00BD164F">
        <w:rPr>
          <w:rFonts w:ascii="Times New Roman" w:hAnsi="Times New Roman" w:cs="Times New Roman"/>
          <w:i/>
          <w:sz w:val="28"/>
          <w:szCs w:val="28"/>
        </w:rPr>
        <w:t>(греч</w:t>
      </w:r>
      <w:proofErr w:type="gramStart"/>
      <w:r w:rsidRPr="00BD164F">
        <w:rPr>
          <w:rFonts w:ascii="Times New Roman" w:hAnsi="Times New Roman" w:cs="Times New Roman"/>
          <w:i/>
          <w:sz w:val="28"/>
          <w:szCs w:val="28"/>
        </w:rPr>
        <w:t>.</w:t>
      </w:r>
      <w:r w:rsidRPr="00BD164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D164F">
        <w:rPr>
          <w:rFonts w:ascii="Times New Roman" w:hAnsi="Times New Roman" w:cs="Times New Roman"/>
          <w:sz w:val="28"/>
          <w:szCs w:val="28"/>
        </w:rPr>
        <w:t>каракати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ца») — прозрачная коричне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вая краска, которая пригото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влялась из чернильного мешка морского моллюска (каракатицы); рисунки, вы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полненные такой краской.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а4"/>
      <w:bookmarkEnd w:id="3"/>
      <w:r w:rsidRPr="00B57AFF">
        <w:rPr>
          <w:rFonts w:ascii="Times New Roman" w:hAnsi="Times New Roman" w:cs="Times New Roman"/>
          <w:sz w:val="28"/>
          <w:szCs w:val="28"/>
          <w:highlight w:val="yellow"/>
        </w:rPr>
        <w:t>АЛЕКСЕЙ ВЕНЕЦИАНОВ И ЕГО ШКОЛА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>Алексей Гаврилович Венецианов (1780—1847) родился в Москве в семье купца. В двадцать два года он отправил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ся в Петербург и поступил на государ</w:t>
      </w:r>
      <w:r w:rsidRPr="00BD164F">
        <w:rPr>
          <w:rFonts w:ascii="Times New Roman" w:hAnsi="Times New Roman" w:cs="Times New Roman"/>
          <w:sz w:val="28"/>
          <w:szCs w:val="28"/>
        </w:rPr>
        <w:softHyphen/>
        <w:t xml:space="preserve">ственную службу. В свободное время Венецианов посещал Эрмитаж, изучал и копировал картины старых мастеров. Здесь же он познакомился с известным портретистом Владимиром </w:t>
      </w:r>
      <w:proofErr w:type="spellStart"/>
      <w:r w:rsidRPr="00BD164F">
        <w:rPr>
          <w:rFonts w:ascii="Times New Roman" w:hAnsi="Times New Roman" w:cs="Times New Roman"/>
          <w:sz w:val="28"/>
          <w:szCs w:val="28"/>
        </w:rPr>
        <w:t>Боровиков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ским</w:t>
      </w:r>
      <w:proofErr w:type="spellEnd"/>
      <w:r w:rsidRPr="00BD164F">
        <w:rPr>
          <w:rFonts w:ascii="Times New Roman" w:hAnsi="Times New Roman" w:cs="Times New Roman"/>
          <w:sz w:val="28"/>
          <w:szCs w:val="28"/>
        </w:rPr>
        <w:t xml:space="preserve"> и поступил к нему в ученики.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AFF">
        <w:rPr>
          <w:rFonts w:ascii="Times New Roman" w:hAnsi="Times New Roman" w:cs="Times New Roman"/>
          <w:sz w:val="28"/>
          <w:szCs w:val="28"/>
          <w:highlight w:val="yellow"/>
        </w:rPr>
        <w:t>В 1811 г. на соискание звания ака</w:t>
      </w:r>
      <w:r w:rsidRPr="00B57AFF">
        <w:rPr>
          <w:rFonts w:ascii="Times New Roman" w:hAnsi="Times New Roman" w:cs="Times New Roman"/>
          <w:sz w:val="28"/>
          <w:szCs w:val="28"/>
          <w:highlight w:val="yellow"/>
        </w:rPr>
        <w:softHyphen/>
        <w:t>демика художник представил в Акаде</w:t>
      </w:r>
      <w:r w:rsidRPr="00B57AFF">
        <w:rPr>
          <w:rFonts w:ascii="Times New Roman" w:hAnsi="Times New Roman" w:cs="Times New Roman"/>
          <w:sz w:val="28"/>
          <w:szCs w:val="28"/>
          <w:highlight w:val="yellow"/>
        </w:rPr>
        <w:softHyphen/>
        <w:t>мию художеств автопортрет</w:t>
      </w:r>
      <w:r w:rsidRPr="00BD164F">
        <w:rPr>
          <w:rFonts w:ascii="Times New Roman" w:hAnsi="Times New Roman" w:cs="Times New Roman"/>
          <w:sz w:val="28"/>
          <w:szCs w:val="28"/>
        </w:rPr>
        <w:t>. С этой целью традиционно выставлялись ре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лигиозные или исторические картины либо портреты известных людей, а автопортрет — впервые. Из мягко освещённого пространства прямо к зрителю обращено некрасивое, но одухотворённое лицо мастера. Его глаза за стёклами очков внимательны и сосредоточенны. Кажется, что мо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дель не он, а зритель, смотрящий на портрет. Работа была прекрасно напи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сана и вызвала всеобщее одобрение. Венецианов стал академиком.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>Вскоре он женился, приобрёл име</w:t>
      </w:r>
      <w:r w:rsidRPr="00BD164F">
        <w:rPr>
          <w:rFonts w:ascii="Times New Roman" w:hAnsi="Times New Roman" w:cs="Times New Roman"/>
          <w:sz w:val="28"/>
          <w:szCs w:val="28"/>
        </w:rPr>
        <w:softHyphen/>
        <w:t xml:space="preserve">ние </w:t>
      </w:r>
      <w:proofErr w:type="spellStart"/>
      <w:r w:rsidRPr="00BD164F">
        <w:rPr>
          <w:rFonts w:ascii="Times New Roman" w:hAnsi="Times New Roman" w:cs="Times New Roman"/>
          <w:sz w:val="28"/>
          <w:szCs w:val="28"/>
        </w:rPr>
        <w:t>Сафонково</w:t>
      </w:r>
      <w:proofErr w:type="spellEnd"/>
      <w:r w:rsidRPr="00BD164F">
        <w:rPr>
          <w:rFonts w:ascii="Times New Roman" w:hAnsi="Times New Roman" w:cs="Times New Roman"/>
          <w:sz w:val="28"/>
          <w:szCs w:val="28"/>
        </w:rPr>
        <w:t xml:space="preserve"> в Тверской губернии, оставил службу и уехал в деревню. </w:t>
      </w:r>
      <w:r w:rsidRPr="00B57AFF">
        <w:rPr>
          <w:rFonts w:ascii="Times New Roman" w:hAnsi="Times New Roman" w:cs="Times New Roman"/>
          <w:sz w:val="28"/>
          <w:szCs w:val="28"/>
          <w:highlight w:val="yellow"/>
        </w:rPr>
        <w:t>В своей усадьбе Венецианов продолжил занятия живописью и начал педагоги</w:t>
      </w:r>
      <w:r w:rsidRPr="00B57AFF">
        <w:rPr>
          <w:rFonts w:ascii="Times New Roman" w:hAnsi="Times New Roman" w:cs="Times New Roman"/>
          <w:sz w:val="28"/>
          <w:szCs w:val="28"/>
          <w:highlight w:val="yellow"/>
        </w:rPr>
        <w:softHyphen/>
        <w:t>ческую деятельность. Художника влек</w:t>
      </w:r>
      <w:r w:rsidRPr="00B57AFF">
        <w:rPr>
          <w:rFonts w:ascii="Times New Roman" w:hAnsi="Times New Roman" w:cs="Times New Roman"/>
          <w:sz w:val="28"/>
          <w:szCs w:val="28"/>
          <w:highlight w:val="yellow"/>
        </w:rPr>
        <w:softHyphen/>
        <w:t>ли живая русская природа, простые лю</w:t>
      </w:r>
      <w:r w:rsidRPr="00B57AFF">
        <w:rPr>
          <w:rFonts w:ascii="Times New Roman" w:hAnsi="Times New Roman" w:cs="Times New Roman"/>
          <w:sz w:val="28"/>
          <w:szCs w:val="28"/>
          <w:highlight w:val="yellow"/>
        </w:rPr>
        <w:softHyphen/>
        <w:t>ди, их труд и образ жизни, напрямую связанные с землёй.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AFF">
        <w:rPr>
          <w:rFonts w:ascii="Times New Roman" w:hAnsi="Times New Roman" w:cs="Times New Roman"/>
          <w:sz w:val="28"/>
          <w:szCs w:val="28"/>
          <w:highlight w:val="yellow"/>
        </w:rPr>
        <w:t>Картина «Гумно», написанная в 1823 г. с натуры, — и интерьер, и жан</w:t>
      </w:r>
      <w:r w:rsidRPr="00B57AFF">
        <w:rPr>
          <w:rFonts w:ascii="Times New Roman" w:hAnsi="Times New Roman" w:cs="Times New Roman"/>
          <w:sz w:val="28"/>
          <w:szCs w:val="28"/>
          <w:highlight w:val="yellow"/>
        </w:rPr>
        <w:softHyphen/>
        <w:t>ровая сцена одновременно</w:t>
      </w:r>
      <w:r w:rsidRPr="00BD164F">
        <w:rPr>
          <w:rFonts w:ascii="Times New Roman" w:hAnsi="Times New Roman" w:cs="Times New Roman"/>
          <w:sz w:val="28"/>
          <w:szCs w:val="28"/>
        </w:rPr>
        <w:t>. Потоки солнечного света проникают в помеще</w:t>
      </w:r>
      <w:r w:rsidRPr="00BD164F">
        <w:rPr>
          <w:rFonts w:ascii="Times New Roman" w:hAnsi="Times New Roman" w:cs="Times New Roman"/>
          <w:sz w:val="28"/>
          <w:szCs w:val="28"/>
        </w:rPr>
        <w:softHyphen/>
        <w:t xml:space="preserve">ние сразу </w:t>
      </w:r>
      <w:r w:rsidRPr="00BD164F">
        <w:rPr>
          <w:rFonts w:ascii="Times New Roman" w:hAnsi="Times New Roman" w:cs="Times New Roman"/>
          <w:sz w:val="28"/>
          <w:szCs w:val="28"/>
        </w:rPr>
        <w:lastRenderedPageBreak/>
        <w:t>с трёх сторон: через проём на переднем плане холста (чтобы изо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бразить интерьер максимально досто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верно, Венецианов приказал выпилить стену гумна), а также через ворота слева и на заднем плане. Группы и отдельно стоящие фигуры крестьян по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 xml:space="preserve">степенно уводят взгляд зрителя вглубь картины. Это полотно, выставленное в академии, вызвало волну споров, </w:t>
      </w:r>
      <w:proofErr w:type="gramStart"/>
      <w:r w:rsidRPr="00BD164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BD164F">
        <w:rPr>
          <w:rFonts w:ascii="Times New Roman" w:hAnsi="Times New Roman" w:cs="Times New Roman"/>
          <w:sz w:val="28"/>
          <w:szCs w:val="28"/>
        </w:rPr>
        <w:t xml:space="preserve"> в конце концов получило признание. Его купил император Александр </w:t>
      </w:r>
      <w:r w:rsidRPr="00BD16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164F">
        <w:rPr>
          <w:rFonts w:ascii="Times New Roman" w:hAnsi="Times New Roman" w:cs="Times New Roman"/>
          <w:sz w:val="28"/>
          <w:szCs w:val="28"/>
        </w:rPr>
        <w:t>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AFF">
        <w:rPr>
          <w:rFonts w:ascii="Times New Roman" w:hAnsi="Times New Roman" w:cs="Times New Roman"/>
          <w:sz w:val="28"/>
          <w:szCs w:val="28"/>
          <w:highlight w:val="yellow"/>
        </w:rPr>
        <w:t>В дальнейшем Венецианов создал целую серию «крестьянских» полотен, которые назвал «портретами жизни че</w:t>
      </w:r>
      <w:r w:rsidRPr="00B57AFF">
        <w:rPr>
          <w:rFonts w:ascii="Times New Roman" w:hAnsi="Times New Roman" w:cs="Times New Roman"/>
          <w:sz w:val="28"/>
          <w:szCs w:val="28"/>
          <w:highlight w:val="yellow"/>
        </w:rPr>
        <w:softHyphen/>
        <w:t>ловеческой».</w:t>
      </w:r>
      <w:r w:rsidRPr="00BD164F">
        <w:rPr>
          <w:rFonts w:ascii="Times New Roman" w:hAnsi="Times New Roman" w:cs="Times New Roman"/>
          <w:sz w:val="28"/>
          <w:szCs w:val="28"/>
        </w:rPr>
        <w:t xml:space="preserve"> Мальчик-пастушок спит наберегу речки. У него за спиной типич</w:t>
      </w:r>
      <w:r w:rsidRPr="00BD164F">
        <w:rPr>
          <w:rFonts w:ascii="Times New Roman" w:hAnsi="Times New Roman" w:cs="Times New Roman"/>
          <w:sz w:val="28"/>
          <w:szCs w:val="28"/>
        </w:rPr>
        <w:softHyphen/>
        <w:t xml:space="preserve">ный русский пейзаж, один из первых в истории русской живописи </w:t>
      </w:r>
      <w:r w:rsidRPr="00B57AFF">
        <w:rPr>
          <w:rFonts w:ascii="Times New Roman" w:hAnsi="Times New Roman" w:cs="Times New Roman"/>
          <w:sz w:val="28"/>
          <w:szCs w:val="28"/>
          <w:highlight w:val="yellow"/>
        </w:rPr>
        <w:t>(«Спящий пастушок»</w:t>
      </w:r>
      <w:r w:rsidRPr="00BD164F">
        <w:rPr>
          <w:rFonts w:ascii="Times New Roman" w:hAnsi="Times New Roman" w:cs="Times New Roman"/>
          <w:sz w:val="28"/>
          <w:szCs w:val="28"/>
        </w:rPr>
        <w:t>, 1823—1824 гг.). Статная женщина в сарафане идёт по полю, дер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жа под уздцы лошадей. Её взгляд прико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ван к ребёнку, сидящему на краю поля (</w:t>
      </w:r>
      <w:r w:rsidRPr="00B57AFF">
        <w:rPr>
          <w:rFonts w:ascii="Times New Roman" w:hAnsi="Times New Roman" w:cs="Times New Roman"/>
          <w:sz w:val="28"/>
          <w:szCs w:val="28"/>
          <w:highlight w:val="yellow"/>
        </w:rPr>
        <w:t>«На пашне</w:t>
      </w:r>
      <w:proofErr w:type="gramStart"/>
      <w:r w:rsidRPr="00B57AFF">
        <w:rPr>
          <w:rFonts w:ascii="Times New Roman" w:hAnsi="Times New Roman" w:cs="Times New Roman"/>
          <w:sz w:val="28"/>
          <w:szCs w:val="28"/>
          <w:highlight w:val="yellow"/>
        </w:rPr>
        <w:t>.В</w:t>
      </w:r>
      <w:proofErr w:type="gramEnd"/>
      <w:r w:rsidRPr="00B57AFF">
        <w:rPr>
          <w:rFonts w:ascii="Times New Roman" w:hAnsi="Times New Roman" w:cs="Times New Roman"/>
          <w:sz w:val="28"/>
          <w:szCs w:val="28"/>
          <w:highlight w:val="yellow"/>
        </w:rPr>
        <w:t>есна»,</w:t>
      </w:r>
      <w:r w:rsidRPr="00BD164F">
        <w:rPr>
          <w:rFonts w:ascii="Times New Roman" w:hAnsi="Times New Roman" w:cs="Times New Roman"/>
          <w:sz w:val="28"/>
          <w:szCs w:val="28"/>
        </w:rPr>
        <w:t xml:space="preserve"> первая половина 20-х гг.). Хлеб созрел, и его убирают женщины-жницы. Крестьянка, сидящая вполоборота к зрителю на высоком по</w:t>
      </w:r>
      <w:r w:rsidRPr="00BD164F">
        <w:rPr>
          <w:rFonts w:ascii="Times New Roman" w:hAnsi="Times New Roman" w:cs="Times New Roman"/>
          <w:sz w:val="28"/>
          <w:szCs w:val="28"/>
        </w:rPr>
        <w:softHyphen/>
        <w:t xml:space="preserve">мосте, кормит младенца </w:t>
      </w:r>
      <w:r w:rsidRPr="00B57AFF">
        <w:rPr>
          <w:rFonts w:ascii="Times New Roman" w:hAnsi="Times New Roman" w:cs="Times New Roman"/>
          <w:sz w:val="28"/>
          <w:szCs w:val="28"/>
          <w:highlight w:val="yellow"/>
        </w:rPr>
        <w:t>(«На жатве</w:t>
      </w:r>
      <w:proofErr w:type="gramStart"/>
      <w:r w:rsidRPr="00B57AFF">
        <w:rPr>
          <w:rFonts w:ascii="Times New Roman" w:hAnsi="Times New Roman" w:cs="Times New Roman"/>
          <w:sz w:val="28"/>
          <w:szCs w:val="28"/>
          <w:highlight w:val="yellow"/>
        </w:rPr>
        <w:t>.Л</w:t>
      </w:r>
      <w:proofErr w:type="gramEnd"/>
      <w:r w:rsidRPr="00B57AFF">
        <w:rPr>
          <w:rFonts w:ascii="Times New Roman" w:hAnsi="Times New Roman" w:cs="Times New Roman"/>
          <w:sz w:val="28"/>
          <w:szCs w:val="28"/>
          <w:highlight w:val="yellow"/>
        </w:rPr>
        <w:t>ето»</w:t>
      </w:r>
      <w:r w:rsidRPr="00BD164F">
        <w:rPr>
          <w:rFonts w:ascii="Times New Roman" w:hAnsi="Times New Roman" w:cs="Times New Roman"/>
          <w:sz w:val="28"/>
          <w:szCs w:val="28"/>
        </w:rPr>
        <w:t>, середина 20-х гг.). Художник писал без эскизов и предварительного рисунка, сразу на холсте с натуры или по воспоминаниям. Непосредствен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ность и простота резко отличали его картины от академических работ.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>Венецианов трагически погиб в 1847 г.: он ехал в санях и не спра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вился с лошадьми. Но его достижения и открытия продолжали жить в рус</w:t>
      </w:r>
      <w:r w:rsidRPr="00BD164F">
        <w:rPr>
          <w:rFonts w:ascii="Times New Roman" w:hAnsi="Times New Roman" w:cs="Times New Roman"/>
          <w:sz w:val="28"/>
          <w:szCs w:val="28"/>
        </w:rPr>
        <w:softHyphen/>
        <w:t>ском искусстве благодаря работам учеников, многие из которых были крестьянами окрестных деревень.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sz w:val="28"/>
          <w:szCs w:val="28"/>
        </w:rPr>
        <w:t>Из школы Венецианова вышло не</w:t>
      </w:r>
      <w:r w:rsidRPr="00BD164F">
        <w:rPr>
          <w:rFonts w:ascii="Times New Roman" w:hAnsi="Times New Roman" w:cs="Times New Roman"/>
          <w:sz w:val="28"/>
          <w:szCs w:val="28"/>
        </w:rPr>
        <w:softHyphen/>
        <w:t xml:space="preserve">мало интересных живописцев. </w:t>
      </w:r>
      <w:r w:rsidRPr="00BD16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9100" cy="29051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64F" w:rsidRPr="00B57AF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 xml:space="preserve">Алексей Венецианов. На пашне. Весна. Первая половина 20-х гг. </w:t>
      </w:r>
      <w:r w:rsidRPr="00BD164F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Pr="00BD164F">
        <w:rPr>
          <w:rFonts w:ascii="Times New Roman" w:hAnsi="Times New Roman" w:cs="Times New Roman"/>
          <w:b/>
          <w:i/>
          <w:sz w:val="28"/>
          <w:szCs w:val="28"/>
        </w:rPr>
        <w:t xml:space="preserve"> в. Государственная Третьяковская галерея, Москва</w:t>
      </w:r>
      <w:r w:rsidRPr="00BD164F">
        <w:rPr>
          <w:rFonts w:ascii="Times New Roman" w:hAnsi="Times New Roman" w:cs="Times New Roman"/>
          <w:sz w:val="28"/>
          <w:szCs w:val="28"/>
        </w:rPr>
        <w:t>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76525" cy="33909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 xml:space="preserve">Алексей Венецианов. На жатве. Лето. Середина 20-х гг. </w:t>
      </w:r>
      <w:r w:rsidRPr="00BD164F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Pr="00BD164F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>Государственная Третьяковская галерея, Москва.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33909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 xml:space="preserve">Алексей Венецианов. </w:t>
      </w:r>
      <w:proofErr w:type="spellStart"/>
      <w:r w:rsidRPr="00BD164F">
        <w:rPr>
          <w:rFonts w:ascii="Times New Roman" w:hAnsi="Times New Roman" w:cs="Times New Roman"/>
          <w:b/>
          <w:i/>
          <w:sz w:val="28"/>
          <w:szCs w:val="28"/>
        </w:rPr>
        <w:t>Захарка</w:t>
      </w:r>
      <w:proofErr w:type="spellEnd"/>
      <w:r w:rsidRPr="00BD164F">
        <w:rPr>
          <w:rFonts w:ascii="Times New Roman" w:hAnsi="Times New Roman" w:cs="Times New Roman"/>
          <w:b/>
          <w:i/>
          <w:sz w:val="28"/>
          <w:szCs w:val="28"/>
        </w:rPr>
        <w:t>. 1825 г. Государственная Третьяковская галерея, Москва.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4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62425" cy="31051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>Павел Федотов.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>Сватовство майора.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>Фрагмент.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>1848 г.</w:t>
      </w:r>
    </w:p>
    <w:p w:rsidR="00BD164F" w:rsidRPr="00BD164F" w:rsidRDefault="00BD164F" w:rsidP="00BD16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64F">
        <w:rPr>
          <w:rFonts w:ascii="Times New Roman" w:hAnsi="Times New Roman" w:cs="Times New Roman"/>
          <w:b/>
          <w:i/>
          <w:sz w:val="28"/>
          <w:szCs w:val="28"/>
        </w:rPr>
        <w:t>Государственная Третьяковская галерея, Москва.</w:t>
      </w:r>
    </w:p>
    <w:p w:rsidR="008654EE" w:rsidRPr="00BD164F" w:rsidRDefault="0086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54EE" w:rsidRPr="00BD164F" w:rsidSect="0041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105"/>
    <w:rsid w:val="001E3105"/>
    <w:rsid w:val="00346B04"/>
    <w:rsid w:val="004153EF"/>
    <w:rsid w:val="00636F29"/>
    <w:rsid w:val="008654EE"/>
    <w:rsid w:val="00B57AFF"/>
    <w:rsid w:val="00BD1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79271818484</cp:lastModifiedBy>
  <cp:revision>3</cp:revision>
  <dcterms:created xsi:type="dcterms:W3CDTF">2021-02-11T11:00:00Z</dcterms:created>
  <dcterms:modified xsi:type="dcterms:W3CDTF">2021-02-11T14:10:00Z</dcterms:modified>
</cp:coreProperties>
</file>