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08" w:rsidRDefault="00A36108" w:rsidP="00A36108">
      <w:pPr>
        <w:pStyle w:val="a3"/>
        <w:jc w:val="center"/>
      </w:pPr>
      <w:r>
        <w:rPr>
          <w:rStyle w:val="a4"/>
        </w:rPr>
        <w:t>Актуальность</w:t>
      </w:r>
    </w:p>
    <w:p w:rsidR="00A36108" w:rsidRDefault="00A36108" w:rsidP="00A36108">
      <w:pPr>
        <w:pStyle w:val="a3"/>
      </w:pPr>
      <w:r>
        <w:t>На современном этапе в мировом масштабе происходят процессы, характеризующиеся стремлением народа сохранить свою самобытность, подчеркнуть уникальность своей культуры.</w:t>
      </w:r>
    </w:p>
    <w:p w:rsidR="00A36108" w:rsidRDefault="00A36108" w:rsidP="00A36108">
      <w:pPr>
        <w:pStyle w:val="a3"/>
      </w:pPr>
      <w:r>
        <w:t>Приобщение детей к истокам региональной культуры, развитие интереса к национальным традициям, является очень актуальным вопросом современности. Формирование чувства собственного достоинства у ребёнка, как представителя своего народа, невозможно без обращения к историческим корням и национальным истокам мордовского народа.</w:t>
      </w:r>
    </w:p>
    <w:p w:rsidR="00A36108" w:rsidRDefault="00A36108" w:rsidP="00A36108">
      <w:pPr>
        <w:pStyle w:val="a3"/>
      </w:pPr>
      <w:r>
        <w:t>Региональная культура становится первым шагом в освоении богатств мировой культуры, присвоении общечеловеческих ценностей, формировании собственной личностной культуры.</w:t>
      </w:r>
    </w:p>
    <w:p w:rsidR="00A36108" w:rsidRDefault="00A36108" w:rsidP="00A36108">
      <w:pPr>
        <w:pStyle w:val="a3"/>
      </w:pPr>
      <w:r>
        <w:t>Возрождение культурного наследия нашей страны начинается с воспитания чувства гордости и любви к своей Родине, своей национальности у подрастающего поколения.</w:t>
      </w:r>
    </w:p>
    <w:p w:rsidR="00A36108" w:rsidRDefault="00A36108" w:rsidP="00A36108">
      <w:pPr>
        <w:pStyle w:val="a3"/>
      </w:pPr>
      <w:r>
        <w:t>Передавая знания детям, необходимо учитывать, что они должны иметь воспитательную ценность, способствовать формированию нравственных чувств.</w:t>
      </w:r>
    </w:p>
    <w:p w:rsidR="00A36108" w:rsidRDefault="00A36108" w:rsidP="00A36108">
      <w:pPr>
        <w:pStyle w:val="a3"/>
      </w:pPr>
      <w:r>
        <w:t>И сегодня очень важно не упустить крупицы народной мудрости, народных традиций и обычаев, преумножить и передать их будущим поколениям. Наше будущее зависит от того, сумеем ли мы восстановить историческую преемственность жизни Мордовии. Именно сегодня нужно посеять в детских душах семена таких понятий, как долг, честь, совесть, любовь и преданность Родине и другие, для того, чтобы завтра они дали всходы. Очень важно это сделать именно в дошкольном возрасте, так как в этот период происходит усвоение социальных норм, моральных требований и образцов поведения на основе подражания.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Концептуальность</w:t>
      </w:r>
    </w:p>
    <w:p w:rsidR="00A36108" w:rsidRDefault="00A36108" w:rsidP="00A36108">
      <w:pPr>
        <w:pStyle w:val="a3"/>
      </w:pPr>
      <w:r>
        <w:rPr>
          <w:rStyle w:val="a4"/>
        </w:rPr>
        <w:t>  </w:t>
      </w:r>
      <w:r>
        <w:t>  Концептуальность моего опыта определяется следующими основополагающими принципами и приёмами:</w:t>
      </w:r>
    </w:p>
    <w:p w:rsidR="00A36108" w:rsidRDefault="00A36108" w:rsidP="00A36108">
      <w:pPr>
        <w:pStyle w:val="a3"/>
      </w:pPr>
      <w:r>
        <w:t>  Принцип регионального компонента (изучение природы родного края), который позволяет:</w:t>
      </w:r>
    </w:p>
    <w:p w:rsidR="00A36108" w:rsidRDefault="00A36108" w:rsidP="00A36108">
      <w:pPr>
        <w:pStyle w:val="a3"/>
      </w:pPr>
      <w:r>
        <w:t>- формировать у детей понятия на основе непосредственных наблюдений и изучения предметов и явлений окружающей среды;</w:t>
      </w:r>
    </w:p>
    <w:p w:rsidR="00A36108" w:rsidRDefault="00A36108" w:rsidP="00A36108">
      <w:pPr>
        <w:pStyle w:val="a3"/>
      </w:pPr>
      <w:r>
        <w:t>- использовать имеющуюся у детей информацию для того, чтобы они применяли свои знания в разнообразных видах практической деятельности;</w:t>
      </w:r>
    </w:p>
    <w:p w:rsidR="00A36108" w:rsidRDefault="00A36108" w:rsidP="00A36108">
      <w:pPr>
        <w:pStyle w:val="a3"/>
      </w:pPr>
      <w:r>
        <w:t>- решать задачи воспитания нравственно-патриотических чувств;</w:t>
      </w:r>
    </w:p>
    <w:p w:rsidR="00A36108" w:rsidRDefault="00A36108" w:rsidP="00A36108">
      <w:pPr>
        <w:pStyle w:val="a3"/>
      </w:pPr>
      <w:r>
        <w:t>- создавать благоприятные условия для самовыражения, когда каждый ребёнок имеет возможность проявлять свою индивидуальность.</w:t>
      </w:r>
    </w:p>
    <w:p w:rsidR="00A36108" w:rsidRDefault="00A36108" w:rsidP="00A36108">
      <w:pPr>
        <w:pStyle w:val="a3"/>
      </w:pPr>
      <w:r>
        <w:t> </w:t>
      </w:r>
    </w:p>
    <w:p w:rsidR="00A36108" w:rsidRDefault="00A36108" w:rsidP="00A36108">
      <w:pPr>
        <w:pStyle w:val="a3"/>
      </w:pPr>
      <w:r>
        <w:t>  Принцип научности и доступности понятий:</w:t>
      </w:r>
    </w:p>
    <w:p w:rsidR="00A36108" w:rsidRDefault="00A36108" w:rsidP="00A36108">
      <w:pPr>
        <w:pStyle w:val="a3"/>
      </w:pPr>
      <w:r>
        <w:lastRenderedPageBreak/>
        <w:t>  на каждом этапе работы с детьми первоначальные представления углубляются, насыщаются содержанием, постепенно переходя в понятия, которые формируют элементарные экологические знания.</w:t>
      </w:r>
    </w:p>
    <w:p w:rsidR="00A36108" w:rsidRDefault="00A36108" w:rsidP="00A36108">
      <w:pPr>
        <w:pStyle w:val="a3"/>
      </w:pPr>
      <w:r>
        <w:t>  Принцип «спирали» необходим для того, чтобы дети, возвращаясь к тем или иным понятиям и представлениям, шли из года в год, углубляя и расширяя их.</w:t>
      </w:r>
    </w:p>
    <w:p w:rsidR="00A36108" w:rsidRDefault="00A36108" w:rsidP="00A36108">
      <w:pPr>
        <w:pStyle w:val="a3"/>
      </w:pPr>
      <w:r>
        <w:t>   Принцип интеграции, который использую в своей работе, позволяет соединять всю воспитательно-образовательную работу в одно целое.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Оптимальность и эффективность средств</w:t>
      </w:r>
    </w:p>
    <w:p w:rsidR="00A36108" w:rsidRDefault="00A36108" w:rsidP="00A36108">
      <w:pPr>
        <w:pStyle w:val="a3"/>
      </w:pPr>
      <w:r>
        <w:t>- При работе с детьми использую следующие принципы организации воспитательного процесса: наглядность, сознательность и активность, доступность и мера, научность, связь теории с практикой обучения и жизнью.</w:t>
      </w:r>
    </w:p>
    <w:p w:rsidR="00A36108" w:rsidRDefault="00A36108" w:rsidP="00A36108">
      <w:pPr>
        <w:pStyle w:val="a3"/>
      </w:pPr>
      <w:r>
        <w:t>- В работе с детьми использую следующие методы: наглядный, словесный, практический.</w:t>
      </w:r>
    </w:p>
    <w:p w:rsidR="00A36108" w:rsidRDefault="00A36108" w:rsidP="00A36108">
      <w:pPr>
        <w:pStyle w:val="a3"/>
      </w:pPr>
      <w:r>
        <w:t> - Знакомя детей с жителями республики и их традициями, организовываю  беседы на темы: «Народы Республики Мордовии», «Жители Мордовии» и др.</w:t>
      </w:r>
    </w:p>
    <w:p w:rsidR="00A36108" w:rsidRDefault="00A36108" w:rsidP="00A36108">
      <w:pPr>
        <w:pStyle w:val="a3"/>
      </w:pPr>
      <w:r>
        <w:t>- Воспитывая чувство гордости за свою малую родину, за мордовский народ, знакомлю детей с именами знаменитых земляков, уроженцев родного посёлка.</w:t>
      </w:r>
    </w:p>
    <w:p w:rsidR="00A36108" w:rsidRDefault="00A36108" w:rsidP="00A36108">
      <w:pPr>
        <w:pStyle w:val="a3"/>
      </w:pPr>
      <w:r>
        <w:t>- Углубляя представления о родном крае, детям даю элементарные сведения о республике, объясняю, почему республика называется Мордовия, связывая название с мордовским народом.</w:t>
      </w:r>
    </w:p>
    <w:p w:rsidR="00A36108" w:rsidRDefault="00A36108" w:rsidP="00A36108">
      <w:pPr>
        <w:pStyle w:val="a3"/>
      </w:pPr>
      <w:r>
        <w:t>Знакомлю с символикой Мордовии и даю элементарные сведения о государственной власти.</w:t>
      </w:r>
    </w:p>
    <w:p w:rsidR="00A36108" w:rsidRDefault="00A36108" w:rsidP="00A36108">
      <w:pPr>
        <w:pStyle w:val="a3"/>
      </w:pPr>
      <w:r>
        <w:rPr>
          <w:rStyle w:val="a4"/>
        </w:rPr>
        <w:t>Формы работы с детьми</w:t>
      </w:r>
    </w:p>
    <w:p w:rsidR="00A36108" w:rsidRDefault="00A36108" w:rsidP="00A36108">
      <w:pPr>
        <w:pStyle w:val="a3"/>
      </w:pPr>
      <w:r>
        <w:t> -Кружковая работа , беседы, игры.</w:t>
      </w:r>
    </w:p>
    <w:p w:rsidR="00A36108" w:rsidRDefault="00A36108" w:rsidP="00A36108">
      <w:pPr>
        <w:pStyle w:val="a3"/>
      </w:pPr>
      <w:r>
        <w:t>- Все виды творческой художественной деятельности детей.</w:t>
      </w:r>
    </w:p>
    <w:p w:rsidR="00A36108" w:rsidRDefault="00A36108" w:rsidP="00A36108">
      <w:pPr>
        <w:pStyle w:val="a3"/>
      </w:pPr>
      <w:r>
        <w:t>- Проведение праздников.</w:t>
      </w:r>
    </w:p>
    <w:p w:rsidR="00A36108" w:rsidRDefault="00A36108" w:rsidP="00A36108">
      <w:pPr>
        <w:pStyle w:val="a3"/>
      </w:pPr>
      <w:r>
        <w:t>- Экскурсии, целевые прогулки.</w:t>
      </w:r>
    </w:p>
    <w:p w:rsidR="00A36108" w:rsidRDefault="00A36108" w:rsidP="00A36108">
      <w:pPr>
        <w:pStyle w:val="a3"/>
      </w:pPr>
      <w:r>
        <w:t>- Организация выставок (совместная деятельность детей и родителей).</w:t>
      </w:r>
    </w:p>
    <w:p w:rsidR="00A36108" w:rsidRDefault="00A36108" w:rsidP="00A36108">
      <w:pPr>
        <w:pStyle w:val="a3"/>
      </w:pPr>
      <w:r>
        <w:t>- Постановка мордовских сказок.</w:t>
      </w:r>
    </w:p>
    <w:p w:rsidR="00A36108" w:rsidRDefault="00A36108" w:rsidP="00A36108">
      <w:pPr>
        <w:pStyle w:val="a3"/>
      </w:pPr>
      <w:r>
        <w:t> Таким образом, в работе с детьми прослеживается несколько направлений работы:</w:t>
      </w:r>
    </w:p>
    <w:p w:rsidR="00A36108" w:rsidRDefault="00A36108" w:rsidP="00A36108">
      <w:pPr>
        <w:pStyle w:val="a3"/>
      </w:pPr>
      <w:r>
        <w:t>1)    Духовно - образовательное (беседы, устные поучения).</w:t>
      </w:r>
    </w:p>
    <w:p w:rsidR="00A36108" w:rsidRDefault="00A36108" w:rsidP="00A36108">
      <w:pPr>
        <w:pStyle w:val="a3"/>
      </w:pPr>
      <w:r>
        <w:t>2)     Воспитательно-оздоровительное (праздники, подвижные, сюжетно- ролевые игры, прогулки, экскурсии, походы).</w:t>
      </w:r>
    </w:p>
    <w:p w:rsidR="00A36108" w:rsidRDefault="00A36108" w:rsidP="00A36108">
      <w:pPr>
        <w:pStyle w:val="a3"/>
      </w:pPr>
      <w:r>
        <w:lastRenderedPageBreak/>
        <w:t>3)    Культурно - познавательное (встречи, целевые прогулки, досуги, развлечения).</w:t>
      </w:r>
    </w:p>
    <w:p w:rsidR="00A36108" w:rsidRDefault="00A36108" w:rsidP="00A36108">
      <w:pPr>
        <w:pStyle w:val="a3"/>
      </w:pPr>
      <w:r>
        <w:t>Знакомство с национальными традициями, обычаями, культурой гораздо эффективнее проводится через ознакомление с краеведческим материалом. Трудности с ознакомлением с бытом, традициями, вызваны тем, что дошкольникам свойственно наглядно-образное мышление. Поэтому, изучение истории, в дошкольном учреждении у нас начинается с уголка национальной культуры. В своей группе  создала мини уголочек, где собраны предметы быта наших предков. Именно здесь впервые дети увидели национальные костюмы, старинную посуду, предметы труда, украшения. Все эти предметы старины вызывают у детей интерес, напоминают о традициях нашего культурного прошлого, расширяют их представления о жизни предков в прошлом. В своей работе использую произведения декоративно-прикладного искусства мордовского народа. Орнаментальная основа народного искусства доступна дошкольникам для восприятия и отображения в творческой деятельности.</w:t>
      </w:r>
    </w:p>
    <w:p w:rsidR="00A36108" w:rsidRDefault="00A36108" w:rsidP="00A36108">
      <w:pPr>
        <w:pStyle w:val="a3"/>
      </w:pPr>
      <w:r>
        <w:t>Разнообразные игровые ситуации, вопросы, рассказы - помогают дошкольникам понять и полюбить народное искусство.</w:t>
      </w:r>
    </w:p>
    <w:p w:rsidR="00A36108" w:rsidRDefault="00A36108" w:rsidP="00A36108">
      <w:pPr>
        <w:pStyle w:val="a3"/>
      </w:pPr>
      <w:r>
        <w:t>Анализируя и сравнивая произведения устного народного творчества, дети узнают, что мордва и русские одинаково оценивают моральные качества человека. Воспитывают доброту, честность, правдивость, смелость, любовь к Родине, трудолюбие.</w:t>
      </w:r>
    </w:p>
    <w:p w:rsidR="00A36108" w:rsidRDefault="00A36108" w:rsidP="00A36108">
      <w:pPr>
        <w:pStyle w:val="a3"/>
      </w:pPr>
      <w:r>
        <w:t> В МБДОУ вела кружок "Лисьмаприне" по обучению детей мордовскому языку. Знакомила детей с мордовскими словами, обозначающими диких и домашних животных, объединяя их в группы по смысловому признаку. Знакомила и раскрывала значения новых слов на мордовском языке. Накопили определенный набор предложений по умению знакомиться на мордовском языке, произносить слова приветствия и прощания.   Детей старшего дошкольного возраста  знакомила с национальной культурой мордвы, с устно поэтическим творчеством мордовского народа, с изобразительным и декоративно-прикладным искусством, с играми, с детской художественной литературой.</w:t>
      </w:r>
    </w:p>
    <w:p w:rsidR="00A36108" w:rsidRDefault="00A36108" w:rsidP="00A36108">
      <w:pPr>
        <w:pStyle w:val="a3"/>
      </w:pPr>
      <w:r>
        <w:t>За основу в своей работе по обучению языка брала  программу      Исайкиной А.И. Закрепление изученного происходила в процессе общения с детьми в свободное время, во время праздников, утренников, развлечений.</w:t>
      </w:r>
    </w:p>
    <w:p w:rsidR="00A36108" w:rsidRDefault="00A36108" w:rsidP="00A36108">
      <w:pPr>
        <w:pStyle w:val="a3"/>
      </w:pPr>
      <w:r>
        <w:t>На этих мероприятиях дети демонстрировали свои успехи в знании языка перед родителями и детьми  детского сада.</w:t>
      </w:r>
    </w:p>
    <w:p w:rsidR="00A36108" w:rsidRDefault="00A36108" w:rsidP="00A36108">
      <w:pPr>
        <w:pStyle w:val="a3"/>
      </w:pPr>
      <w:r>
        <w:t>В   свободной деятельности широко использую игровой фольклор. Ведь испокон веков в играх отражается образ жизни людей, их быт, труд, национальные устои, представления народа о честности, смелости, т.е. народная игра содержит в себе информацию о традициях многих поколений.</w:t>
      </w:r>
    </w:p>
    <w:p w:rsidR="00A36108" w:rsidRDefault="00A36108" w:rsidP="00A36108">
      <w:pPr>
        <w:pStyle w:val="a3"/>
      </w:pPr>
      <w:r>
        <w:t>Участие детей в народных играх позволяют им через игровое общение, усвоить культуру народа, обогатить словарный запас.</w:t>
      </w:r>
    </w:p>
    <w:p w:rsidR="00A36108" w:rsidRDefault="00A36108" w:rsidP="00A36108">
      <w:pPr>
        <w:pStyle w:val="a3"/>
      </w:pPr>
      <w:r>
        <w:t> Реализовываю эти идеи через весь воспитательно-образовательный процесс, через все формы работы с детьми.</w:t>
      </w:r>
    </w:p>
    <w:p w:rsidR="00A36108" w:rsidRDefault="00A36108" w:rsidP="00A36108">
      <w:pPr>
        <w:pStyle w:val="a3"/>
      </w:pPr>
      <w:r>
        <w:t>Для обогащения словаря и развития связной речи использую разнообразные методы и приёмы; рассматривание сложных и предметных картинок, беседы по ним, вводные беседы, рассказы.</w:t>
      </w:r>
    </w:p>
    <w:p w:rsidR="00A36108" w:rsidRDefault="00A36108" w:rsidP="00A36108">
      <w:pPr>
        <w:pStyle w:val="a3"/>
      </w:pPr>
      <w:r>
        <w:lastRenderedPageBreak/>
        <w:t>Вся эта работа, на мой взгляд, сохраняет чистоту детской души в сегодняшнем мире. Совместно с родителями пытаюсь сохранить национальные традиции и культуру, полюбить язык своего народа.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Формы работы с родителями</w:t>
      </w:r>
    </w:p>
    <w:p w:rsidR="00A36108" w:rsidRDefault="00A36108" w:rsidP="00A36108">
      <w:pPr>
        <w:pStyle w:val="a3"/>
      </w:pPr>
      <w:r>
        <w:t>- родительские собрания;</w:t>
      </w:r>
    </w:p>
    <w:p w:rsidR="00A36108" w:rsidRDefault="00A36108" w:rsidP="00A36108">
      <w:pPr>
        <w:pStyle w:val="a3"/>
      </w:pPr>
      <w:r>
        <w:t>-  лекторий для родителей;</w:t>
      </w:r>
    </w:p>
    <w:p w:rsidR="00A36108" w:rsidRDefault="00A36108" w:rsidP="00A36108">
      <w:pPr>
        <w:pStyle w:val="a3"/>
      </w:pPr>
      <w:r>
        <w:t>-  проведение для совместных мероприятий (выставки, конкурсы, семинары и др.);</w:t>
      </w:r>
    </w:p>
    <w:p w:rsidR="00A36108" w:rsidRDefault="00A36108" w:rsidP="00A36108">
      <w:pPr>
        <w:pStyle w:val="a3"/>
      </w:pPr>
      <w:r>
        <w:t>-  информационные стенды для родителей;</w:t>
      </w:r>
    </w:p>
    <w:p w:rsidR="00A36108" w:rsidRDefault="00A36108" w:rsidP="00A36108">
      <w:pPr>
        <w:pStyle w:val="a3"/>
      </w:pPr>
      <w:r>
        <w:t>- выставки детских работ;</w:t>
      </w:r>
    </w:p>
    <w:p w:rsidR="00A36108" w:rsidRDefault="00A36108" w:rsidP="00A36108">
      <w:pPr>
        <w:pStyle w:val="a3"/>
      </w:pPr>
      <w:r>
        <w:t>- совместные с детьми праздники, спектакли, досуги, развлечения.</w:t>
      </w:r>
    </w:p>
    <w:p w:rsidR="00A36108" w:rsidRDefault="00A36108" w:rsidP="00A36108">
      <w:pPr>
        <w:pStyle w:val="a3"/>
      </w:pPr>
      <w:r>
        <w:t> Провела большую работу с родителями. Рассказала им о традициях, обычаях, о замечательных людях республики, района. Много сведений дала о мордовских певцах, артистах.</w:t>
      </w:r>
    </w:p>
    <w:p w:rsidR="00A36108" w:rsidRDefault="00A36108" w:rsidP="00A36108">
      <w:pPr>
        <w:pStyle w:val="a3"/>
      </w:pPr>
      <w:r>
        <w:t>-Каждый год организовываю выставки детских работ. Дети вместе с родителями участвуют  в фольклорных праздниках таких как: "Рождество", "Масленица" и др.</w:t>
      </w:r>
    </w:p>
    <w:p w:rsidR="00A36108" w:rsidRDefault="00A36108" w:rsidP="00A36108">
      <w:pPr>
        <w:pStyle w:val="a3"/>
      </w:pPr>
      <w:r>
        <w:t>Дети участвуют в конкурсах "Весёлые нотки", "Мордовочка", выступаем с мордовскими танцами, песнями, спектаклями – занимаем  призовые места.</w:t>
      </w:r>
    </w:p>
    <w:p w:rsidR="00A36108" w:rsidRDefault="00A36108" w:rsidP="00A36108">
      <w:pPr>
        <w:pStyle w:val="a3"/>
      </w:pPr>
      <w:r>
        <w:t>Результатом работы с детьми нашей группы стал праздник, посвящённый 1000-летию единения мордовского народа с народами Российского государства, который был показан на методическом объединении "Цвети мой край - Мордовия моя" в 2011 году на базе МБДОУ д/с "Солнышко".</w:t>
      </w:r>
    </w:p>
    <w:p w:rsidR="00A36108" w:rsidRDefault="00A36108" w:rsidP="00A36108">
      <w:pPr>
        <w:pStyle w:val="a3"/>
      </w:pPr>
      <w:r>
        <w:t>-В перспективе планирую:</w:t>
      </w:r>
    </w:p>
    <w:p w:rsidR="00A36108" w:rsidRDefault="00A36108" w:rsidP="00A36108">
      <w:pPr>
        <w:pStyle w:val="a3"/>
      </w:pPr>
      <w:r>
        <w:t>- создавать необходимые условия для активного приобщения к процессам национального возрождения духовной культуры народов Республики Мордовия;</w:t>
      </w:r>
    </w:p>
    <w:p w:rsidR="00A36108" w:rsidRDefault="00A36108" w:rsidP="00A36108">
      <w:pPr>
        <w:pStyle w:val="a3"/>
      </w:pPr>
      <w:r>
        <w:t>- продолжать специальную работу по разработке и внедрению новых технологий в работе с детьми и родителями;</w:t>
      </w:r>
    </w:p>
    <w:p w:rsidR="00A36108" w:rsidRDefault="00A36108" w:rsidP="00A36108">
      <w:pPr>
        <w:pStyle w:val="a3"/>
      </w:pPr>
      <w:r>
        <w:t>- продолжать плановую работу по развитию творческих способностей детей.</w:t>
      </w:r>
    </w:p>
    <w:p w:rsidR="00A36108" w:rsidRDefault="00A36108" w:rsidP="00A36108">
      <w:pPr>
        <w:pStyle w:val="a3"/>
      </w:pPr>
      <w:r>
        <w:t> 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Наличие теоретической базы опыта</w:t>
      </w:r>
    </w:p>
    <w:p w:rsidR="00A36108" w:rsidRDefault="00A36108" w:rsidP="00A36108">
      <w:pPr>
        <w:pStyle w:val="a3"/>
      </w:pPr>
      <w:r>
        <w:t xml:space="preserve">В своей работе по данной теме я использовала рекомендации программы «Детство»,  которая помогала приобщать детей к культурному наследию родного края, а так же  использую региональный модуль программы "Мы в Мордовии живём" ,  материалы хрестоматии  "Фольклор народов среднего Поволжья" - А.Ю. Тихонова, </w:t>
      </w:r>
      <w:r>
        <w:lastRenderedPageBreak/>
        <w:t>методические рекомендации для воспитателей детских дошкольных учреждений "Мордовские народные игры" литературная обработка В.С. Брыжинского.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Педагогическая идея</w:t>
      </w:r>
    </w:p>
    <w:p w:rsidR="00A36108" w:rsidRDefault="00A36108" w:rsidP="00A36108">
      <w:pPr>
        <w:pStyle w:val="a3"/>
      </w:pPr>
      <w:r>
        <w:t> Моя педагогическая идея – формирование  у детей духовно-нравственного отношения к своей семье, городу, республике, стране, к природе родного края, к культурному наследию своего народа и родному языку.</w:t>
      </w:r>
    </w:p>
    <w:p w:rsidR="00A36108" w:rsidRDefault="00A36108" w:rsidP="00A36108">
      <w:pPr>
        <w:pStyle w:val="a3"/>
      </w:pPr>
      <w:r>
        <w:t>Основная цель данной педагогической идеи :</w:t>
      </w:r>
    </w:p>
    <w:p w:rsidR="00A36108" w:rsidRDefault="00A36108" w:rsidP="00A36108">
      <w:pPr>
        <w:pStyle w:val="a3"/>
      </w:pPr>
      <w:r>
        <w:t>  - формирование у детей чувства любви к Родине на основе ознакомлении с природным окружением, культурой и традициями народов, издавна проживающих на территории региона;</w:t>
      </w:r>
    </w:p>
    <w:p w:rsidR="00A36108" w:rsidRDefault="00A36108" w:rsidP="00A36108">
      <w:pPr>
        <w:pStyle w:val="a3"/>
      </w:pPr>
      <w:r>
        <w:t>- пробуждать интерес у детей к эрзянскому языку, желание изучать и  общаться на нем;</w:t>
      </w:r>
    </w:p>
    <w:p w:rsidR="00A36108" w:rsidRDefault="00A36108" w:rsidP="00A36108">
      <w:pPr>
        <w:pStyle w:val="a3"/>
      </w:pPr>
      <w:r>
        <w:t>- формирование представлений о России, как о родной стране и о Мордовии, как о своей малой Родине;</w:t>
      </w:r>
    </w:p>
    <w:p w:rsidR="00A36108" w:rsidRDefault="00A36108" w:rsidP="00A36108">
      <w:pPr>
        <w:pStyle w:val="a3"/>
      </w:pPr>
      <w:r>
        <w:t>- воспитание патриотизма, уважения к культурному прошлому России и Мордовии;</w:t>
      </w:r>
    </w:p>
    <w:p w:rsidR="00A36108" w:rsidRDefault="00A36108" w:rsidP="00A36108">
      <w:pPr>
        <w:pStyle w:val="a3"/>
      </w:pPr>
      <w:r>
        <w:t>- формирование познавательного интереса к окружающей природе: к языку, литературе, истории, музыке, изобразительному искусству народов, проживающих в Мордовии;</w:t>
      </w:r>
    </w:p>
    <w:p w:rsidR="00A36108" w:rsidRDefault="00A36108" w:rsidP="00A36108">
      <w:pPr>
        <w:pStyle w:val="a3"/>
      </w:pPr>
      <w:r>
        <w:t>- формирование чувства сопричастности к достижениям земляков в области культуры, науки, спорта;</w:t>
      </w:r>
    </w:p>
    <w:p w:rsidR="00A36108" w:rsidRDefault="00A36108" w:rsidP="00A36108">
      <w:pPr>
        <w:pStyle w:val="a3"/>
      </w:pPr>
      <w:r>
        <w:t>- воспитание гражданско-патриотических чувств.</w:t>
      </w:r>
    </w:p>
    <w:p w:rsidR="00A36108" w:rsidRDefault="00A36108" w:rsidP="00A36108">
      <w:pPr>
        <w:pStyle w:val="a3"/>
      </w:pPr>
      <w:r>
        <w:t>В моей образовательной работе самое главное  воспитать детей, которые осознавали бы себя частью великой страны, любили её, дорожили её прошлым, знали свой мордовский язы , изучали его и общались на нем.</w:t>
      </w:r>
    </w:p>
    <w:p w:rsidR="00A36108" w:rsidRDefault="00A36108" w:rsidP="00A36108">
      <w:pPr>
        <w:pStyle w:val="a3"/>
      </w:pPr>
      <w:r>
        <w:t>Сохранение особенностей характера, которые присущи человеку мордовской культуры. В основе своей она христианская. Её суть - желание активного творческого добра не только себе и своим близким, но и чужим людям.</w:t>
      </w:r>
    </w:p>
    <w:p w:rsidR="00A36108" w:rsidRDefault="00A36108" w:rsidP="00A36108">
      <w:pPr>
        <w:pStyle w:val="a3"/>
      </w:pPr>
      <w:r>
        <w:t>Проект по реализации национально-регионального компонента в условиях детского сада завоевала первое место в конкурсе проектов по патриотическому воспитанию внутри детского сада.</w:t>
      </w:r>
    </w:p>
    <w:p w:rsidR="00A36108" w:rsidRDefault="00A36108" w:rsidP="00A36108">
      <w:pPr>
        <w:pStyle w:val="a3"/>
      </w:pPr>
      <w:r>
        <w:t>Моя работа была отмечена Н.А. Шурыгиной (старший воспитатель МБДОУ д/с "Солнышко") , в статье "Валдоня - любовь к Родине", Межрегиональной научно-практической конференции.</w:t>
      </w:r>
    </w:p>
    <w:p w:rsidR="00A36108" w:rsidRDefault="00A36108" w:rsidP="00A36108">
      <w:pPr>
        <w:pStyle w:val="a3"/>
      </w:pPr>
      <w:r>
        <w:t>2012 году участвовала в республиканском конкурсе " Лучший педагог этнокультурного образования ДОУ", была награждена дипломом Поволжского центра культуры финно - угорских народов.  Моя воспитанница  Чернова Анна заняла  2- место в муниципальном конкурсе " Люблю тебя , мой край родной" (2012 г)</w:t>
      </w:r>
    </w:p>
    <w:p w:rsidR="00A36108" w:rsidRDefault="00A36108" w:rsidP="00A36108">
      <w:pPr>
        <w:pStyle w:val="a3"/>
      </w:pPr>
      <w:r>
        <w:lastRenderedPageBreak/>
        <w:t> Результативность  моей работы подтверждается наличием заметной положительной динамики реализации национально-регионального компонента и полученных призовых мест на республиканском и муниципальном уровне.</w:t>
      </w:r>
    </w:p>
    <w:p w:rsidR="00A36108" w:rsidRDefault="00A36108" w:rsidP="00A36108">
      <w:pPr>
        <w:pStyle w:val="a3"/>
      </w:pPr>
      <w:r>
        <w:t>Республиканской уровень-3</w:t>
      </w:r>
    </w:p>
    <w:p w:rsidR="00A36108" w:rsidRDefault="00A36108" w:rsidP="00A36108">
      <w:pPr>
        <w:pStyle w:val="a3"/>
      </w:pPr>
      <w:r>
        <w:t>Муниципальной уровень-16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Возможность тиражирования</w:t>
      </w:r>
    </w:p>
    <w:p w:rsidR="00A36108" w:rsidRDefault="00A36108" w:rsidP="00A36108">
      <w:pPr>
        <w:pStyle w:val="a3"/>
        <w:jc w:val="center"/>
      </w:pPr>
      <w:r>
        <w:rPr>
          <w:rStyle w:val="a4"/>
        </w:rPr>
        <w:t> </w:t>
      </w:r>
    </w:p>
    <w:p w:rsidR="00A36108" w:rsidRDefault="00A36108" w:rsidP="00A36108">
      <w:pPr>
        <w:pStyle w:val="a3"/>
      </w:pPr>
      <w:r>
        <w:t>  Мой  инновационный  опыт обобщен  на сайте www.chamsoln.edurm.ru, а также в районной газете  «Знамя» ( 16 марта 2012 г.), статья «Родной мой край, тобою я живу».</w:t>
      </w:r>
    </w:p>
    <w:p w:rsidR="00A36108" w:rsidRDefault="00A36108" w:rsidP="00A36108">
      <w:pPr>
        <w:pStyle w:val="a3"/>
      </w:pPr>
      <w:r>
        <w:t>  Наличие обоснованного числа приложений, наглядно иллюстрирующих основные формы и приёмы работы с воспитанниками.</w:t>
      </w:r>
    </w:p>
    <w:p w:rsidR="00A36108" w:rsidRDefault="00A36108" w:rsidP="00A36108">
      <w:pPr>
        <w:pStyle w:val="a3"/>
      </w:pPr>
      <w:r>
        <w:t>    Основные формы и приёмы работы с воспитанниками изложены в следующем комплекте документов:</w:t>
      </w:r>
    </w:p>
    <w:p w:rsidR="00A36108" w:rsidRDefault="00A36108" w:rsidP="00A36108">
      <w:pPr>
        <w:pStyle w:val="a3"/>
      </w:pPr>
      <w:r>
        <w:t>- перспективно-тематическое планирование образовательной деятельности;</w:t>
      </w:r>
    </w:p>
    <w:p w:rsidR="00A36108" w:rsidRDefault="00A36108" w:rsidP="00A36108">
      <w:pPr>
        <w:pStyle w:val="a3"/>
      </w:pPr>
      <w:r>
        <w:t>- планы воспитательно-образовательной работы с детьми;</w:t>
      </w:r>
    </w:p>
    <w:p w:rsidR="00A36108" w:rsidRDefault="00A36108" w:rsidP="00A36108">
      <w:pPr>
        <w:pStyle w:val="a3"/>
      </w:pPr>
      <w:r>
        <w:t>- система мониторинга достижения детьми планируемых результатов освоения;</w:t>
      </w:r>
    </w:p>
    <w:p w:rsidR="00A36108" w:rsidRDefault="00A36108" w:rsidP="00A36108">
      <w:pPr>
        <w:pStyle w:val="a3"/>
      </w:pPr>
      <w:r>
        <w:t>- план самообразования;</w:t>
      </w:r>
    </w:p>
    <w:p w:rsidR="00A36108" w:rsidRDefault="00A36108" w:rsidP="00A36108">
      <w:pPr>
        <w:pStyle w:val="a3"/>
      </w:pPr>
      <w:r>
        <w:t>- план работы с родителями.</w:t>
      </w:r>
    </w:p>
    <w:p w:rsidR="009723CA" w:rsidRPr="00A36108" w:rsidRDefault="009723CA" w:rsidP="00A36108">
      <w:bookmarkStart w:id="0" w:name="_GoBack"/>
      <w:bookmarkEnd w:id="0"/>
    </w:p>
    <w:sectPr w:rsidR="009723CA" w:rsidRPr="00A3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0F5C4A"/>
    <w:rsid w:val="00327F04"/>
    <w:rsid w:val="00332B1F"/>
    <w:rsid w:val="00405B84"/>
    <w:rsid w:val="00464585"/>
    <w:rsid w:val="005620B9"/>
    <w:rsid w:val="005F71D1"/>
    <w:rsid w:val="006C7B14"/>
    <w:rsid w:val="00715E58"/>
    <w:rsid w:val="00762893"/>
    <w:rsid w:val="007B6F96"/>
    <w:rsid w:val="008610DD"/>
    <w:rsid w:val="008B21D0"/>
    <w:rsid w:val="00935F24"/>
    <w:rsid w:val="009723CA"/>
    <w:rsid w:val="00A36108"/>
    <w:rsid w:val="00B26117"/>
    <w:rsid w:val="00B72216"/>
    <w:rsid w:val="00C86846"/>
    <w:rsid w:val="00D772EC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  <w:style w:type="character" w:styleId="a6">
    <w:name w:val="Hyperlink"/>
    <w:basedOn w:val="a0"/>
    <w:uiPriority w:val="99"/>
    <w:semiHidden/>
    <w:unhideWhenUsed/>
    <w:rsid w:val="00D7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2019-06-16T21:44:00Z</dcterms:created>
  <dcterms:modified xsi:type="dcterms:W3CDTF">2019-06-16T21:45:00Z</dcterms:modified>
</cp:coreProperties>
</file>