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8B" w:rsidRDefault="003D7A6A" w:rsidP="00921797">
      <w:pPr>
        <w:pStyle w:val="a3"/>
        <w:jc w:val="center"/>
        <w:rPr>
          <w:b/>
          <w:bCs/>
        </w:rPr>
      </w:pPr>
      <w:bookmarkStart w:id="0" w:name="_GoBack"/>
      <w:bookmarkEnd w:id="0"/>
      <w:r w:rsidRPr="008C798B">
        <w:rPr>
          <w:rStyle w:val="c21"/>
          <w:b/>
        </w:rPr>
        <w:t>Публичное представление собственного инновационного педагогического опыта учителя английского языка</w:t>
      </w:r>
      <w:r w:rsidRPr="008C798B">
        <w:rPr>
          <w:rStyle w:val="c21"/>
        </w:rPr>
        <w:t xml:space="preserve"> </w:t>
      </w:r>
      <w:r w:rsidR="004B07E7" w:rsidRPr="008C798B">
        <w:rPr>
          <w:b/>
          <w:bCs/>
        </w:rPr>
        <w:t xml:space="preserve">МОУ «Берсеневская средняя общеобразовательная школа» </w:t>
      </w:r>
      <w:proofErr w:type="spellStart"/>
      <w:r w:rsidR="004B07E7" w:rsidRPr="008C798B">
        <w:rPr>
          <w:b/>
          <w:bCs/>
        </w:rPr>
        <w:t>Лямбирского</w:t>
      </w:r>
      <w:proofErr w:type="spellEnd"/>
      <w:r w:rsidR="004B07E7" w:rsidRPr="008C798B">
        <w:rPr>
          <w:b/>
          <w:bCs/>
        </w:rPr>
        <w:t xml:space="preserve"> муниципального района РМ </w:t>
      </w:r>
    </w:p>
    <w:p w:rsidR="004B07E7" w:rsidRPr="008C798B" w:rsidRDefault="00EA5E03" w:rsidP="00921797">
      <w:pPr>
        <w:pStyle w:val="a3"/>
        <w:jc w:val="center"/>
      </w:pPr>
      <w:r>
        <w:rPr>
          <w:b/>
          <w:bCs/>
        </w:rPr>
        <w:t>Кузнецовой Людмилы Андреевны</w:t>
      </w:r>
    </w:p>
    <w:p w:rsidR="00921797" w:rsidRDefault="00921797" w:rsidP="00921797">
      <w:pPr>
        <w:pStyle w:val="a3"/>
        <w:jc w:val="right"/>
        <w:rPr>
          <w:b/>
          <w:bCs/>
          <w:sz w:val="28"/>
          <w:szCs w:val="28"/>
        </w:rPr>
      </w:pPr>
    </w:p>
    <w:p w:rsidR="00921797" w:rsidRPr="008C798B" w:rsidRDefault="00921797" w:rsidP="00921797">
      <w:pPr>
        <w:pStyle w:val="a3"/>
        <w:jc w:val="right"/>
        <w:rPr>
          <w:b/>
          <w:bCs/>
          <w:i/>
        </w:rPr>
      </w:pPr>
      <w:r w:rsidRPr="00921797">
        <w:rPr>
          <w:b/>
          <w:bCs/>
        </w:rPr>
        <w:t>«</w:t>
      </w:r>
      <w:r w:rsidRPr="008C798B">
        <w:rPr>
          <w:b/>
          <w:bCs/>
          <w:i/>
        </w:rPr>
        <w:t>Не мыслям надо учить, а мыслить».</w:t>
      </w:r>
      <w:r w:rsidRPr="00921797">
        <w:rPr>
          <w:b/>
          <w:bCs/>
        </w:rPr>
        <w:t xml:space="preserve">  </w:t>
      </w:r>
      <w:r w:rsidRPr="00921797">
        <w:rPr>
          <w:b/>
          <w:bCs/>
        </w:rPr>
        <w:br/>
      </w:r>
      <w:r w:rsidRPr="008C798B">
        <w:rPr>
          <w:b/>
          <w:bCs/>
          <w:i/>
        </w:rPr>
        <w:t xml:space="preserve">                                                     И. Кант. </w:t>
      </w:r>
    </w:p>
    <w:p w:rsidR="00921797" w:rsidRPr="008C798B" w:rsidRDefault="00921797" w:rsidP="008E496F">
      <w:pPr>
        <w:spacing w:before="274" w:after="274" w:line="240" w:lineRule="auto"/>
        <w:ind w:right="274" w:firstLine="70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21797">
        <w:rPr>
          <w:rStyle w:val="c21"/>
          <w:rFonts w:ascii="Times New Roman" w:hAnsi="Times New Roman" w:cs="Times New Roman"/>
          <w:sz w:val="24"/>
          <w:szCs w:val="24"/>
        </w:rPr>
        <w:t>Тема инновационного педагогического опыта:</w:t>
      </w:r>
      <w:r w:rsidRPr="00921797">
        <w:rPr>
          <w:rFonts w:ascii="Times New Roman" w:hAnsi="Times New Roman" w:cs="Times New Roman"/>
          <w:sz w:val="24"/>
          <w:szCs w:val="24"/>
        </w:rPr>
        <w:t xml:space="preserve"> </w:t>
      </w:r>
      <w:r w:rsidRPr="008C798B">
        <w:rPr>
          <w:rFonts w:ascii="Times New Roman" w:hAnsi="Times New Roman" w:cs="Times New Roman"/>
          <w:i/>
          <w:sz w:val="24"/>
          <w:szCs w:val="24"/>
        </w:rPr>
        <w:t>«</w:t>
      </w:r>
      <w:r w:rsidRPr="008C798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Применение технологии развития критического мышления на уроках английского языка»</w:t>
      </w:r>
    </w:p>
    <w:p w:rsidR="00921797" w:rsidRDefault="00921797" w:rsidP="008E496F">
      <w:pPr>
        <w:spacing w:before="100" w:beforeAutospacing="1" w:after="0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921797">
        <w:rPr>
          <w:rStyle w:val="c21"/>
          <w:rFonts w:ascii="Times New Roman" w:hAnsi="Times New Roman" w:cs="Times New Roman"/>
          <w:b/>
          <w:i/>
          <w:sz w:val="24"/>
          <w:szCs w:val="24"/>
        </w:rPr>
        <w:t>Условия возникновения опыта.</w:t>
      </w:r>
      <w:r>
        <w:rPr>
          <w:rStyle w:val="c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школ страны включены в инновационную деятельность, потому что понимают, что без инноваций в наше время невозможно быть успешными и поддерживать должный уровень педагогического мастерства. </w:t>
      </w:r>
    </w:p>
    <w:p w:rsidR="00921797" w:rsidRDefault="00921797" w:rsidP="008E496F">
      <w:pPr>
        <w:spacing w:before="100" w:beforeAutospacing="1" w:after="0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английского языка, как и изучение любого другого предмета, требует нелегкой систематической работы, тем более, что наши ученики не имеют возможности общаться с носителями языка. И если по другим предметам возможно достижение такого уровня УУД, то иностранный язык является печальным исключением, т.к. при отсутствии языковой среды условия обучения находятся в противоречии с самой сущностью предмета. </w:t>
      </w:r>
    </w:p>
    <w:p w:rsidR="00921797" w:rsidRPr="00921797" w:rsidRDefault="00921797" w:rsidP="008E496F">
      <w:pPr>
        <w:shd w:val="clear" w:color="auto" w:fill="FFFFFF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этап педагогической практики - это переход от объяснительной технологии обучения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pacing w:val="-1"/>
          <w:sz w:val="24"/>
          <w:szCs w:val="24"/>
        </w:rPr>
        <w:t>развивающей, формирующей широкий спектр личностных качеств учащихся.</w:t>
      </w:r>
      <w:r>
        <w:rPr>
          <w:rFonts w:ascii="Times New Roman" w:hAnsi="Times New Roman"/>
          <w:sz w:val="24"/>
          <w:szCs w:val="24"/>
        </w:rPr>
        <w:t xml:space="preserve">           Сегодня уже никого не надо убеждать, что  обучение иностранному языку невозможно без использования интерактивных современных технологий обучения, одной из которых является технология развития критического мышления.</w:t>
      </w:r>
    </w:p>
    <w:p w:rsidR="00921797" w:rsidRPr="00921797" w:rsidRDefault="008E496F" w:rsidP="008E49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D7A6A" w:rsidRPr="00921797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опыта.</w:t>
      </w:r>
      <w:r w:rsidR="009217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21797" w:rsidRPr="00921797">
        <w:rPr>
          <w:rFonts w:ascii="Times New Roman" w:hAnsi="Times New Roman" w:cs="Times New Roman"/>
          <w:bCs/>
          <w:sz w:val="24"/>
          <w:szCs w:val="24"/>
        </w:rPr>
        <w:t>Актуальность</w:t>
      </w:r>
      <w:r w:rsidR="00921797" w:rsidRPr="00921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797" w:rsidRPr="00921797">
        <w:rPr>
          <w:rFonts w:ascii="Times New Roman" w:hAnsi="Times New Roman" w:cs="Times New Roman"/>
          <w:bCs/>
          <w:sz w:val="24"/>
          <w:szCs w:val="24"/>
        </w:rPr>
        <w:t>использования данной технологии</w:t>
      </w:r>
      <w:r w:rsidR="00921797" w:rsidRPr="00921797">
        <w:rPr>
          <w:rFonts w:ascii="Times New Roman" w:hAnsi="Times New Roman" w:cs="Times New Roman"/>
          <w:sz w:val="24"/>
          <w:szCs w:val="24"/>
        </w:rPr>
        <w:t xml:space="preserve"> состоит в том, что технология развития кр</w:t>
      </w:r>
      <w:r>
        <w:rPr>
          <w:rFonts w:ascii="Times New Roman" w:hAnsi="Times New Roman" w:cs="Times New Roman"/>
          <w:sz w:val="24"/>
          <w:szCs w:val="24"/>
        </w:rPr>
        <w:t>итического мышления характеризуе</w:t>
      </w:r>
      <w:r w:rsidR="00921797" w:rsidRPr="00921797">
        <w:rPr>
          <w:rFonts w:ascii="Times New Roman" w:hAnsi="Times New Roman" w:cs="Times New Roman"/>
          <w:sz w:val="24"/>
          <w:szCs w:val="24"/>
        </w:rPr>
        <w:t xml:space="preserve">тся высокой коммуникативной возможностью и активным включением учащихся в учебную деятельность, активизирует потенциал знаний и умений навыков говорения и </w:t>
      </w:r>
      <w:proofErr w:type="spellStart"/>
      <w:r w:rsidR="00921797" w:rsidRPr="0092179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921797" w:rsidRPr="00921797">
        <w:rPr>
          <w:rFonts w:ascii="Times New Roman" w:hAnsi="Times New Roman" w:cs="Times New Roman"/>
          <w:sz w:val="24"/>
          <w:szCs w:val="24"/>
        </w:rPr>
        <w:t>, эффективно развивает навыки коммуникативной компетенции у школьников. Это способствует адаптации к современным социальным условиям, т.к. обществу нужны люди, быстро ориентирующиеся в современном мире, самостоятельные и инициативные, достигающие успеха в своей деятельности. В основе любой инновационной деятельности лежит творческое начало. Творческая деятельность предполагает развитие эмоциональной и интеллектуальной сфер личности. Это одна из главных задач современного образовательного процесса. Учебная деятельность в школе требует применения конкретных технологий, обеспечивающих решение данной задачи. Поэтому я посчитала необходимым работать именно в этом направлении.</w:t>
      </w:r>
    </w:p>
    <w:p w:rsidR="00921797" w:rsidRDefault="00921797" w:rsidP="008E496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становятся не только знания, но и сами способы усвоения и переработки информации, развитие познавательных сил и творческого потенциала школьника, основанного на продуктивном мышлении. Способность учащихся к интеграции,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систематизации имеющихся знаний и умений для решения реальных жизненных задач является одним из критериев достижения высокого уровня саморазвития личности.        </w:t>
      </w:r>
    </w:p>
    <w:p w:rsidR="00921797" w:rsidRDefault="00921797" w:rsidP="008E496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ТРКМ помогает повысить мотивацию к изучению предмета, снять эмоциональную напряженность в процессе работы.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797" w:rsidRDefault="00921797" w:rsidP="008E496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ТРКМ позволяет так организовать учебный процесс, что практически все учащиеся оказываются  вовлеченными в процесс познания</w:t>
      </w:r>
      <w:r>
        <w:rPr>
          <w:rFonts w:ascii="Times New Roman" w:hAnsi="Times New Roman" w:cs="Times New Roman"/>
          <w:spacing w:val="-1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аждый вносит свой индивидуальный вклад, имеет возможность обмена знаниями, идеями. Причем, происходит это в атмосфере доброжелательности и взаимной поддержки.</w:t>
      </w:r>
    </w:p>
    <w:p w:rsidR="003D7A6A" w:rsidRPr="00921797" w:rsidRDefault="008E496F" w:rsidP="008E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D7A6A" w:rsidRPr="00921797">
        <w:rPr>
          <w:rFonts w:ascii="Times New Roman" w:eastAsia="Times New Roman" w:hAnsi="Times New Roman" w:cs="Times New Roman"/>
          <w:b/>
          <w:i/>
          <w:sz w:val="24"/>
          <w:szCs w:val="24"/>
        </w:rPr>
        <w:t>Новизна опыта.</w:t>
      </w:r>
      <w:r w:rsidR="009217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>Новизна моего опыта заключается:</w:t>
      </w:r>
    </w:p>
    <w:p w:rsidR="003D7A6A" w:rsidRPr="003D7A6A" w:rsidRDefault="003D7A6A" w:rsidP="008E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1) в использовании в </w:t>
      </w:r>
      <w:r w:rsidR="00921797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современн</w:t>
      </w:r>
      <w:r w:rsidR="0092179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797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 в сочетании с традиционными методами;</w:t>
      </w:r>
    </w:p>
    <w:p w:rsidR="003D7A6A" w:rsidRPr="003D7A6A" w:rsidRDefault="003D7A6A" w:rsidP="008E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2) в реализации преемственности всех звеньев в цепочке обучения (начальное, </w:t>
      </w:r>
      <w:r w:rsidR="008E496F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496F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) путем разработки </w:t>
      </w:r>
      <w:proofErr w:type="spellStart"/>
      <w:r w:rsidRPr="003D7A6A">
        <w:rPr>
          <w:rFonts w:ascii="Times New Roman" w:eastAsia="Times New Roman" w:hAnsi="Times New Roman" w:cs="Times New Roman"/>
          <w:sz w:val="24"/>
          <w:szCs w:val="24"/>
        </w:rPr>
        <w:t>поуровневой</w:t>
      </w:r>
      <w:proofErr w:type="spellEnd"/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 системы творческих коллективных и индивидуальных заданий;</w:t>
      </w:r>
    </w:p>
    <w:p w:rsidR="003D7A6A" w:rsidRPr="00921797" w:rsidRDefault="008E496F" w:rsidP="008E49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D7A6A" w:rsidRPr="009217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Наличие теоретической базы опыта. 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 xml:space="preserve">Внедрение </w:t>
      </w:r>
      <w:r w:rsidR="00921797">
        <w:rPr>
          <w:rFonts w:ascii="Times New Roman" w:eastAsia="Times New Roman" w:hAnsi="Times New Roman" w:cs="Times New Roman"/>
          <w:sz w:val="24"/>
          <w:szCs w:val="24"/>
        </w:rPr>
        <w:t>технологии критического мышления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достижению основной цели модернизации образования – улучшения качества обучения, увеличение доступности образования, обеспечение гармоничного развития личности, ориентирующейся в информационном пространстве, приобщенной </w:t>
      </w:r>
      <w:r w:rsidR="0092179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 современных технологий.</w:t>
      </w:r>
    </w:p>
    <w:p w:rsidR="003D7A6A" w:rsidRPr="003D7A6A" w:rsidRDefault="00921797" w:rsidP="008E49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мой взгляд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 xml:space="preserve">, применение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 критического мышления</w:t>
      </w: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>на уроках иностранного языка позволяет в увлекательной творческой форме  продуктивно решать все задачи урока осуществлять обучающую коммуникативную познавательную деятельность.</w:t>
      </w:r>
    </w:p>
    <w:p w:rsidR="0089080A" w:rsidRPr="0089080A" w:rsidRDefault="008E496F" w:rsidP="008E49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D7A6A" w:rsidRPr="00921797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Ведущая педагогическая идея.</w:t>
      </w:r>
      <w:r w:rsidR="009217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 xml:space="preserve">Ведущей педагогической идеей моего опыта является использование </w:t>
      </w:r>
      <w:r w:rsidR="00921797">
        <w:rPr>
          <w:rFonts w:ascii="Times New Roman" w:eastAsia="Times New Roman" w:hAnsi="Times New Roman" w:cs="Times New Roman"/>
          <w:sz w:val="24"/>
          <w:szCs w:val="24"/>
        </w:rPr>
        <w:t>технологии критического мышления</w:t>
      </w:r>
      <w:r w:rsidR="00921797" w:rsidRPr="003D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>в учебном процессе как основы создания на уроках англий</w:t>
      </w:r>
      <w:r w:rsidR="003D7A6A" w:rsidRPr="0089080A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>кого языка интереса к предмету и положительной динамики качества знаний учащихся.</w:t>
      </w:r>
      <w:r w:rsidR="008908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080A">
        <w:rPr>
          <w:rFonts w:ascii="Times New Roman" w:eastAsia="Times New Roman" w:hAnsi="Times New Roman" w:cs="Times New Roman"/>
          <w:sz w:val="24"/>
          <w:szCs w:val="24"/>
        </w:rPr>
        <w:t>Как совместить авторскую концепцию УМК с педагогической инновацией? Как сделать так, чтобы замысел авторов учебника не стал “подводным рифом” для педагогической деятельности учителя, а учитель, в свою очередь, не нарушил строение учебника? К моему учительскому счастью, авторы современных УМК все больше внимания уделяют развитию КМ, методам работы с информационным и художественным текстом. В качестве удачного примера можно привести УМК Кауфман, Комаровой.</w:t>
      </w:r>
      <w:r w:rsidR="0089080A">
        <w:rPr>
          <w:rFonts w:ascii="Times New Roman" w:hAnsi="Times New Roman" w:cs="Times New Roman"/>
          <w:sz w:val="24"/>
          <w:szCs w:val="24"/>
        </w:rPr>
        <w:t xml:space="preserve"> </w:t>
      </w:r>
      <w:r w:rsidR="0089080A">
        <w:rPr>
          <w:rFonts w:ascii="Times New Roman" w:eastAsia="Times New Roman" w:hAnsi="Times New Roman" w:cs="Times New Roman"/>
          <w:sz w:val="24"/>
          <w:szCs w:val="24"/>
        </w:rPr>
        <w:t>Технология развития критического мышления предлагает определенные методы, приемы и стратегии, объединяющие процесс обучения по видам учебной деятельности в пошаговой реализации каждой стадии занятия. Существуют конкретные приемы и стратегии работы на этапе вызова (</w:t>
      </w:r>
      <w:proofErr w:type="spellStart"/>
      <w:r w:rsidR="0089080A">
        <w:rPr>
          <w:rFonts w:ascii="Times New Roman" w:eastAsia="Times New Roman" w:hAnsi="Times New Roman" w:cs="Times New Roman"/>
          <w:sz w:val="24"/>
          <w:szCs w:val="24"/>
        </w:rPr>
        <w:t>Evocation</w:t>
      </w:r>
      <w:proofErr w:type="spellEnd"/>
      <w:r w:rsidR="0089080A">
        <w:rPr>
          <w:rFonts w:ascii="Times New Roman" w:eastAsia="Times New Roman" w:hAnsi="Times New Roman" w:cs="Times New Roman"/>
          <w:sz w:val="24"/>
          <w:szCs w:val="24"/>
        </w:rPr>
        <w:t>), на этапе осмысления (</w:t>
      </w:r>
      <w:proofErr w:type="spellStart"/>
      <w:r w:rsidR="0089080A">
        <w:rPr>
          <w:rFonts w:ascii="Times New Roman" w:eastAsia="Times New Roman" w:hAnsi="Times New Roman" w:cs="Times New Roman"/>
          <w:sz w:val="24"/>
          <w:szCs w:val="24"/>
        </w:rPr>
        <w:t>Realization</w:t>
      </w:r>
      <w:proofErr w:type="spellEnd"/>
      <w:r w:rsidR="00890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80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890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80A">
        <w:rPr>
          <w:rFonts w:ascii="Times New Roman" w:eastAsia="Times New Roman" w:hAnsi="Times New Roman" w:cs="Times New Roman"/>
          <w:sz w:val="24"/>
          <w:szCs w:val="24"/>
        </w:rPr>
        <w:t>Meaning</w:t>
      </w:r>
      <w:proofErr w:type="spellEnd"/>
      <w:r w:rsidR="0089080A">
        <w:rPr>
          <w:rFonts w:ascii="Times New Roman" w:eastAsia="Times New Roman" w:hAnsi="Times New Roman" w:cs="Times New Roman"/>
          <w:sz w:val="24"/>
          <w:szCs w:val="24"/>
        </w:rPr>
        <w:t>) и на этапе рефлексии (</w:t>
      </w:r>
      <w:proofErr w:type="spellStart"/>
      <w:r w:rsidR="0089080A">
        <w:rPr>
          <w:rFonts w:ascii="Times New Roman" w:eastAsia="Times New Roman" w:hAnsi="Times New Roman" w:cs="Times New Roman"/>
          <w:sz w:val="24"/>
          <w:szCs w:val="24"/>
        </w:rPr>
        <w:t>Reflection</w:t>
      </w:r>
      <w:proofErr w:type="spellEnd"/>
      <w:r w:rsidR="0089080A">
        <w:rPr>
          <w:rFonts w:ascii="Times New Roman" w:eastAsia="Times New Roman" w:hAnsi="Times New Roman" w:cs="Times New Roman"/>
          <w:sz w:val="24"/>
          <w:szCs w:val="24"/>
        </w:rPr>
        <w:t xml:space="preserve">). Учитель, работающий в рамках технологии КМ, должен хорошо осознавать, что продуктивной его работа будет в случае, если правильно выбран: </w:t>
      </w:r>
    </w:p>
    <w:p w:rsidR="0089080A" w:rsidRDefault="0089080A" w:rsidP="008E496F">
      <w:pPr>
        <w:numPr>
          <w:ilvl w:val="0"/>
          <w:numId w:val="2"/>
        </w:numPr>
        <w:spacing w:before="27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информативный материал, способствующий развитию КМ;</w:t>
      </w:r>
    </w:p>
    <w:p w:rsidR="0089080A" w:rsidRDefault="0089080A" w:rsidP="008E496F">
      <w:pPr>
        <w:numPr>
          <w:ilvl w:val="0"/>
          <w:numId w:val="2"/>
        </w:numPr>
        <w:spacing w:before="100" w:beforeAutospacing="1" w:after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 (отдельный прием, стратегия) занятия.</w:t>
      </w:r>
    </w:p>
    <w:p w:rsidR="0089080A" w:rsidRDefault="0089080A" w:rsidP="008E496F">
      <w:pPr>
        <w:spacing w:before="274" w:after="274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80A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Результативность работы.</w:t>
      </w:r>
      <w:r w:rsidRPr="00890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Работая по технологии развития критического мышления в течение нескольких лет, я накопила определенный “багаж” приемов: что-то узнала из методической литературы, “подсмотрела” у коллег, скомбинировала. Разумеется, не все приемы могут быть использованы в повседневной работе, но, вооружившись даже несколькими из них, превратив их в “изюминки” урока, учитель может повысить результативность учебного процесса, его эмоционально-мотивационный уровень. Подводя итоги работы, следует заметить, что у обучаемых появился больший интерес к изучению предмета вследствие следующих причин: </w:t>
      </w:r>
    </w:p>
    <w:p w:rsidR="0089080A" w:rsidRDefault="0089080A" w:rsidP="008E496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формы работы позволяют раскрывать возможности каждого ученика; </w:t>
      </w:r>
    </w:p>
    <w:p w:rsidR="0089080A" w:rsidRDefault="0089080A" w:rsidP="008E496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ситуаций общения на уроке сформировала легкость в общении 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способствовала реализации ведущей возрастной мотивации – общения; </w:t>
      </w:r>
    </w:p>
    <w:p w:rsidR="0089080A" w:rsidRDefault="0089080A" w:rsidP="008E496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успеваемости.</w:t>
      </w:r>
    </w:p>
    <w:p w:rsidR="0089080A" w:rsidRDefault="0089080A" w:rsidP="008E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Среднегодовое качество знаний учащихся по иностранному языку составило: 53% – 66%</w:t>
      </w:r>
    </w:p>
    <w:p w:rsidR="0089080A" w:rsidRDefault="008E496F" w:rsidP="008E49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080A">
        <w:rPr>
          <w:rFonts w:ascii="Times New Roman" w:eastAsia="Times New Roman" w:hAnsi="Times New Roman" w:cs="Times New Roman"/>
          <w:sz w:val="24"/>
          <w:szCs w:val="24"/>
        </w:rPr>
        <w:t xml:space="preserve">В рамках мониторинга качества знаний учащихся проводятся  административные контрольные работы по различным видам деятельности, которые показали, что такой подход способствует более эффективному формированию умений и навыков для решения коммуникативных задач: при чтении с 53% до 73 %; при письме: с 50% - 56%; при </w:t>
      </w:r>
      <w:proofErr w:type="spellStart"/>
      <w:r w:rsidR="0089080A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="0089080A">
        <w:rPr>
          <w:rFonts w:ascii="Times New Roman" w:eastAsia="Times New Roman" w:hAnsi="Times New Roman" w:cs="Times New Roman"/>
          <w:sz w:val="24"/>
          <w:szCs w:val="24"/>
        </w:rPr>
        <w:t>: с 67% - 76%</w:t>
      </w:r>
    </w:p>
    <w:p w:rsidR="0089080A" w:rsidRDefault="0089080A" w:rsidP="008E496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 ежегодно становятся победителями и призерами  дистанционной предметной олимпиады в рамках международного проекта «</w:t>
      </w:r>
      <w:proofErr w:type="spellStart"/>
      <w:r>
        <w:rPr>
          <w:rFonts w:ascii="Times New Roman" w:hAnsi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  <w:r>
        <w:rPr>
          <w:rFonts w:ascii="Times New Roman" w:hAnsi="Times New Roman"/>
          <w:sz w:val="24"/>
          <w:szCs w:val="24"/>
        </w:rPr>
        <w:t xml:space="preserve">», дистанционной олимпиады по английскому языку «Британский бульдог», являются активными участниками конкурса «Гид-переводчик», районной предметной олимпиады по иностранному языку. </w:t>
      </w:r>
    </w:p>
    <w:p w:rsidR="0089080A" w:rsidRDefault="008E496F" w:rsidP="008E496F">
      <w:pPr>
        <w:shd w:val="clear" w:color="auto" w:fill="FFFFFF"/>
        <w:tabs>
          <w:tab w:val="left" w:pos="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ab/>
      </w:r>
      <w:r w:rsidR="0089080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Ожидаемые результаты: </w:t>
      </w:r>
      <w:r w:rsidR="0089080A">
        <w:rPr>
          <w:rFonts w:ascii="Times New Roman" w:hAnsi="Times New Roman"/>
          <w:sz w:val="24"/>
          <w:szCs w:val="24"/>
        </w:rPr>
        <w:t>повышение мотивации к изучению языка; развитие речевой компетенции: умение понимать аутентичные иноязычные тексты, а также умение передавать информацию в связных аргументированных высказываниях; увеличение объема лингвистических знаний; расширение объема знаний о социокультурной специфике страны изучаемого языка; развитие способности и готовности к самостоятельному изучению английского языка.</w:t>
      </w:r>
    </w:p>
    <w:p w:rsidR="006C4F9C" w:rsidRDefault="008E496F" w:rsidP="008E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4F9C">
        <w:rPr>
          <w:rFonts w:ascii="Times New Roman" w:eastAsia="Times New Roman" w:hAnsi="Times New Roman" w:cs="Times New Roman"/>
          <w:sz w:val="24"/>
          <w:szCs w:val="24"/>
        </w:rPr>
        <w:t xml:space="preserve">Анализ систематической работы с технологией развития критического мышления позволяет сделать вывод о ее эффективности в развитии интеллектуальных способностей и формировании навыка мыслительных операций, позволяющих ученику повысить эффективность восприятия информации и интерес, как к изучаемому материалу, так и к самому процессу обучения; осознать особенности критического мышления; ответственно относиться к собственному образованию; учиться работать в сотрудничестве с другими. </w:t>
      </w:r>
      <w:r w:rsidR="006C4F9C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Учителю работа с данной технологией позволяет создать в классе атмосферу сотрудничества; использовать систему эффективных методик, которые способствуют </w:t>
      </w:r>
      <w:r w:rsidR="006C4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развитию критического мышления и самостоятельности в процессе обучения; грамотно анализировать свою деятельность; стать источником ценной профессиональной информации для других учителей. </w:t>
      </w:r>
    </w:p>
    <w:p w:rsidR="006C4F9C" w:rsidRPr="006C4F9C" w:rsidRDefault="006C4F9C" w:rsidP="008E496F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C4F9C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6C4F9C">
        <w:rPr>
          <w:rFonts w:ascii="Times New Roman" w:hAnsi="Times New Roman" w:cs="Times New Roman"/>
          <w:sz w:val="24"/>
          <w:szCs w:val="24"/>
        </w:rPr>
        <w:t xml:space="preserve"> обмена опытом с коллегами, я провожу  открытые уроки</w:t>
      </w:r>
      <w:r>
        <w:rPr>
          <w:rFonts w:ascii="Times New Roman" w:hAnsi="Times New Roman" w:cs="Times New Roman"/>
          <w:sz w:val="24"/>
          <w:szCs w:val="24"/>
        </w:rPr>
        <w:t xml:space="preserve"> на школьном и муниципальном уровнях</w:t>
      </w:r>
      <w:r w:rsidRPr="006C4F9C">
        <w:rPr>
          <w:rFonts w:ascii="Times New Roman" w:hAnsi="Times New Roman" w:cs="Times New Roman"/>
          <w:sz w:val="24"/>
          <w:szCs w:val="24"/>
        </w:rPr>
        <w:t>,  выступаю на семинарах</w:t>
      </w:r>
      <w:r>
        <w:rPr>
          <w:rFonts w:ascii="Times New Roman" w:hAnsi="Times New Roman" w:cs="Times New Roman"/>
          <w:sz w:val="24"/>
          <w:szCs w:val="24"/>
        </w:rPr>
        <w:t xml:space="preserve"> учителей иностранного языка</w:t>
      </w:r>
      <w:r w:rsidRPr="006C4F9C">
        <w:rPr>
          <w:rFonts w:ascii="Times New Roman" w:hAnsi="Times New Roman" w:cs="Times New Roman"/>
          <w:sz w:val="24"/>
          <w:szCs w:val="24"/>
        </w:rPr>
        <w:t xml:space="preserve">, заседаниях </w:t>
      </w:r>
      <w:r w:rsidR="00EA5E03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6C4F9C">
        <w:rPr>
          <w:rFonts w:ascii="Times New Roman" w:hAnsi="Times New Roman" w:cs="Times New Roman"/>
          <w:sz w:val="24"/>
          <w:szCs w:val="24"/>
        </w:rPr>
        <w:t>. Старюсь повышать свой методический уровень, такую возможность дают курсы повышения квалификации. Изучаю опыт работы других педагогов своей школы, а также использую интернет-ресурсы, где размещен опыт педагогов других регионов.</w:t>
      </w:r>
    </w:p>
    <w:p w:rsidR="006C4F9C" w:rsidRPr="006C4F9C" w:rsidRDefault="006C4F9C" w:rsidP="008E49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9C" w:rsidRPr="005374D3" w:rsidRDefault="006C4F9C" w:rsidP="008E496F">
      <w:pPr>
        <w:spacing w:line="360" w:lineRule="auto"/>
        <w:jc w:val="both"/>
        <w:rPr>
          <w:sz w:val="28"/>
          <w:szCs w:val="28"/>
        </w:rPr>
      </w:pPr>
    </w:p>
    <w:p w:rsidR="006C4F9C" w:rsidRPr="0089080A" w:rsidRDefault="006C4F9C" w:rsidP="008E496F">
      <w:pPr>
        <w:shd w:val="clear" w:color="auto" w:fill="FFFFFF"/>
        <w:tabs>
          <w:tab w:val="left" w:pos="240"/>
        </w:tabs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3D7A6A" w:rsidRPr="003D7A6A" w:rsidRDefault="003D7A6A" w:rsidP="003D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80A" w:rsidRDefault="0089080A" w:rsidP="003D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80A" w:rsidRDefault="0089080A" w:rsidP="003D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9080A" w:rsidSect="004B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91C89"/>
    <w:multiLevelType w:val="multilevel"/>
    <w:tmpl w:val="DB48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62CCD"/>
    <w:multiLevelType w:val="multilevel"/>
    <w:tmpl w:val="708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E7"/>
    <w:rsid w:val="00182394"/>
    <w:rsid w:val="003D7A6A"/>
    <w:rsid w:val="004B07E7"/>
    <w:rsid w:val="004B5461"/>
    <w:rsid w:val="006273F2"/>
    <w:rsid w:val="006C4F9C"/>
    <w:rsid w:val="00800659"/>
    <w:rsid w:val="008144D2"/>
    <w:rsid w:val="0089080A"/>
    <w:rsid w:val="008C798B"/>
    <w:rsid w:val="008E496F"/>
    <w:rsid w:val="00921797"/>
    <w:rsid w:val="00EA5E03"/>
    <w:rsid w:val="00F532DB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6BE16-73F2-4D95-8571-A643130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7E7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3D7A6A"/>
  </w:style>
  <w:style w:type="paragraph" w:customStyle="1" w:styleId="c4">
    <w:name w:val="c4"/>
    <w:basedOn w:val="a"/>
    <w:rsid w:val="003D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7A6A"/>
  </w:style>
  <w:style w:type="paragraph" w:customStyle="1" w:styleId="c11">
    <w:name w:val="c11"/>
    <w:basedOn w:val="a"/>
    <w:rsid w:val="003D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D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D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D7A6A"/>
  </w:style>
  <w:style w:type="paragraph" w:customStyle="1" w:styleId="c12">
    <w:name w:val="c12"/>
    <w:basedOn w:val="a"/>
    <w:rsid w:val="009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bersenevka</cp:lastModifiedBy>
  <cp:revision>2</cp:revision>
  <dcterms:created xsi:type="dcterms:W3CDTF">2019-03-18T09:15:00Z</dcterms:created>
  <dcterms:modified xsi:type="dcterms:W3CDTF">2019-03-18T09:15:00Z</dcterms:modified>
</cp:coreProperties>
</file>