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C7" w:rsidRPr="00815EC7" w:rsidRDefault="00815EC7" w:rsidP="00815EC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3"/>
          <w:szCs w:val="33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spacing w:val="-15"/>
          <w:kern w:val="36"/>
          <w:sz w:val="33"/>
          <w:szCs w:val="33"/>
          <w:shd w:val="clear" w:color="auto" w:fill="FFFFFF"/>
          <w:lang w:eastAsia="ru-RU"/>
        </w:rPr>
        <w:t>Консультация для родителей на тему:</w:t>
      </w:r>
    </w:p>
    <w:p w:rsidR="00815EC7" w:rsidRPr="00815EC7" w:rsidRDefault="00815EC7" w:rsidP="00815EC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3"/>
          <w:szCs w:val="33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b/>
          <w:spacing w:val="-15"/>
          <w:kern w:val="36"/>
          <w:sz w:val="33"/>
          <w:szCs w:val="33"/>
          <w:shd w:val="clear" w:color="auto" w:fill="FFFFFF"/>
          <w:lang w:eastAsia="ru-RU"/>
        </w:rPr>
        <w:t>«Взаимодействие детского сада и семьи</w:t>
      </w:r>
      <w:r w:rsidRPr="00815EC7">
        <w:rPr>
          <w:rFonts w:ascii="Times New Roman" w:eastAsia="Times New Roman" w:hAnsi="Times New Roman" w:cs="Times New Roman"/>
          <w:b/>
          <w:spacing w:val="-15"/>
          <w:kern w:val="36"/>
          <w:sz w:val="33"/>
          <w:szCs w:val="33"/>
          <w:shd w:val="clear" w:color="auto" w:fill="FFFFFF"/>
          <w:lang w:eastAsia="ru-RU"/>
        </w:rPr>
        <w:t xml:space="preserve"> в воспитании здорового ребенка</w:t>
      </w:r>
      <w:proofErr w:type="gramStart"/>
      <w:r w:rsidRPr="00815EC7">
        <w:rPr>
          <w:rFonts w:ascii="Times New Roman" w:eastAsia="Times New Roman" w:hAnsi="Times New Roman" w:cs="Times New Roman"/>
          <w:b/>
          <w:i/>
          <w:iCs/>
          <w:sz w:val="18"/>
          <w:szCs w:val="18"/>
          <w:shd w:val="clear" w:color="auto" w:fill="FFFFFF"/>
          <w:lang w:eastAsia="ru-RU"/>
        </w:rPr>
        <w:t>.</w:t>
      </w:r>
      <w:r w:rsidRPr="00815EC7">
        <w:rPr>
          <w:rFonts w:ascii="Times New Roman" w:eastAsia="Times New Roman" w:hAnsi="Times New Roman" w:cs="Times New Roman"/>
          <w:b/>
          <w:i/>
          <w:iCs/>
          <w:sz w:val="18"/>
          <w:szCs w:val="18"/>
          <w:shd w:val="clear" w:color="auto" w:fill="FFFFFF"/>
          <w:lang w:eastAsia="ru-RU"/>
        </w:rPr>
        <w:t>»</w:t>
      </w:r>
      <w:proofErr w:type="gramEnd"/>
    </w:p>
    <w:p w:rsidR="00815EC7" w:rsidRPr="00815EC7" w:rsidRDefault="00815EC7" w:rsidP="00815EC7">
      <w:pPr>
        <w:spacing w:before="150" w:after="225" w:line="270" w:lineRule="atLeast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Первая школа растущего человека – семья. Она – целый мир для ребенка, здесь он учится любить, терпеть, радоваться, сочувствовать. Любая педагогическая система без семьи – чистая абстракция. В условиях семьи складывается присущий только ей эмоционально-нравственный опыт: убеждения и идеалы, оценки и ценностные ориентации, отношение к окружающим людям и деятельности. Приоритет в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воспитании ребенка, принадлежит  семье. </w:t>
      </w:r>
      <w:bookmarkStart w:id="0" w:name="_GoBack"/>
      <w:bookmarkEnd w:id="0"/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Взаимодействие ДОУ с семьей – это объединение общих целей, интересов и деятельности в плане развития гармоничного и здорового ребенка. Совместную работу с семьей строим на принципах: добровольности, компетентности, современности, единства, системности и последовательности, преемственности и индивидуального подхода к каждому ребенку и к каждой семье.</w:t>
      </w:r>
    </w:p>
    <w:p w:rsidR="00815EC7" w:rsidRPr="00815EC7" w:rsidRDefault="00815EC7" w:rsidP="00815EC7">
      <w:pPr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На протяжении пяти лет работаем над решением проблемы взаимодействия детского сада и семьи.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</w:r>
      <w:r w:rsidRPr="00815EC7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shd w:val="clear" w:color="auto" w:fill="FFFFFF"/>
          <w:lang w:eastAsia="ru-RU"/>
        </w:rPr>
        <w:t>Цель нашей работы</w:t>
      </w:r>
      <w:r w:rsidRPr="00815EC7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– в сотрудничестве с семьей воспитать физически развитого, жизнерадостного ребенка путем формирования у него осознанного отношения к своему здоровью и потребности к здоровому образу жизни. Это возможно в том случае, если фундаментом станет совместная детско-родительская физкультурно-оздоровительная деятельность, организованная на базе ДОУ, при которой взрослые личным примером будут подкреплять осознанное желание детей быть здоровыми.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Важным в работе с родителями считаем – формирование активной позиции в воспитании и оздоровлении ребенка, преодолении равнодушия.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</w:r>
      <w:r w:rsidRPr="00815EC7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shd w:val="clear" w:color="auto" w:fill="FFFFFF"/>
          <w:lang w:eastAsia="ru-RU"/>
        </w:rPr>
        <w:t>Цель сотрудничества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– способствовать установлению дружеских, отношений между поколениями, следовать положительному примеру, развивать социальные эмоции и мотивы, способствовать налаживанию межличностных отношений как нравственной основы социального поведения и патриотических чувств.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В ходе взаимодействия с семьями воспитанников решаем следующие задачи:</w:t>
      </w:r>
    </w:p>
    <w:p w:rsidR="00815EC7" w:rsidRPr="00815EC7" w:rsidRDefault="00815EC7" w:rsidP="00815EC7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shd w:val="clear" w:color="auto" w:fill="FFFFFF"/>
          <w:lang w:eastAsia="ru-RU"/>
        </w:rPr>
        <w:t>создание системы взаимодействия с семьей в процессе воспитания у детей интереса к занятиям физкультурой и спортом на основе открытости ДОУ;</w:t>
      </w:r>
    </w:p>
    <w:p w:rsidR="00815EC7" w:rsidRPr="00815EC7" w:rsidRDefault="00815EC7" w:rsidP="00815EC7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shd w:val="clear" w:color="auto" w:fill="FFFFFF"/>
          <w:lang w:eastAsia="ru-RU"/>
        </w:rPr>
        <w:t>максимальное использование имеющихся ресурсов: образовательных и материально-технических;</w:t>
      </w:r>
    </w:p>
    <w:p w:rsidR="00815EC7" w:rsidRPr="00815EC7" w:rsidRDefault="00815EC7" w:rsidP="00815EC7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shd w:val="clear" w:color="auto" w:fill="FFFFFF"/>
          <w:lang w:eastAsia="ru-RU"/>
        </w:rPr>
        <w:t>формирование жизненно необходимых навыков в соответствии с индивидуальными способностями;</w:t>
      </w:r>
    </w:p>
    <w:p w:rsidR="00815EC7" w:rsidRPr="00815EC7" w:rsidRDefault="00815EC7" w:rsidP="00815EC7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shd w:val="clear" w:color="auto" w:fill="FFFFFF"/>
          <w:lang w:eastAsia="ru-RU"/>
        </w:rPr>
        <w:t>обеспечение физического и психического благополучия;</w:t>
      </w:r>
    </w:p>
    <w:p w:rsidR="00815EC7" w:rsidRPr="00815EC7" w:rsidRDefault="00815EC7" w:rsidP="00815EC7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shd w:val="clear" w:color="auto" w:fill="FFFFFF"/>
          <w:lang w:eastAsia="ru-RU"/>
        </w:rPr>
        <w:lastRenderedPageBreak/>
        <w:t>формирование у детей системы знаний о собственном теле, здоровом образе жизни, культурно-гигиенических навыках, основах анатомического строения собственного тела.</w:t>
      </w:r>
    </w:p>
    <w:p w:rsidR="00815EC7" w:rsidRPr="00815EC7" w:rsidRDefault="00815EC7" w:rsidP="00815EC7">
      <w:pPr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Решение этих задач возможно лишь при условии заинтересованного и активного партнерства педагогов ДОУ и родителей.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Общение родителей с коллективом детского сада наиболее продуктивно проходит во время праздников. Причина – сама атмосфера этих мероприятий, наполненная радостью и весельем. Но чтобы праздники не стали своеобразным отчетом перед родителями, которые в таком случае играют роль зрителей, судей, критиков, необходима четкая система взаимодействия педагогов, родителей детей.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Работу с родителями условно разделили на три части.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</w:r>
      <w:r w:rsidRPr="00815EC7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Первая часть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включает анализ: потребностей, жизненных принципов, компетентности, культуры. Используем общепринятые методы – анкетирование, беседа.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</w:r>
      <w:r w:rsidRPr="00815EC7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Вторая часть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– привлечение родителей к совместной физкультурно-оздоровительной деятельности и повышение их компетентности в воспитании здоровой и физически развитой личности, а также роли влияния положительного примера взрослых.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В практической деятельности применяем следующие виды взаимодействия:</w:t>
      </w:r>
    </w:p>
    <w:p w:rsidR="00815EC7" w:rsidRPr="00815EC7" w:rsidRDefault="00815EC7" w:rsidP="00815EC7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proofErr w:type="gramStart"/>
      <w:r w:rsidRPr="00815EC7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информационное направление: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</w:t>
      </w:r>
      <w:r w:rsidRPr="00815EC7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индивидуальные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– беседы и консультации;</w:t>
      </w:r>
      <w:r w:rsidRPr="00815EC7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 коллективные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– родительские собрания, конференции, дискуссии, диспуты, круглые столы, деловые игры, ток-шоу, семинары-практикумы;</w:t>
      </w:r>
      <w:proofErr w:type="gramEnd"/>
    </w:p>
    <w:p w:rsidR="00815EC7" w:rsidRPr="00815EC7" w:rsidRDefault="00815EC7" w:rsidP="00815EC7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наглядно-педагогическая информация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– тематические выставки, памятки-инструкции, папки-передвижки, видеотека, информационные корзины </w:t>
      </w:r>
      <w:r w:rsidRPr="00815EC7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(листки);</w:t>
      </w:r>
    </w:p>
    <w:p w:rsidR="00815EC7" w:rsidRPr="00815EC7" w:rsidRDefault="00815EC7" w:rsidP="00815EC7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просмотр родителями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открытых занятий по физической культуре, спортивных досугов.</w:t>
      </w:r>
    </w:p>
    <w:p w:rsidR="00815EC7" w:rsidRPr="00815EC7" w:rsidRDefault="00815EC7" w:rsidP="00815EC7">
      <w:pPr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На этом этапе следует к родителям относиться терпеливо, как к ученикам, потому что большое количество литературы может вызвать утомление, а неподкрепленный содержанием досуг превратиться для них в пустую «забаву».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</w:r>
      <w:r w:rsidRPr="00815EC7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Третья часть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– активное участие родителей в физкультурно-оздоровительной деятельности – </w:t>
      </w:r>
      <w:r w:rsidRPr="00815EC7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совместное творчество родителей и детей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:</w:t>
      </w:r>
    </w:p>
    <w:p w:rsidR="00815EC7" w:rsidRPr="00815EC7" w:rsidRDefault="00815EC7" w:rsidP="00815EC7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совместные физкультурные праздники и развлечения;</w:t>
      </w:r>
    </w:p>
    <w:p w:rsidR="00815EC7" w:rsidRPr="00815EC7" w:rsidRDefault="00815EC7" w:rsidP="00815EC7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домашние задания;</w:t>
      </w:r>
    </w:p>
    <w:p w:rsidR="00815EC7" w:rsidRPr="00815EC7" w:rsidRDefault="00815EC7" w:rsidP="00815EC7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самостоятельный подбор тематической литературы, выступления на собраниях, гостиных, подготовку газеты и т.д.;</w:t>
      </w:r>
    </w:p>
    <w:p w:rsidR="00815EC7" w:rsidRPr="00815EC7" w:rsidRDefault="00815EC7" w:rsidP="00815EC7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работа по привлечению родителей новых воспитанников и тех, кто не проявил должного интереса к совместной с детьми физкультурно-оздоровительной деятельности.</w:t>
      </w:r>
    </w:p>
    <w:p w:rsidR="009627CB" w:rsidRPr="00815EC7" w:rsidRDefault="00815EC7" w:rsidP="00815EC7">
      <w:pPr>
        <w:jc w:val="both"/>
        <w:rPr>
          <w:rFonts w:ascii="Times New Roman" w:hAnsi="Times New Roman" w:cs="Times New Roman"/>
          <w:sz w:val="28"/>
          <w:szCs w:val="28"/>
        </w:rPr>
      </w:pP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lastRenderedPageBreak/>
        <w:t>Благодаря папкам-передвижкам, стендам, методической литературе родители получают исчерпывающую информацию по различным вопросам, например: как осуществляется закаливание, какие необходимо применять физические упражнения для формирования правильной осанки и профилактики плоскостопия, как руководить подвижными играми детей.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Результативность всей работы зависит не только от усилий и мастерства педагогов, но и от всей системы организации работы по физическому воспитанию дошкольников, поэтому важную роль отводим планированию физкультурно-оздоровительных мероприятий в течение учебного года.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Разработали и успешно реализовали проект </w:t>
      </w:r>
      <w:r w:rsidRPr="00815EC7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shd w:val="clear" w:color="auto" w:fill="FFFFFF"/>
          <w:lang w:eastAsia="ru-RU"/>
        </w:rPr>
        <w:t>«К Олимпийским вершинам с детства».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Цель проекта – приобщить детей к истинным ценностям ФК, воспитать в духе общечеловеческих ценностей и морали, дружбы между людьми, привить потребность в состязательности. Этот проект предоставляет большие возможности для проявления творческой инициативы детей, родителей, педагогов.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</w:r>
      <w:proofErr w:type="gramStart"/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При реализации проекта используем разнообразные формы работы: сказки, викторины, загадки, конкурсы рисунков и поделок «Наш друг – спорт», смотр-конкурс «Спортивное древо нашего рода», рукописная книга «Физическая культура в нашей семье», фотоальбом «Мы дружим со спортом», День открытых дверей, Неделя Здоровья, театрализованные спортивно-оздоровительные представления и праздники:</w:t>
      </w:r>
      <w:proofErr w:type="gramEnd"/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«Папа, мама и я – спортивная семья!», «Праздник воинов отважных», «Богатырские состязания», Малые Олимпийские игры.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Подробно хотим остановиться на проведении семейных развлечений и праздников.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При организации праздников и спортивных соревнований учитываем условия семейного воспитания детей. Привлекаем к совместным действиям старших сестер и братьев и других членов семьи.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Праздники проводим с активным привлечением родителей. Задача этих праздников – сформировать потребность, вызвать желание участвовать в совместной физкультурно-досуговой деятельности. Веселая атмосфера праздника передается и взрослым, способствует пробуждению у них интереса к общению со своими детьми.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При проведении праздников обеспечиваем ощущение постоянной новизны деятельности у детей и родителей, которая вызывает положительный эмоциональный отклик, радует глаз. Они становятся привлекательными и интересными, способствуют развитию ребенка.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 xml:space="preserve">При проведении совместных с родителями праздников дети приобщаются к 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lastRenderedPageBreak/>
        <w:t>непосредственному участию в различных состязаниях, соревнованиях. При этом они ведут себя непосредственнее, чем на физкультурных занятиях, и эта раскованность позволяет им двигаться без особого напряжения, более естественно использовать те двигательные навыки и умения, которыми они уже прочно овладели, проявлять артистизм, эстетичность в движениях, что имеет большое значение для развития личности ребенка.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Большой популярностью у нас в детском саду пользуются соревнования </w:t>
      </w:r>
      <w:r w:rsidRPr="00815EC7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shd w:val="clear" w:color="auto" w:fill="FFFFFF"/>
          <w:lang w:eastAsia="ru-RU"/>
        </w:rPr>
        <w:t>«Папа, мама и я – спортивная семья!»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Семьи принимают активное участие, как в садовых, так и городских соревнованиях «Вместе с сыном, вместе с дочкой!».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При подготовке к соревнованиям продумываем оформление зала. Стараемся сделать его оригинальным, красочным, создающим праздничное настроение. В группах размещаем красочные объявления, положение о соревнованиях.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За месяц до соревнований проводим анкетирование родителей с целью выявления семей-участников соревнований. Проанализировав собранные анкеты, разрабатываем положение о проведении семейного праздника. Вечером в спортивном зале встречаемся с родителями и знакомим их с программой соревнований, вместе обсуждаем ее. С администрацией детского сада и родительским комитетом заранее обговариваются подарки всем участникам соревнований. Для судейства соревнований выбираем жюри в составе заведующего детским садом, родителей и воспитателей.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Цель сотрудничества – способствовать установлению дружеских отношений между поколениями, следовать положительному примеру, развивать социальные эмоции и мотивы, способствовать налаживанию межличностных отношений как нравственной основы социального поведения и патриотических чувств.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Ежегодно в марте проходит </w:t>
      </w:r>
      <w:r w:rsidRPr="00815EC7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Неделя Здоровья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с целью воспитания у детей интереса к оздоровлению собственного организма, развития навыков ведения здорового образа жизни, а также ответственности за свое здоровье и здоровье окружающих с активным привлечением членов семьи разных поколений.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Два раза в год проводятся </w:t>
      </w:r>
      <w:r w:rsidRPr="00815EC7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shd w:val="clear" w:color="auto" w:fill="FFFFFF"/>
          <w:lang w:eastAsia="ru-RU"/>
        </w:rPr>
        <w:t>Дни открытых дверей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 «Если хочешь быть здоров», которые способствуют повышению активности родителей, формированию у них вкуса к педагогической работе со своими детьми. В день открытых дверей оформляем выставку «Растим здоровое поколение», отражающую работу детского сада по физическому воспитанию. </w:t>
      </w:r>
      <w:proofErr w:type="gramStart"/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Родителям предоставляется возможность присутствовать на утренней гимнастике, физкультурных занятиях, развлечениях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 xml:space="preserve">  Система взаимодействия ДОУ и семьи по формированию здорового образа жизни позволяет сформировать функциональную систему  и фундамент 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lastRenderedPageBreak/>
        <w:t>культуры будущего взрослого человека, в которую входит: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·   положительное отношение к физическим упражнениям, играм и закаливающим процедурам, к правилам личной гигиены, соблюдению режима дня в семье и ДОУ;</w:t>
      </w:r>
      <w:proofErr w:type="gramEnd"/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·   мотивация к занятиям физическими упражнениями и привлечение родителей и детей к спорту;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·   начальные навыки естественных движений общеразвивающего характера, правильной осанки, охране зрения, знания о своем организме, полезности продуктов, умение ориентироваться в пространстве, профилактика плоскостопия, культуры поведения, самостоятельность;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·   уровень физической подготовленности, соответствующий нормативам ДОУ.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Предполагаемые результаты для детей: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1) Сформированные навыки здорового образа жизни.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 2) Правильное физическое развитие детского организма, повышение его сопротивляемости инфекциям.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 3) Улучшение соматических показателей здоровья и показателей физической подготовленности.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 xml:space="preserve"> 4) </w:t>
      </w:r>
      <w:proofErr w:type="spellStart"/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гигиенической культуры, наличие потребности в здоровом образе жизни и возможностей его обеспечения.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Для родителей: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1) Сформированная активная родительская позиция.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 2) Повышение компетентности родителей в вопросах физического развития и здоровья.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 3) Активное участие родителей в жизнедеятельности ДОУ.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Для педагогов: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1) Качественное освоение педагогами инновационных технологий физического воспитания и оздоровления детей.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 2) Повышение профессионального уровня педагогов.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 3) Улучшение качества работы по физическому воспитанию с детьми дошкольного возраста.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 4) Личностный и профессиональный рост, самореализация, моральное удовлетворение. </w:t>
      </w:r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br/>
        <w:t>Чтобы понять на каком уровне находится взаимодействие ДОУ и семьи по вопросу привития ЗОЖ можно провести социально-</w:t>
      </w:r>
      <w:proofErr w:type="spellStart"/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гигиеническй</w:t>
      </w:r>
      <w:proofErr w:type="spellEnd"/>
      <w:r w:rsidRPr="00815EC7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 xml:space="preserve"> скрининг. По его результатам Можно судить о качественном уровне взаимодействия  сада и семьи в этом вопросе</w:t>
      </w:r>
    </w:p>
    <w:sectPr w:rsidR="009627CB" w:rsidRPr="0081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2BD"/>
    <w:multiLevelType w:val="multilevel"/>
    <w:tmpl w:val="968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892334"/>
    <w:multiLevelType w:val="multilevel"/>
    <w:tmpl w:val="5E4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543A4"/>
    <w:multiLevelType w:val="multilevel"/>
    <w:tmpl w:val="7B78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29"/>
    <w:rsid w:val="00345229"/>
    <w:rsid w:val="00815EC7"/>
    <w:rsid w:val="009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2014-01-30T05:08:00Z</dcterms:created>
  <dcterms:modified xsi:type="dcterms:W3CDTF">2014-01-30T05:16:00Z</dcterms:modified>
</cp:coreProperties>
</file>