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0B" w:rsidRDefault="000C770B" w:rsidP="000C77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Консультация для родителей</w:t>
      </w:r>
    </w:p>
    <w:p w:rsidR="000C770B" w:rsidRPr="000C770B" w:rsidRDefault="000C770B" w:rsidP="000C77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1320A4" w:rsidRPr="000C770B">
        <w:rPr>
          <w:b/>
          <w:sz w:val="40"/>
          <w:szCs w:val="40"/>
        </w:rPr>
        <w:t>Как помочь ребенку выучить стихотворение</w:t>
      </w:r>
      <w:r>
        <w:rPr>
          <w:b/>
          <w:sz w:val="40"/>
          <w:szCs w:val="40"/>
        </w:rPr>
        <w:t>»</w:t>
      </w:r>
    </w:p>
    <w:p w:rsidR="001320A4" w:rsidRPr="000C770B" w:rsidRDefault="001320A4" w:rsidP="000C770B">
      <w:pPr>
        <w:spacing w:after="0" w:line="240" w:lineRule="auto"/>
        <w:ind w:firstLine="709"/>
        <w:jc w:val="both"/>
        <w:rPr>
          <w:sz w:val="32"/>
          <w:szCs w:val="32"/>
        </w:rPr>
      </w:pPr>
      <w:r w:rsidRPr="000C770B">
        <w:rPr>
          <w:sz w:val="32"/>
          <w:szCs w:val="32"/>
        </w:rPr>
        <w:t>Практически все дети не могут усидеть на месте, особенно, если это касается уроков или запоминания стихотворение. Наши «цветы жизни» очень суетливы и темпераментны. Но при желании всё-таки можно понять и разучить стихотворение, выполнив это в игровой форме.</w:t>
      </w:r>
    </w:p>
    <w:p w:rsidR="001320A4" w:rsidRPr="000C770B" w:rsidRDefault="001320A4" w:rsidP="000C770B">
      <w:pPr>
        <w:spacing w:after="0" w:line="240" w:lineRule="auto"/>
        <w:ind w:firstLine="709"/>
        <w:jc w:val="both"/>
        <w:rPr>
          <w:sz w:val="32"/>
          <w:szCs w:val="32"/>
        </w:rPr>
      </w:pPr>
      <w:r w:rsidRPr="000C770B">
        <w:rPr>
          <w:sz w:val="32"/>
          <w:szCs w:val="32"/>
        </w:rPr>
        <w:t>Например, можно перевоплотиться в художника и предложить «Давай нарисуем то, о чем говорим». Для этого возьмем все необходимое для творчества – краски, карандаши, может быть пластилин и т.д. Включаем фантазию и вместе с вашим чадом нужно воспроизвести каждую строчку стихотворения на листе красками или вылепив что-то пластилином. В этом случае задействуется ещё и зрительная память. Вашему малышу гарантированно будет весело разучивать стих. Он полностью погрузится в процесс запоминания, что поможет ему гораздо легче понять, запомнить, а затем и рассказать стихотворение.</w:t>
      </w:r>
    </w:p>
    <w:p w:rsidR="001320A4" w:rsidRPr="000C770B" w:rsidRDefault="001320A4" w:rsidP="000C770B">
      <w:pPr>
        <w:spacing w:after="0" w:line="240" w:lineRule="auto"/>
        <w:ind w:firstLine="709"/>
        <w:jc w:val="both"/>
        <w:rPr>
          <w:sz w:val="32"/>
          <w:szCs w:val="32"/>
        </w:rPr>
      </w:pPr>
      <w:r w:rsidRPr="000C770B">
        <w:rPr>
          <w:sz w:val="32"/>
          <w:szCs w:val="32"/>
        </w:rPr>
        <w:t>Вашему ребенку будет легче выучить стихотворение, по его ритму, то есть, можно шагать или танцевать под чтение. Можно также включить спортивную составляющую, например, использовать мяч — произнося каждую строчку передавать мяч друг другу.</w:t>
      </w:r>
    </w:p>
    <w:p w:rsidR="001320A4" w:rsidRPr="000C770B" w:rsidRDefault="001320A4" w:rsidP="000C770B">
      <w:pPr>
        <w:spacing w:after="0" w:line="240" w:lineRule="auto"/>
        <w:ind w:firstLine="709"/>
        <w:jc w:val="both"/>
        <w:rPr>
          <w:sz w:val="32"/>
          <w:szCs w:val="32"/>
        </w:rPr>
      </w:pPr>
      <w:r w:rsidRPr="000C770B">
        <w:rPr>
          <w:sz w:val="32"/>
          <w:szCs w:val="32"/>
        </w:rPr>
        <w:t xml:space="preserve">Так же можно использовать правила знакомой игры «Снежный ком». Сначала читаем первую строчку стихотворения, затем </w:t>
      </w:r>
      <w:proofErr w:type="gramStart"/>
      <w:r w:rsidRPr="000C770B">
        <w:rPr>
          <w:sz w:val="32"/>
          <w:szCs w:val="32"/>
        </w:rPr>
        <w:t>повторяем ее, не подглядывая</w:t>
      </w:r>
      <w:proofErr w:type="gramEnd"/>
      <w:r w:rsidRPr="000C770B">
        <w:rPr>
          <w:sz w:val="32"/>
          <w:szCs w:val="32"/>
        </w:rPr>
        <w:t>. Дальше читаем первую и вторую строчку и так же повторяем, не подглядывая в текст. И так далее. Ребенок легко сможет вспомнить стихотворение даже через большой промежуток времени, так как он повторяет его многократно.</w:t>
      </w:r>
    </w:p>
    <w:p w:rsidR="00A5529E" w:rsidRPr="000C770B" w:rsidRDefault="001320A4" w:rsidP="000C770B">
      <w:pPr>
        <w:spacing w:after="0" w:line="240" w:lineRule="auto"/>
        <w:ind w:firstLine="709"/>
        <w:jc w:val="both"/>
        <w:rPr>
          <w:sz w:val="32"/>
          <w:szCs w:val="32"/>
        </w:rPr>
      </w:pPr>
      <w:r w:rsidRPr="000C770B">
        <w:rPr>
          <w:sz w:val="32"/>
          <w:szCs w:val="32"/>
        </w:rPr>
        <w:t>Важно, чтобы для ребёнка сам процесс был приятен, всё должно проходить весело и с отличным настроением. А польза от разучивания стихотворения просто неоценимая. Ваш ребенок будет учиться доводить начатое дело до конца, достигать поставленной цели и другие. Также развивается речь и внимание. Учите стихотворения, разные и много.</w:t>
      </w:r>
    </w:p>
    <w:sectPr w:rsidR="00A5529E" w:rsidRPr="000C770B" w:rsidSect="00A5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A4"/>
    <w:rsid w:val="000C770B"/>
    <w:rsid w:val="001320A4"/>
    <w:rsid w:val="00A5529E"/>
    <w:rsid w:val="00A809B1"/>
    <w:rsid w:val="00E8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2017-09-27T17:14:00Z</dcterms:created>
  <dcterms:modified xsi:type="dcterms:W3CDTF">2017-09-28T05:47:00Z</dcterms:modified>
</cp:coreProperties>
</file>