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6" w:rsidRDefault="007E2256" w:rsidP="00E4048C">
      <w:pPr>
        <w:tabs>
          <w:tab w:val="left" w:pos="675"/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048C" w:rsidRDefault="00E4048C" w:rsidP="00E4048C">
      <w:pPr>
        <w:tabs>
          <w:tab w:val="left" w:pos="675"/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ПРИНЯТО: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УТВЕРЖДАЮ:  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>етом МОУ «</w:t>
      </w:r>
      <w:proofErr w:type="spellStart"/>
      <w:r w:rsidRPr="00E4048C">
        <w:rPr>
          <w:rFonts w:ascii="Times New Roman" w:hAnsi="Times New Roman" w:cs="Times New Roman"/>
          <w:sz w:val="24"/>
          <w:szCs w:val="24"/>
          <w:lang w:val="ru-RU"/>
        </w:rPr>
        <w:t>Кривозерьевская</w:t>
      </w:r>
      <w:proofErr w:type="spellEnd"/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Кривозерьевская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E4048C" w:rsidRPr="00E4048C" w:rsidRDefault="00AF0221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10 от 1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>8.06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2014г.  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/</w:t>
      </w:r>
      <w:proofErr w:type="spellStart"/>
      <w:r w:rsidR="00E4048C">
        <w:rPr>
          <w:rFonts w:ascii="Times New Roman" w:hAnsi="Times New Roman" w:cs="Times New Roman"/>
          <w:sz w:val="24"/>
          <w:szCs w:val="24"/>
          <w:lang w:val="ru-RU"/>
        </w:rPr>
        <w:t>Н.Х.Янгляев</w:t>
      </w:r>
      <w:proofErr w:type="spellEnd"/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/              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   Председатель  _______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/</w:t>
      </w:r>
      <w:proofErr w:type="spellStart"/>
      <w:r w:rsidR="00E4048C">
        <w:rPr>
          <w:rFonts w:ascii="Times New Roman" w:hAnsi="Times New Roman" w:cs="Times New Roman"/>
          <w:sz w:val="24"/>
          <w:szCs w:val="24"/>
          <w:lang w:val="ru-RU"/>
        </w:rPr>
        <w:t>А.Р.Янгляева</w:t>
      </w:r>
      <w:proofErr w:type="spellEnd"/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/    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>Приказ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35 -Д    от 24</w:t>
      </w:r>
      <w:r w:rsidR="003C112F">
        <w:rPr>
          <w:rFonts w:ascii="Times New Roman" w:hAnsi="Times New Roman" w:cs="Times New Roman"/>
          <w:sz w:val="24"/>
          <w:szCs w:val="24"/>
          <w:lang w:val="ru-RU"/>
        </w:rPr>
        <w:t>.06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>2014 г.</w:t>
      </w:r>
    </w:p>
    <w:p w:rsidR="00E4048C" w:rsidRDefault="007E2256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С педагогическим советом школы</w:t>
      </w:r>
    </w:p>
    <w:p w:rsidR="00E4048C" w:rsidRDefault="00AF0221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8 от 21.06.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2014 г.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Председатель______</w:t>
      </w:r>
      <w:r w:rsidR="00D32EA7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proofErr w:type="spellStart"/>
      <w:r w:rsidR="00D32EA7">
        <w:rPr>
          <w:rFonts w:ascii="Times New Roman" w:hAnsi="Times New Roman" w:cs="Times New Roman"/>
          <w:sz w:val="24"/>
          <w:szCs w:val="24"/>
          <w:lang w:val="ru-RU"/>
        </w:rPr>
        <w:t>Н.Х.Янгляев</w:t>
      </w:r>
      <w:proofErr w:type="spellEnd"/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С общешкольным родительским собранием</w:t>
      </w:r>
    </w:p>
    <w:p w:rsidR="0063354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 w:rsidR="00AF0221">
        <w:rPr>
          <w:rFonts w:ascii="Times New Roman" w:hAnsi="Times New Roman" w:cs="Times New Roman"/>
          <w:sz w:val="24"/>
          <w:szCs w:val="24"/>
          <w:lang w:val="ru-RU"/>
        </w:rPr>
        <w:t xml:space="preserve"> 3 от 19</w:t>
      </w:r>
      <w:r>
        <w:rPr>
          <w:rFonts w:ascii="Times New Roman" w:hAnsi="Times New Roman" w:cs="Times New Roman"/>
          <w:sz w:val="24"/>
          <w:szCs w:val="24"/>
          <w:lang w:val="ru-RU"/>
        </w:rPr>
        <w:t>.05.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2014 г.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Председатель_______</w:t>
      </w:r>
      <w:r w:rsidR="00D32EA7" w:rsidRPr="00D32E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2EA7">
        <w:rPr>
          <w:rFonts w:ascii="Times New Roman" w:hAnsi="Times New Roman" w:cs="Times New Roman"/>
          <w:sz w:val="24"/>
          <w:szCs w:val="24"/>
          <w:lang w:val="ru-RU"/>
        </w:rPr>
        <w:t>Н.Х.Янгляев</w:t>
      </w:r>
      <w:proofErr w:type="spellEnd"/>
    </w:p>
    <w:p w:rsidR="0063354C" w:rsidRDefault="0063354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 школьным ученическим Советом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3354C"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EA7">
        <w:rPr>
          <w:rFonts w:ascii="Times New Roman" w:hAnsi="Times New Roman" w:cs="Times New Roman"/>
          <w:sz w:val="24"/>
          <w:szCs w:val="24"/>
          <w:lang w:val="ru-RU"/>
        </w:rPr>
        <w:t xml:space="preserve"> Карабанова Л.Н. от 20.05.2014</w:t>
      </w:r>
    </w:p>
    <w:p w:rsidR="00A078FC" w:rsidRPr="00A078FC" w:rsidRDefault="00FC39C8" w:rsidP="007E2256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ПОЛОЖЕНИЕ</w:t>
      </w: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 xml:space="preserve">о школьной форме и внешнем виде </w:t>
      </w:r>
      <w:proofErr w:type="gramStart"/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обучающихся</w:t>
      </w:r>
      <w:proofErr w:type="gramEnd"/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Муниципального </w:t>
      </w:r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общеобразовательного учреждения</w:t>
      </w:r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«</w:t>
      </w:r>
      <w:proofErr w:type="spellStart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Кривозерьевская</w:t>
      </w:r>
      <w:proofErr w:type="spellEnd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средняя общеобразовательная школа» </w:t>
      </w:r>
      <w:proofErr w:type="spellStart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Лямбирского</w:t>
      </w:r>
      <w:proofErr w:type="spellEnd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муниципального района Республики Мордовия.</w:t>
      </w: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</w:p>
    <w:p w:rsidR="0063354C" w:rsidRPr="003962EF" w:rsidRDefault="00A078FC" w:rsidP="003962E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положения.</w:t>
      </w:r>
      <w:r w:rsidR="0063354C" w:rsidRPr="00396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3354C" w:rsidRPr="003962EF" w:rsidRDefault="00FC39C8" w:rsidP="003962EF">
      <w:pPr>
        <w:tabs>
          <w:tab w:val="left" w:pos="675"/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1.1. 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 связи с вступлением в силу 01.09.2013 г. Федерального закона «Об образовании РФ» от 29.12. 2012 г. № 273-Ф3</w:t>
      </w:r>
      <w:r w:rsidR="006335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с дополнениями и изменениями</w:t>
      </w:r>
      <w:r w:rsidR="0063354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;</w:t>
      </w:r>
      <w:r w:rsidR="006335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63354C" w:rsidRPr="003962EF" w:rsidRDefault="0063354C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3962EF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15.03.1213 №185  об утверждении  «Порядка применения </w:t>
      </w:r>
      <w:proofErr w:type="gramStart"/>
      <w:r w:rsidRPr="003962EF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и снятия с обучающихся мер дисциплинарного взыскания»;</w:t>
      </w:r>
    </w:p>
    <w:p w:rsidR="00D132EB" w:rsidRPr="003962EF" w:rsidRDefault="0063354C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3962EF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РФ от 28.03.2013 г. № ДЛ-65/08 «Об установлении требований к одежде обучающихся»; Постановлением Правительства Республики Мордовия от 12.05.2014 года №208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 общеобразовательных организациях Республики Мордовия»</w:t>
      </w:r>
      <w:r w:rsidR="00470E34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(с последующими изменениями</w:t>
      </w:r>
      <w:r w:rsidR="00F840D1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23.06.2014 </w:t>
      </w:r>
      <w:r w:rsidR="00F840D1" w:rsidRPr="003962E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F840D1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289</w:t>
      </w:r>
      <w:proofErr w:type="gramStart"/>
      <w:r w:rsidR="00F840D1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34" w:rsidRPr="003962EF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3962E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840D1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62EF">
        <w:rPr>
          <w:rFonts w:ascii="Times New Roman" w:hAnsi="Times New Roman" w:cs="Times New Roman"/>
          <w:sz w:val="24"/>
          <w:szCs w:val="24"/>
          <w:lang w:val="ru-RU"/>
        </w:rPr>
        <w:t>Уставом общеобразовательной организации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решен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ием Совета М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ОУ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«</w:t>
      </w:r>
      <w:proofErr w:type="spell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ривозерьевская</w:t>
      </w:r>
      <w:proofErr w:type="spell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средняя общеобразовательная школа»  (далее - Школа)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1.2. Школьная форма, так же как и любой другой вид одежды, должна соответствовать санитарно-эпидемиологических правилам и нормам «</w:t>
      </w:r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Гигиенические требования к одежде детей, подростков и взрослых» </w:t>
      </w:r>
      <w:proofErr w:type="spellStart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2.4.2 1178-02 «Забота о здоровье и гигиене обучающихся» и </w:t>
      </w:r>
      <w:proofErr w:type="spellStart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2.4.7.1.1.11286-03</w:t>
      </w:r>
      <w:r w:rsidR="00D132EB" w:rsidRPr="003962EF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val="ru-RU" w:eastAsia="ru-RU"/>
        </w:rPr>
        <w:t xml:space="preserve">, </w:t>
      </w:r>
      <w:r w:rsidR="00D132EB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утвержденным Главным государственным санитарным врачом Российской Федерации 17 апреля 2003 года.</w:t>
      </w:r>
    </w:p>
    <w:p w:rsidR="00D132EB" w:rsidRPr="003962EF" w:rsidRDefault="00FC39C8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1.3. Данное положение разработано с целью выработки единых требований к школьной одежде обучающихся 1-11 классов.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 xml:space="preserve">1.4. Настоящим Положением устанавливаются определения школьной 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формы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устанавливается порядок ее ношения для обучающихся 1 - 11 классов.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1.5. Школьная форма приобретается родителями (лицами их заменяющие) в соответствии с предложенным описанием.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1.6. Настоящее Положение является локальным актом школы и обязательно для выполнения сотрудниками, обучающимися и их родителями (лиц</w:t>
      </w:r>
      <w:r w:rsidR="00D27D4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ами их заменяющими) с 01.09.2014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учебного года.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</w:t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gramStart"/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Целью введения школьной формы являетс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я: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обеспечение обучающихся удобной и эстетичной одеждой в повседневной школьной жизни;</w:t>
      </w:r>
      <w:r w:rsidR="00D132EB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</w:t>
      </w:r>
      <w:proofErr w:type="gramEnd"/>
    </w:p>
    <w:p w:rsidR="00D132EB" w:rsidRPr="003962EF" w:rsidRDefault="00FC39C8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• устранение признаков социального</w:t>
      </w:r>
      <w:r w:rsidR="00D132EB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религиозного различия между обучающимися;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предупреждение возникновения у обучающихся психологического дискомфорта перед сверстниками;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укрепления общего имиджа школы, формирование школьной идентичност</w:t>
      </w:r>
      <w:r w:rsidR="00D132EB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и.</w:t>
      </w:r>
      <w:proofErr w:type="gramEnd"/>
    </w:p>
    <w:p w:rsidR="00630357" w:rsidRPr="003962EF" w:rsidRDefault="00FC39C8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br/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Общие </w:t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требования</w:t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A078FC" w:rsidRPr="00396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внешнему виду </w:t>
      </w:r>
      <w:proofErr w:type="gramStart"/>
      <w:r w:rsidR="00A078FC" w:rsidRPr="003962EF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A078F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.1. 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Аккуратность и опрятность: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одежда должна быть обязательно чистой, свежей, выглаженной;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обувь должна быть чистой;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A078F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Сдержанность: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одно из главных правил делового человека при выборе одежды, обуви, при использовании парфюмерных и косметических средств - сдержанность и умеренность;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внешний вид и одежда обучающихся должны соответствовать общепринятым в обществе нормам классического, делового стиля и носить светский характер.</w:t>
      </w:r>
    </w:p>
    <w:p w:rsidR="002E191B" w:rsidRPr="003962EF" w:rsidRDefault="008A39FE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630357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3.3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proofErr w:type="gramStart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запрещается ношение в МОУ  «</w:t>
      </w:r>
      <w:proofErr w:type="spellStart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>Кривозерьевская</w:t>
      </w:r>
      <w:proofErr w:type="spellEnd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»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 учебное время следующие варианты одежды и обуви: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ярких цветов и оттенков;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брюк, юбок с заниженной талией и (или) высокими разрезами;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с декоративными деталями в виде заплат, с порывами ткани, с неоднородным окрасом ткани;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с яркими надписями и изображениями;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декольтированных платьев и блузок;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бельевого стиля;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атрибутов одежды, закрывающих лицо;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психоактивные</w:t>
      </w:r>
      <w:proofErr w:type="spellEnd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вещества и противоправное поведение;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религиозной одежды, одежды с религиозными атрибутами и (или) религиозной символикой;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головных уборов в помещениях образовательных организаций;</w:t>
      </w:r>
    </w:p>
    <w:p w:rsidR="002E191B" w:rsidRPr="003962EF" w:rsidRDefault="002E191B" w:rsidP="0039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(в ред. </w:t>
      </w:r>
      <w:r w:rsidRPr="003962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постановления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Правительства РМ от 23.06.2014 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289)</w:t>
      </w:r>
    </w:p>
    <w:p w:rsidR="002E191B" w:rsidRPr="003962EF" w:rsidRDefault="002E191B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пляжной обуви, массивной обуви на толстой платформе, вечерних туфель и туфель на высоком каблуке (более 7 см);</w:t>
      </w:r>
    </w:p>
    <w:p w:rsidR="002E191B" w:rsidRPr="003962EF" w:rsidRDefault="002E191B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массивных украшений.</w:t>
      </w:r>
    </w:p>
    <w:p w:rsidR="003962EF" w:rsidRPr="003962EF" w:rsidRDefault="00FC39C8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спортивная одежда (спортивный костюм или его детали);</w:t>
      </w:r>
    </w:p>
    <w:p w:rsidR="003962EF" w:rsidRDefault="00FC39C8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одежда для активного отдыха (шорты, толстовки, майки и футболки с символикой и т.п.);</w:t>
      </w:r>
    </w:p>
    <w:p w:rsidR="00601514" w:rsidRPr="003962EF" w:rsidRDefault="00630357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Волосы</w:t>
      </w:r>
    </w:p>
    <w:p w:rsidR="00601514" w:rsidRPr="003962EF" w:rsidRDefault="00601514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обучающимся запрещается появляться в образовательной организации с волосами, окрашенными в яркие неестественные оттенки;</w:t>
      </w:r>
    </w:p>
    <w:p w:rsidR="003962EF" w:rsidRPr="003962EF" w:rsidRDefault="00FC39C8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длинные волосы у девочек должны быть заплетены, средней длины - прибра</w:t>
      </w:r>
      <w:r w:rsidR="003962EF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ны заколками;</w:t>
      </w:r>
    </w:p>
    <w:p w:rsidR="003962EF" w:rsidRPr="003962EF" w:rsidRDefault="00601514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мальчики и юноши должны своевременно стричься (стрижки классические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);.</w:t>
      </w:r>
      <w:proofErr w:type="gramEnd"/>
    </w:p>
    <w:p w:rsidR="008A39FE" w:rsidRPr="003962EF" w:rsidRDefault="00630357" w:rsidP="003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Маникюр и макияж: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Рекомендован маникюр гигиенический, бесцветный.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 Не разрешается: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декоративный маникюр;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декоративный маникюр с дизайном в ярких тонах (рисунки, стразы);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вечерние варианты макияжа с использованием ярких, насыщенных цветов;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Неяркий макияж и маникюр разрешен девушкам 10-11 класса.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3.6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Не допускается использовать в качестве деталей одежды массивные броши, кулоны, кольца, серьги.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3.7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Не допускается ношение </w:t>
      </w:r>
      <w:proofErr w:type="spell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пирсинга</w:t>
      </w:r>
      <w:proofErr w:type="spell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3.8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Не допускается аксессуары с символикой асоциальных неформальных молодежных объединений, а также пропагандирующие </w:t>
      </w:r>
      <w:proofErr w:type="spell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психоактивные</w:t>
      </w:r>
      <w:proofErr w:type="spell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вещества и противоправное поведение.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4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Требования к школьной форме.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Стиль одежды - деловой, классический.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.2. Школьная форма подразделяется на 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парадную</w:t>
      </w:r>
      <w:proofErr w:type="gram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повседневную и спортивную.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Тр</w:t>
      </w:r>
      <w:r w:rsidR="008A39FE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ебования к школьной форме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школы.</w:t>
      </w:r>
      <w:r w:rsidR="008A39FE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A39FE" w:rsidRPr="003962EF" w:rsidRDefault="00630357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8A39FE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.3.1. </w:t>
      </w:r>
      <w:r w:rsidR="008A39FE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Парадная форма: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Парадная школьная одежда используется </w:t>
      </w:r>
      <w:proofErr w:type="gramStart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дни проведения праздников и торжественных линеек.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8A39FE" w:rsidRPr="003962EF" w:rsidRDefault="007A2251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8A39FE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.3.2. </w:t>
      </w:r>
      <w:r w:rsidR="008A39FE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Повседневная форма: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601514" w:rsidRPr="003962EF" w:rsidRDefault="007A2251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792A50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.3.3. </w:t>
      </w:r>
      <w:r w:rsidR="008A39FE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Спортивная форма:</w:t>
      </w:r>
      <w:r w:rsidR="00601514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Спортивная школьная одежда </w:t>
      </w:r>
      <w:proofErr w:type="gramStart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8A39FE" w:rsidRPr="003962EF" w:rsidRDefault="00601514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Спортивная школьная одежда должна соответствовать погоде и месту проведения физкультурных занятий</w:t>
      </w:r>
      <w:r w:rsidR="007E2256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A39FE" w:rsidRPr="003962EF" w:rsidRDefault="007E2256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8A39FE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участия в массовых спортивных мероприятиях рекомендуется приобретение головных уборов (кепи, бейсболки и пр.).</w:t>
      </w:r>
      <w:r w:rsidR="008A39FE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A39FE" w:rsidRPr="003962EF" w:rsidRDefault="008A39FE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Спортивная форма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предназначена только для уроков физической культуры и на время проведения спортивных праздников, соревнований. </w:t>
      </w:r>
    </w:p>
    <w:p w:rsidR="007A2251" w:rsidRPr="003962EF" w:rsidRDefault="00792A50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3.4.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Требования к школьной форме учащихся на уроках: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Мальчики - на уроке надевают халат, берет, перчатки (</w:t>
      </w:r>
      <w:proofErr w:type="spell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х</w:t>
      </w:r>
      <w:proofErr w:type="spell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/б) защитные очки, удобную обувь.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Девочки - на уроке надевают рабочую форму (фартук и косынку). На шее не должно быть украшений. Длинные волосы должны быть собраны сзади в хвост или косу.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Права и обязанности </w:t>
      </w:r>
      <w:proofErr w:type="gramStart"/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обучающихся</w:t>
      </w:r>
      <w:proofErr w:type="gramEnd"/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.1. Учащийся имеет право выбирать школьную форму в соответствии с предложенными 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вариантами</w:t>
      </w:r>
      <w:proofErr w:type="gram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обязаны в течение учебного года постоянно носить школьную форму.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 Учащийся обязан носить повседневную школьную форму ежедневно.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Содержать форму в чистоте, относит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ь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ся к ней бережно, помнить, что внешний вид ученика - это лицо школы.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.4. Спортивная форма в дни уроков физической культуры приносится учащимися с собой.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.5. В дни проведения торжественных линеек, праздников школьники надевают парадную форму.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.6. Ученик имеет право самостоятельно подбирать рубашки, блузки, аксессуары, к школьному костюму в повседневной жизни.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.7. В случае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если учащийся пришел в школу без школьной формы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.8. В холодное время года под костюмом допускается ношение джемперов, свитеров и пуловеров неярких цветов.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.9. Классным коллективам рекомендуется выбрать единый стиль и одинаковую цветовую гамму.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.10. Ученики школы обязаны выполнять все пункты данного положения.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6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Права</w:t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и обязанности 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родителей.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Родители имеют право: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Обсуждать на родительских</w:t>
      </w:r>
      <w:r w:rsidR="007E2256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собраниях,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комитетах класса и школы вопросы, имеющие отношение к школьной форме, выбирать школьную форму, выносить на рассмотрение Педагогического совета предложения в отношении школьной формы.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 Приглашать на классный родительски</w:t>
      </w:r>
      <w:r w:rsidR="007E2256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й комитет, Педагогический совет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родителей (законных представителей), дети которых уклоняются от ношения школьной формы.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Родители обязаны: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6.3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Приобрести школьную форму, вторую обувь до начала учебного года.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6.4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Ежедневно контролировать внешний вид учащегося перед выходом его в школу в соответствии с требованиями Положения.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6.5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7. Права</w:t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и обязанности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классного руководителя.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Классный руководитель имеет право: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7.1. Разъяснить пункты данного Положения учащимся и родителям под роспись.</w:t>
      </w:r>
    </w:p>
    <w:p w:rsidR="00A078FC" w:rsidRPr="003962EF" w:rsidRDefault="007A2251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7.2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Осуществлять ежедневный контроль на предмет ношения учащимися своего класса школьной формы и второй обуви перед началом учебных занятий.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7.3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Своевременно (в день наличия факта) ставить родителей в известность о факте отсутствия школьной формы у учащегося.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Действовать в рамках своей компетенции на основании должностной инструкции.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8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 классного руководителя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8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Меры административного воздействия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Данный локальный акт является приложением к Уставу школы и подлежит обязательному исполнению учащимися и другими работниками школы.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.2. Несоблюдение обучающимися данного Положения является нарушением Устава школы и Правил поведения для учащихся в школе. Учащиеся несут ответственность за нарушение требований данного Положения </w:t>
      </w:r>
      <w:r w:rsidR="00A078F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</w:p>
    <w:p w:rsidR="00FC39C8" w:rsidRPr="003962EF" w:rsidRDefault="007A2251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3A5881" w:rsidRPr="003962EF" w:rsidRDefault="00FC39C8" w:rsidP="003962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3A5881"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</w:p>
    <w:sectPr w:rsidR="003A5881" w:rsidRPr="003962EF" w:rsidSect="007E225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E5"/>
    <w:multiLevelType w:val="multilevel"/>
    <w:tmpl w:val="BBE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F0A17"/>
    <w:multiLevelType w:val="hybridMultilevel"/>
    <w:tmpl w:val="9BDC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B4E67"/>
    <w:multiLevelType w:val="hybridMultilevel"/>
    <w:tmpl w:val="2AB49E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B15343A"/>
    <w:multiLevelType w:val="hybridMultilevel"/>
    <w:tmpl w:val="A1443B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C8"/>
    <w:rsid w:val="00011BEC"/>
    <w:rsid w:val="00020408"/>
    <w:rsid w:val="000D0CFB"/>
    <w:rsid w:val="00144BC6"/>
    <w:rsid w:val="001E7252"/>
    <w:rsid w:val="002701CC"/>
    <w:rsid w:val="002E191B"/>
    <w:rsid w:val="002E702C"/>
    <w:rsid w:val="003962EF"/>
    <w:rsid w:val="003A5881"/>
    <w:rsid w:val="003C112F"/>
    <w:rsid w:val="00446622"/>
    <w:rsid w:val="00470E34"/>
    <w:rsid w:val="004C4402"/>
    <w:rsid w:val="00601514"/>
    <w:rsid w:val="00630357"/>
    <w:rsid w:val="0063354C"/>
    <w:rsid w:val="00665652"/>
    <w:rsid w:val="006C666B"/>
    <w:rsid w:val="00792A50"/>
    <w:rsid w:val="007A2251"/>
    <w:rsid w:val="007E2256"/>
    <w:rsid w:val="008A39FE"/>
    <w:rsid w:val="00A078FC"/>
    <w:rsid w:val="00A453CA"/>
    <w:rsid w:val="00AF0221"/>
    <w:rsid w:val="00D132EB"/>
    <w:rsid w:val="00D27D4C"/>
    <w:rsid w:val="00D32EA7"/>
    <w:rsid w:val="00E4048C"/>
    <w:rsid w:val="00E8780A"/>
    <w:rsid w:val="00F840D1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B"/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6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C6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  <w:style w:type="paragraph" w:styleId="af4">
    <w:name w:val="Normal (Web)"/>
    <w:basedOn w:val="a"/>
    <w:uiPriority w:val="99"/>
    <w:unhideWhenUsed/>
    <w:rsid w:val="00FC39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5">
    <w:name w:val="Знак Знак Знак Знак"/>
    <w:basedOn w:val="a"/>
    <w:rsid w:val="00E4048C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cp:lastPrinted>2014-11-08T16:08:00Z</cp:lastPrinted>
  <dcterms:created xsi:type="dcterms:W3CDTF">2014-11-08T16:08:00Z</dcterms:created>
  <dcterms:modified xsi:type="dcterms:W3CDTF">2014-11-08T16:08:00Z</dcterms:modified>
</cp:coreProperties>
</file>