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1B" w:rsidRDefault="00BE271B" w:rsidP="00BE271B">
      <w:pPr>
        <w:jc w:val="center"/>
        <w:rPr>
          <w:rFonts w:ascii="Times New Roman" w:eastAsia="Calibri" w:hAnsi="Times New Roman" w:cs="Times New Roman"/>
          <w:b/>
          <w:bCs/>
          <w:sz w:val="28"/>
          <w:szCs w:val="28"/>
        </w:rPr>
      </w:pPr>
      <w:r w:rsidRPr="00BE271B">
        <w:rPr>
          <w:rFonts w:ascii="Times New Roman" w:eastAsia="Calibri" w:hAnsi="Times New Roman" w:cs="Times New Roman"/>
          <w:b/>
          <w:bCs/>
          <w:sz w:val="28"/>
          <w:szCs w:val="28"/>
        </w:rPr>
        <w:t>Описание опыта работы Сыркиной Светланы  Александровны</w:t>
      </w:r>
    </w:p>
    <w:p w:rsidR="00BE271B" w:rsidRPr="00BE271B" w:rsidRDefault="00BE271B" w:rsidP="00627229">
      <w:pPr>
        <w:pStyle w:val="a3"/>
        <w:spacing w:before="0" w:beforeAutospacing="0" w:after="0" w:afterAutospacing="0" w:line="276" w:lineRule="auto"/>
        <w:ind w:left="-284"/>
        <w:textAlignment w:val="baseline"/>
        <w:rPr>
          <w:color w:val="000000"/>
        </w:rPr>
      </w:pPr>
      <w:r>
        <w:rPr>
          <w:sz w:val="28"/>
          <w:szCs w:val="28"/>
        </w:rPr>
        <w:t>Сыркина Светлана Алек</w:t>
      </w:r>
      <w:r w:rsidR="00AA0E5D">
        <w:rPr>
          <w:sz w:val="28"/>
          <w:szCs w:val="28"/>
        </w:rPr>
        <w:t>с</w:t>
      </w:r>
      <w:r>
        <w:rPr>
          <w:sz w:val="28"/>
          <w:szCs w:val="28"/>
        </w:rPr>
        <w:t>андровна</w:t>
      </w:r>
      <w:r w:rsidRPr="00281581">
        <w:rPr>
          <w:sz w:val="28"/>
          <w:szCs w:val="28"/>
        </w:rPr>
        <w:t>,</w:t>
      </w:r>
      <w:r w:rsidRPr="00281581">
        <w:rPr>
          <w:bCs/>
          <w:color w:val="943634"/>
          <w:kern w:val="24"/>
          <w:sz w:val="28"/>
          <w:szCs w:val="28"/>
        </w:rPr>
        <w:t xml:space="preserve"> </w:t>
      </w:r>
      <w:r>
        <w:rPr>
          <w:bCs/>
          <w:color w:val="000000"/>
          <w:kern w:val="24"/>
          <w:sz w:val="28"/>
          <w:szCs w:val="28"/>
        </w:rPr>
        <w:t>30.09.1974</w:t>
      </w:r>
      <w:r w:rsidRPr="00281581">
        <w:rPr>
          <w:bCs/>
          <w:color w:val="000000"/>
          <w:kern w:val="24"/>
          <w:sz w:val="28"/>
          <w:szCs w:val="28"/>
        </w:rPr>
        <w:t xml:space="preserve"> г.</w:t>
      </w:r>
      <w:r w:rsidRPr="00281581">
        <w:rPr>
          <w:bCs/>
          <w:color w:val="943634"/>
          <w:kern w:val="24"/>
          <w:sz w:val="28"/>
          <w:szCs w:val="28"/>
        </w:rPr>
        <w:t xml:space="preserve"> </w:t>
      </w:r>
      <w:r w:rsidRPr="00281581">
        <w:rPr>
          <w:bCs/>
          <w:color w:val="000000"/>
          <w:kern w:val="24"/>
          <w:sz w:val="28"/>
          <w:szCs w:val="28"/>
        </w:rPr>
        <w:t>Профессиональное образование: в</w:t>
      </w:r>
      <w:r w:rsidRPr="00281581">
        <w:rPr>
          <w:color w:val="000000"/>
          <w:kern w:val="24"/>
          <w:sz w:val="28"/>
          <w:szCs w:val="28"/>
        </w:rPr>
        <w:t>ысшее,</w:t>
      </w:r>
      <w:r>
        <w:rPr>
          <w:color w:val="000000"/>
        </w:rPr>
        <w:t xml:space="preserve"> </w:t>
      </w:r>
      <w:r>
        <w:rPr>
          <w:bCs/>
          <w:color w:val="000000"/>
          <w:kern w:val="24"/>
          <w:sz w:val="28"/>
          <w:szCs w:val="28"/>
        </w:rPr>
        <w:t>МГПИ им</w:t>
      </w:r>
      <w:r w:rsidRPr="00281581">
        <w:rPr>
          <w:bCs/>
          <w:color w:val="000000"/>
          <w:kern w:val="24"/>
          <w:sz w:val="28"/>
          <w:szCs w:val="28"/>
        </w:rPr>
        <w:t>. М.</w:t>
      </w:r>
      <w:r>
        <w:rPr>
          <w:bCs/>
          <w:color w:val="000000"/>
          <w:kern w:val="24"/>
          <w:sz w:val="28"/>
          <w:szCs w:val="28"/>
        </w:rPr>
        <w:t xml:space="preserve"> </w:t>
      </w:r>
      <w:r w:rsidRPr="00281581">
        <w:rPr>
          <w:bCs/>
          <w:color w:val="000000"/>
          <w:kern w:val="24"/>
          <w:sz w:val="28"/>
          <w:szCs w:val="28"/>
        </w:rPr>
        <w:t>Е.</w:t>
      </w:r>
      <w:r>
        <w:rPr>
          <w:bCs/>
          <w:color w:val="000000"/>
          <w:kern w:val="24"/>
          <w:sz w:val="28"/>
          <w:szCs w:val="28"/>
        </w:rPr>
        <w:t xml:space="preserve"> </w:t>
      </w:r>
      <w:proofErr w:type="spellStart"/>
      <w:r>
        <w:rPr>
          <w:bCs/>
          <w:color w:val="000000"/>
          <w:kern w:val="24"/>
          <w:sz w:val="28"/>
          <w:szCs w:val="28"/>
        </w:rPr>
        <w:t>Евсевьева</w:t>
      </w:r>
      <w:proofErr w:type="spellEnd"/>
      <w:r>
        <w:rPr>
          <w:bCs/>
          <w:color w:val="000000"/>
          <w:kern w:val="24"/>
          <w:sz w:val="28"/>
          <w:szCs w:val="28"/>
        </w:rPr>
        <w:t>, 1997</w:t>
      </w:r>
      <w:r w:rsidRPr="00281581">
        <w:rPr>
          <w:bCs/>
          <w:color w:val="000000"/>
          <w:kern w:val="24"/>
          <w:sz w:val="28"/>
          <w:szCs w:val="28"/>
        </w:rPr>
        <w:t xml:space="preserve">г., специальность «Педагогика </w:t>
      </w:r>
      <w:r>
        <w:rPr>
          <w:bCs/>
          <w:color w:val="000000"/>
          <w:kern w:val="24"/>
          <w:sz w:val="28"/>
          <w:szCs w:val="28"/>
        </w:rPr>
        <w:t>и методика дошкольного образ</w:t>
      </w:r>
      <w:bookmarkStart w:id="0" w:name="_GoBack"/>
      <w:bookmarkEnd w:id="0"/>
      <w:r>
        <w:rPr>
          <w:bCs/>
          <w:color w:val="000000"/>
          <w:kern w:val="24"/>
          <w:sz w:val="28"/>
          <w:szCs w:val="28"/>
        </w:rPr>
        <w:t>ования»</w:t>
      </w:r>
      <w:r w:rsidRPr="00281581">
        <w:rPr>
          <w:bCs/>
          <w:color w:val="000000"/>
          <w:kern w:val="24"/>
          <w:sz w:val="28"/>
          <w:szCs w:val="28"/>
        </w:rPr>
        <w:t>,</w:t>
      </w:r>
      <w:r>
        <w:rPr>
          <w:color w:val="000000"/>
        </w:rPr>
        <w:t xml:space="preserve"> </w:t>
      </w:r>
      <w:r w:rsidRPr="00281581">
        <w:rPr>
          <w:bCs/>
          <w:color w:val="000000"/>
          <w:kern w:val="24"/>
          <w:sz w:val="28"/>
          <w:szCs w:val="28"/>
        </w:rPr>
        <w:t xml:space="preserve">квалификация « </w:t>
      </w:r>
      <w:r>
        <w:rPr>
          <w:bCs/>
          <w:color w:val="000000"/>
          <w:kern w:val="24"/>
          <w:sz w:val="28"/>
          <w:szCs w:val="28"/>
        </w:rPr>
        <w:t>Педагог дошкольного образования</w:t>
      </w:r>
      <w:r w:rsidRPr="00281581">
        <w:rPr>
          <w:bCs/>
          <w:color w:val="000000"/>
          <w:kern w:val="24"/>
          <w:sz w:val="28"/>
          <w:szCs w:val="28"/>
        </w:rPr>
        <w:t>».</w:t>
      </w:r>
    </w:p>
    <w:p w:rsidR="00BE271B" w:rsidRPr="00BE271B" w:rsidRDefault="00BE271B" w:rsidP="00BE271B">
      <w:pPr>
        <w:spacing w:after="0"/>
        <w:jc w:val="center"/>
        <w:rPr>
          <w:rFonts w:ascii="Times New Roman" w:eastAsia="Calibri" w:hAnsi="Times New Roman" w:cs="Times New Roman"/>
          <w:b/>
          <w:bCs/>
          <w:iCs/>
          <w:sz w:val="28"/>
          <w:szCs w:val="28"/>
        </w:rPr>
      </w:pPr>
      <w:r w:rsidRPr="00BE271B">
        <w:rPr>
          <w:rFonts w:ascii="Times New Roman" w:eastAsia="Calibri" w:hAnsi="Times New Roman" w:cs="Times New Roman"/>
          <w:b/>
          <w:bCs/>
          <w:iCs/>
          <w:sz w:val="28"/>
          <w:szCs w:val="28"/>
        </w:rPr>
        <w:t>Тема: «Развитие речи старших дошкольников</w:t>
      </w:r>
    </w:p>
    <w:p w:rsidR="00BE271B" w:rsidRPr="00BE271B" w:rsidRDefault="00BE271B" w:rsidP="00BE271B">
      <w:pPr>
        <w:spacing w:after="0"/>
        <w:jc w:val="center"/>
        <w:rPr>
          <w:rFonts w:ascii="Times New Roman" w:eastAsia="Calibri" w:hAnsi="Times New Roman" w:cs="Times New Roman"/>
          <w:b/>
          <w:sz w:val="28"/>
          <w:szCs w:val="28"/>
        </w:rPr>
      </w:pPr>
      <w:r w:rsidRPr="00BE271B">
        <w:rPr>
          <w:rFonts w:ascii="Times New Roman" w:eastAsia="Calibri" w:hAnsi="Times New Roman" w:cs="Times New Roman"/>
          <w:b/>
          <w:bCs/>
          <w:iCs/>
          <w:sz w:val="28"/>
          <w:szCs w:val="28"/>
        </w:rPr>
        <w:t xml:space="preserve"> посредством применения опорных сигналов и учебной речи педагога»</w:t>
      </w:r>
    </w:p>
    <w:p w:rsidR="00BE271B" w:rsidRPr="00BE271B" w:rsidRDefault="00BE271B" w:rsidP="00BE271B">
      <w:pPr>
        <w:spacing w:after="0" w:line="240" w:lineRule="auto"/>
        <w:jc w:val="both"/>
        <w:rPr>
          <w:rFonts w:ascii="Times New Roman" w:eastAsia="Calibri" w:hAnsi="Times New Roman" w:cs="Times New Roman"/>
          <w:b/>
          <w:bCs/>
          <w:iCs/>
          <w:sz w:val="28"/>
          <w:szCs w:val="28"/>
        </w:rPr>
      </w:pPr>
    </w:p>
    <w:p w:rsidR="00BE271B" w:rsidRPr="00BE271B" w:rsidRDefault="00BE271B" w:rsidP="00BE271B">
      <w:pPr>
        <w:spacing w:after="0" w:line="240" w:lineRule="auto"/>
        <w:jc w:val="both"/>
        <w:rPr>
          <w:rFonts w:ascii="Times New Roman" w:eastAsia="Calibri" w:hAnsi="Times New Roman" w:cs="Times New Roman"/>
          <w:iCs/>
          <w:sz w:val="28"/>
          <w:szCs w:val="28"/>
        </w:rPr>
      </w:pPr>
      <w:r w:rsidRPr="00BE271B">
        <w:rPr>
          <w:rFonts w:ascii="Times New Roman" w:eastAsia="Calibri" w:hAnsi="Times New Roman" w:cs="Times New Roman"/>
          <w:b/>
          <w:bCs/>
          <w:i/>
          <w:iCs/>
          <w:sz w:val="28"/>
          <w:szCs w:val="28"/>
        </w:rPr>
        <w:t>Актуальность</w:t>
      </w:r>
      <w:r w:rsidRPr="00BE271B">
        <w:rPr>
          <w:rFonts w:ascii="Times New Roman" w:eastAsia="Calibri" w:hAnsi="Times New Roman" w:cs="Times New Roman"/>
          <w:b/>
          <w:bCs/>
          <w:iCs/>
          <w:sz w:val="28"/>
          <w:szCs w:val="28"/>
        </w:rPr>
        <w:t xml:space="preserve">  </w:t>
      </w:r>
      <w:r w:rsidRPr="00BE271B">
        <w:rPr>
          <w:rFonts w:ascii="Times New Roman" w:eastAsia="Calibri" w:hAnsi="Times New Roman" w:cs="Times New Roman"/>
          <w:iCs/>
          <w:sz w:val="28"/>
          <w:szCs w:val="28"/>
        </w:rPr>
        <w:t>выбранной тематики обоснована потребностями практики: недостаточным уровнем речевог</w:t>
      </w:r>
      <w:r w:rsidRPr="00BE271B">
        <w:rPr>
          <w:rFonts w:ascii="Times New Roman" w:eastAsia="Calibri" w:hAnsi="Times New Roman" w:cs="Times New Roman"/>
          <w:b/>
          <w:bCs/>
          <w:iCs/>
          <w:sz w:val="28"/>
          <w:szCs w:val="28"/>
        </w:rPr>
        <w:t xml:space="preserve">о </w:t>
      </w:r>
      <w:r w:rsidRPr="00BE271B">
        <w:rPr>
          <w:rFonts w:ascii="Times New Roman" w:eastAsia="Calibri" w:hAnsi="Times New Roman" w:cs="Times New Roman"/>
          <w:iCs/>
          <w:sz w:val="28"/>
          <w:szCs w:val="28"/>
        </w:rPr>
        <w:t xml:space="preserve">развития детей, особенностями их психического развития, а также необходимостью подготовки старших дошкольников к школьному обучению.  </w:t>
      </w:r>
      <w:r w:rsidRPr="00BE271B">
        <w:rPr>
          <w:rFonts w:ascii="Times New Roman" w:eastAsia="Calibri" w:hAnsi="Times New Roman" w:cs="Times New Roman"/>
          <w:sz w:val="28"/>
          <w:szCs w:val="28"/>
        </w:rPr>
        <w:t>Развитие связной речи является одной из центральных задач речевого воспитания детей дошкольного возраста.</w:t>
      </w:r>
    </w:p>
    <w:p w:rsidR="00BE271B" w:rsidRPr="00BE271B" w:rsidRDefault="00BE271B" w:rsidP="00BE271B">
      <w:pPr>
        <w:spacing w:after="0" w:line="240" w:lineRule="auto"/>
        <w:ind w:left="284"/>
        <w:jc w:val="both"/>
        <w:rPr>
          <w:rFonts w:ascii="Times New Roman" w:eastAsia="Calibri" w:hAnsi="Times New Roman" w:cs="Times New Roman"/>
          <w:b/>
          <w:bCs/>
          <w:i/>
          <w:iCs/>
          <w:sz w:val="28"/>
          <w:szCs w:val="28"/>
        </w:rPr>
      </w:pPr>
      <w:r w:rsidRPr="00BE271B">
        <w:rPr>
          <w:rFonts w:ascii="Times New Roman" w:eastAsia="Calibri" w:hAnsi="Times New Roman" w:cs="Times New Roman"/>
          <w:b/>
          <w:bCs/>
          <w:i/>
          <w:iCs/>
          <w:sz w:val="28"/>
          <w:szCs w:val="28"/>
        </w:rPr>
        <w:t>Условия формирования ведущей идеи  опыта, условия возникновения, становления опыта.</w:t>
      </w:r>
      <w:r w:rsidRPr="00BE271B">
        <w:rPr>
          <w:rFonts w:ascii="Times New Roman" w:eastAsia="Calibri" w:hAnsi="Times New Roman" w:cs="Times New Roman"/>
          <w:i/>
          <w:iCs/>
          <w:sz w:val="28"/>
          <w:szCs w:val="28"/>
        </w:rPr>
        <w:t> </w:t>
      </w:r>
    </w:p>
    <w:p w:rsidR="00BE271B" w:rsidRPr="00BE271B" w:rsidRDefault="00BE271B" w:rsidP="00BE271B">
      <w:pPr>
        <w:spacing w:after="0" w:line="240" w:lineRule="auto"/>
        <w:jc w:val="both"/>
        <w:rPr>
          <w:rFonts w:ascii="Times New Roman" w:eastAsia="Calibri" w:hAnsi="Times New Roman" w:cs="Times New Roman"/>
          <w:bCs/>
          <w:i/>
          <w:iCs/>
          <w:sz w:val="28"/>
          <w:szCs w:val="28"/>
        </w:rPr>
      </w:pPr>
      <w:r w:rsidRPr="00BE271B">
        <w:rPr>
          <w:rFonts w:ascii="Times New Roman" w:eastAsia="Calibri" w:hAnsi="Times New Roman" w:cs="Times New Roman"/>
          <w:bCs/>
          <w:i/>
          <w:iCs/>
          <w:sz w:val="28"/>
          <w:szCs w:val="28"/>
        </w:rPr>
        <w:t xml:space="preserve">В основе формирования  ведущей идеи опыта  находят  отражение  2 положения: </w:t>
      </w:r>
    </w:p>
    <w:p w:rsidR="00BE271B" w:rsidRPr="00BE271B" w:rsidRDefault="00BE271B" w:rsidP="00BE271B">
      <w:pPr>
        <w:spacing w:after="0" w:line="240" w:lineRule="auto"/>
        <w:jc w:val="both"/>
        <w:rPr>
          <w:rFonts w:ascii="Times New Roman" w:eastAsia="Calibri" w:hAnsi="Times New Roman" w:cs="Times New Roman"/>
          <w:b/>
          <w:bCs/>
          <w:i/>
          <w:sz w:val="28"/>
          <w:szCs w:val="28"/>
        </w:rPr>
      </w:pPr>
      <w:r w:rsidRPr="00BE271B">
        <w:rPr>
          <w:rFonts w:ascii="Times New Roman" w:eastAsia="Calibri" w:hAnsi="Times New Roman" w:cs="Times New Roman"/>
          <w:b/>
          <w:bCs/>
          <w:i/>
          <w:iCs/>
          <w:sz w:val="28"/>
          <w:szCs w:val="28"/>
        </w:rPr>
        <w:t xml:space="preserve">    </w:t>
      </w:r>
      <w:r w:rsidRPr="00BE271B">
        <w:rPr>
          <w:rFonts w:ascii="Times New Roman" w:eastAsia="Calibri" w:hAnsi="Times New Roman" w:cs="Times New Roman"/>
          <w:b/>
          <w:bCs/>
          <w:i/>
          <w:sz w:val="28"/>
          <w:szCs w:val="28"/>
        </w:rPr>
        <w:t xml:space="preserve">Положение </w:t>
      </w:r>
      <w:r w:rsidRPr="00BE271B">
        <w:rPr>
          <w:rFonts w:ascii="Times New Roman" w:eastAsia="Calibri" w:hAnsi="Times New Roman" w:cs="Times New Roman"/>
          <w:b/>
          <w:bCs/>
          <w:i/>
          <w:sz w:val="28"/>
          <w:szCs w:val="28"/>
          <w:lang w:val="en-US"/>
        </w:rPr>
        <w:t>I</w:t>
      </w:r>
    </w:p>
    <w:p w:rsidR="00BE271B" w:rsidRPr="00BE271B" w:rsidRDefault="00BE271B" w:rsidP="00BE271B">
      <w:pPr>
        <w:spacing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Использование опорных сигналов в виде схематических изображений моделей, рисунков.</w:t>
      </w:r>
    </w:p>
    <w:p w:rsidR="00BE271B" w:rsidRPr="00BE271B" w:rsidRDefault="00BE271B" w:rsidP="00BE271B">
      <w:pPr>
        <w:spacing w:after="0" w:line="240" w:lineRule="auto"/>
        <w:jc w:val="both"/>
        <w:rPr>
          <w:rFonts w:ascii="Times New Roman" w:eastAsia="Calibri" w:hAnsi="Times New Roman" w:cs="Times New Roman"/>
          <w:b/>
          <w:bCs/>
          <w:i/>
          <w:sz w:val="28"/>
          <w:szCs w:val="28"/>
        </w:rPr>
      </w:pPr>
      <w:r w:rsidRPr="00BE271B">
        <w:rPr>
          <w:rFonts w:ascii="Times New Roman" w:eastAsia="Calibri" w:hAnsi="Times New Roman" w:cs="Times New Roman"/>
          <w:b/>
          <w:bCs/>
          <w:i/>
          <w:sz w:val="28"/>
          <w:szCs w:val="28"/>
        </w:rPr>
        <w:t xml:space="preserve">    Положение </w:t>
      </w:r>
      <w:r w:rsidRPr="00BE271B">
        <w:rPr>
          <w:rFonts w:ascii="Times New Roman" w:eastAsia="Calibri" w:hAnsi="Times New Roman" w:cs="Times New Roman"/>
          <w:b/>
          <w:bCs/>
          <w:i/>
          <w:sz w:val="28"/>
          <w:szCs w:val="28"/>
          <w:lang w:val="en-US"/>
        </w:rPr>
        <w:t>II</w:t>
      </w:r>
    </w:p>
    <w:p w:rsidR="00BE271B" w:rsidRPr="00BE271B" w:rsidRDefault="00BE271B" w:rsidP="00BE271B">
      <w:pPr>
        <w:spacing w:line="240" w:lineRule="auto"/>
        <w:ind w:left="284"/>
        <w:jc w:val="both"/>
        <w:rPr>
          <w:rFonts w:ascii="Times New Roman" w:eastAsia="Calibri" w:hAnsi="Times New Roman" w:cs="Times New Roman"/>
          <w:b/>
          <w:bCs/>
          <w:i/>
          <w:iCs/>
          <w:sz w:val="28"/>
          <w:szCs w:val="28"/>
        </w:rPr>
      </w:pPr>
      <w:r w:rsidRPr="00BE271B">
        <w:rPr>
          <w:rFonts w:ascii="Times New Roman" w:eastAsia="Calibri" w:hAnsi="Times New Roman" w:cs="Times New Roman"/>
          <w:sz w:val="28"/>
          <w:szCs w:val="28"/>
        </w:rPr>
        <w:t>Учебная речь –  как средство обучения.</w:t>
      </w:r>
      <w:r w:rsidRPr="00BE271B">
        <w:rPr>
          <w:rFonts w:ascii="Times New Roman" w:eastAsia="Calibri" w:hAnsi="Times New Roman" w:cs="Times New Roman"/>
          <w:b/>
          <w:bCs/>
          <w:i/>
          <w:iCs/>
          <w:sz w:val="28"/>
          <w:szCs w:val="28"/>
        </w:rPr>
        <w:t xml:space="preserve"> </w:t>
      </w:r>
    </w:p>
    <w:p w:rsidR="00BE271B" w:rsidRPr="00BE271B" w:rsidRDefault="00BE271B" w:rsidP="00BE271B">
      <w:pPr>
        <w:tabs>
          <w:tab w:val="left" w:pos="9214"/>
          <w:tab w:val="left" w:pos="9356"/>
        </w:tabs>
        <w:spacing w:line="240" w:lineRule="auto"/>
        <w:ind w:left="142" w:hanging="709"/>
        <w:jc w:val="both"/>
        <w:rPr>
          <w:rFonts w:ascii="Times New Roman" w:eastAsia="Calibri" w:hAnsi="Times New Roman" w:cs="Calibri"/>
          <w:iCs/>
          <w:sz w:val="28"/>
          <w:szCs w:val="28"/>
        </w:rPr>
      </w:pPr>
      <w:r w:rsidRPr="00BE271B">
        <w:rPr>
          <w:rFonts w:ascii="Times New Roman" w:eastAsia="Calibri" w:hAnsi="Times New Roman" w:cs="Times New Roman"/>
          <w:b/>
          <w:bCs/>
          <w:i/>
          <w:iCs/>
          <w:sz w:val="28"/>
          <w:szCs w:val="28"/>
        </w:rPr>
        <w:t xml:space="preserve">             Условия возникновения, становления опыта.</w:t>
      </w:r>
      <w:r w:rsidRPr="00BE271B">
        <w:rPr>
          <w:rFonts w:ascii="Times New Roman" w:eastAsia="Calibri" w:hAnsi="Times New Roman" w:cs="Times New Roman"/>
          <w:i/>
          <w:iCs/>
          <w:sz w:val="28"/>
          <w:szCs w:val="28"/>
        </w:rPr>
        <w:t> </w:t>
      </w:r>
      <w:r w:rsidRPr="00BE271B">
        <w:rPr>
          <w:rFonts w:ascii="Times New Roman" w:eastAsia="Calibri" w:hAnsi="Times New Roman" w:cs="Calibri"/>
          <w:iCs/>
          <w:sz w:val="28"/>
          <w:szCs w:val="28"/>
        </w:rPr>
        <w:t xml:space="preserve">Приоритетное  внимание в НОД и в индивидуальной работе с дошкольниками, уделяю использованию </w:t>
      </w:r>
      <w:r w:rsidRPr="00BE271B">
        <w:rPr>
          <w:rFonts w:ascii="Times New Roman" w:eastAsia="Calibri" w:hAnsi="Times New Roman" w:cs="Times New Roman"/>
          <w:sz w:val="28"/>
          <w:szCs w:val="28"/>
        </w:rPr>
        <w:t xml:space="preserve">опорных сигналов, </w:t>
      </w:r>
      <w:r w:rsidRPr="00BE271B">
        <w:rPr>
          <w:rFonts w:ascii="Times New Roman" w:eastAsia="Calibri" w:hAnsi="Times New Roman" w:cs="Calibri"/>
          <w:iCs/>
          <w:sz w:val="28"/>
          <w:szCs w:val="28"/>
        </w:rPr>
        <w:t xml:space="preserve">которые  могут при условии  систематического и   оптимального применения, обеспечить  </w:t>
      </w:r>
      <w:r w:rsidRPr="00BE271B">
        <w:rPr>
          <w:rFonts w:ascii="Times New Roman" w:eastAsia="Calibri" w:hAnsi="Times New Roman" w:cs="Times New Roman"/>
          <w:iCs/>
          <w:sz w:val="28"/>
          <w:szCs w:val="28"/>
        </w:rPr>
        <w:t>активизацию умственной деятельности  и п</w:t>
      </w:r>
      <w:r w:rsidRPr="00BE271B">
        <w:rPr>
          <w:rFonts w:ascii="Times New Roman" w:eastAsia="Calibri" w:hAnsi="Times New Roman" w:cs="Times New Roman"/>
          <w:sz w:val="28"/>
          <w:szCs w:val="28"/>
        </w:rPr>
        <w:t>овысить речевую активность</w:t>
      </w:r>
      <w:r w:rsidRPr="00BE271B">
        <w:rPr>
          <w:rFonts w:ascii="Times New Roman" w:eastAsia="Calibri" w:hAnsi="Times New Roman" w:cs="Calibri"/>
          <w:iCs/>
          <w:sz w:val="28"/>
          <w:szCs w:val="28"/>
        </w:rPr>
        <w:t xml:space="preserve"> </w:t>
      </w:r>
      <w:proofErr w:type="spellStart"/>
      <w:r w:rsidRPr="00BE271B">
        <w:rPr>
          <w:rFonts w:ascii="Times New Roman" w:eastAsia="Calibri" w:hAnsi="Times New Roman" w:cs="Calibri"/>
          <w:iCs/>
          <w:sz w:val="28"/>
          <w:szCs w:val="28"/>
        </w:rPr>
        <w:t>реб</w:t>
      </w:r>
      <w:r w:rsidRPr="00BE271B">
        <w:rPr>
          <w:rFonts w:ascii="Cambria Math" w:eastAsia="Calibri" w:hAnsi="Cambria Math" w:cs="Cambria Math"/>
          <w:iCs/>
          <w:sz w:val="28"/>
          <w:szCs w:val="28"/>
        </w:rPr>
        <w:t>ѐ</w:t>
      </w:r>
      <w:r w:rsidRPr="00BE271B">
        <w:rPr>
          <w:rFonts w:ascii="Times New Roman" w:eastAsia="Calibri" w:hAnsi="Times New Roman" w:cs="Calibri"/>
          <w:iCs/>
          <w:sz w:val="28"/>
          <w:szCs w:val="28"/>
        </w:rPr>
        <w:t>нка</w:t>
      </w:r>
      <w:proofErr w:type="spellEnd"/>
      <w:r w:rsidRPr="00BE271B">
        <w:rPr>
          <w:rFonts w:ascii="Times New Roman" w:eastAsia="Calibri" w:hAnsi="Times New Roman" w:cs="Calibri"/>
          <w:iCs/>
          <w:sz w:val="28"/>
          <w:szCs w:val="28"/>
        </w:rPr>
        <w:t>, создать обстановку эмоционального благополучия, наполнить жизнь детей  интересным содержанием.</w:t>
      </w:r>
    </w:p>
    <w:p w:rsidR="00BE271B" w:rsidRPr="00BE271B" w:rsidRDefault="00BE271B" w:rsidP="00BE271B">
      <w:pPr>
        <w:spacing w:after="0" w:line="240" w:lineRule="auto"/>
        <w:jc w:val="both"/>
        <w:rPr>
          <w:rFonts w:ascii="Times New Roman" w:eastAsia="Calibri" w:hAnsi="Times New Roman" w:cs="Times New Roman"/>
          <w:b/>
          <w:bCs/>
          <w:i/>
          <w:iCs/>
          <w:sz w:val="28"/>
          <w:szCs w:val="28"/>
        </w:rPr>
      </w:pPr>
      <w:r w:rsidRPr="00BE271B">
        <w:rPr>
          <w:rFonts w:ascii="Times New Roman" w:eastAsia="Calibri" w:hAnsi="Times New Roman" w:cs="Times New Roman"/>
          <w:b/>
          <w:bCs/>
          <w:i/>
          <w:iCs/>
          <w:sz w:val="28"/>
          <w:szCs w:val="28"/>
        </w:rPr>
        <w:t xml:space="preserve">     Теоретическая база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Многолетний опыт наблюдения и обучения детей связной речи, показал, что  старшие дошкольники затрудняются  составлять развернутое смысловое высказывание без наглядной опоры. Встает вопрос о поиске вспомогательных средств, облегчающих и направляющих  процесс становления у ребёнка развёрнутого смыслового высказывания.</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xml:space="preserve">Одним из таких средств является наглядность, при которой или по поводу которой происходит речевой акт. Важность этого фактора отмечали педагоги С.Л. Рубинштейн, Л.В. </w:t>
      </w:r>
      <w:proofErr w:type="spellStart"/>
      <w:r w:rsidRPr="00BE271B">
        <w:rPr>
          <w:rFonts w:ascii="Times New Roman" w:eastAsia="Calibri" w:hAnsi="Times New Roman" w:cs="Times New Roman"/>
          <w:sz w:val="28"/>
          <w:szCs w:val="28"/>
        </w:rPr>
        <w:t>Эльконин</w:t>
      </w:r>
      <w:proofErr w:type="spellEnd"/>
      <w:r w:rsidRPr="00BE271B">
        <w:rPr>
          <w:rFonts w:ascii="Times New Roman" w:eastAsia="Calibri" w:hAnsi="Times New Roman" w:cs="Times New Roman"/>
          <w:sz w:val="28"/>
          <w:szCs w:val="28"/>
        </w:rPr>
        <w:t xml:space="preserve">,  А.М. </w:t>
      </w:r>
      <w:proofErr w:type="spellStart"/>
      <w:r w:rsidRPr="00BE271B">
        <w:rPr>
          <w:rFonts w:ascii="Times New Roman" w:eastAsia="Calibri" w:hAnsi="Times New Roman" w:cs="Times New Roman"/>
          <w:sz w:val="28"/>
          <w:szCs w:val="28"/>
        </w:rPr>
        <w:t>Леушина</w:t>
      </w:r>
      <w:proofErr w:type="spellEnd"/>
      <w:r w:rsidRPr="00BE271B">
        <w:rPr>
          <w:rFonts w:ascii="Times New Roman" w:eastAsia="Calibri" w:hAnsi="Times New Roman" w:cs="Times New Roman"/>
          <w:sz w:val="28"/>
          <w:szCs w:val="28"/>
        </w:rPr>
        <w:t xml:space="preserve">. Известный психолог Л.С. Выготский неоднократно  подчёркивал в своих работах такое вспомогательное средство как моделирование плана высказывания, говорил о </w:t>
      </w:r>
      <w:r w:rsidRPr="00BE271B">
        <w:rPr>
          <w:rFonts w:ascii="Times New Roman" w:eastAsia="Calibri" w:hAnsi="Times New Roman" w:cs="Times New Roman"/>
          <w:sz w:val="28"/>
          <w:szCs w:val="28"/>
        </w:rPr>
        <w:lastRenderedPageBreak/>
        <w:t>важности последовательного размещения в предварительной программе всех конкретных элементов высказывания, а также тог, что каждое звено высказывания должно вовремя сменяться последующим.</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А ведь от того, насколько содержательно, грамматически правильно, связно и последовательно дошкольник может построить текст высказывания, зависит его успешное обучение в школе.</w:t>
      </w:r>
    </w:p>
    <w:p w:rsidR="00BE271B" w:rsidRPr="00BE271B" w:rsidRDefault="00BE271B" w:rsidP="00BE271B">
      <w:pPr>
        <w:spacing w:after="0" w:line="240" w:lineRule="auto"/>
        <w:jc w:val="both"/>
        <w:rPr>
          <w:rFonts w:ascii="Times New Roman" w:eastAsia="Calibri" w:hAnsi="Times New Roman" w:cs="Times New Roman"/>
          <w:b/>
          <w:bCs/>
          <w:i/>
          <w:iCs/>
          <w:sz w:val="28"/>
          <w:szCs w:val="28"/>
        </w:rPr>
      </w:pPr>
      <w:r w:rsidRPr="00BE271B">
        <w:rPr>
          <w:rFonts w:ascii="Times New Roman" w:eastAsia="Calibri" w:hAnsi="Times New Roman" w:cs="Times New Roman"/>
          <w:b/>
          <w:bCs/>
          <w:i/>
          <w:iCs/>
          <w:sz w:val="28"/>
          <w:szCs w:val="28"/>
        </w:rPr>
        <w:t>Цель</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iCs/>
          <w:sz w:val="28"/>
          <w:szCs w:val="28"/>
        </w:rPr>
        <w:t>Развитие речи старшего дошкольника посредством применения опорных сигналов и учебной речи педагога</w:t>
      </w:r>
      <w:r w:rsidRPr="00BE271B">
        <w:rPr>
          <w:rFonts w:ascii="Times New Roman" w:eastAsia="Calibri" w:hAnsi="Times New Roman" w:cs="Times New Roman"/>
          <w:sz w:val="28"/>
          <w:szCs w:val="28"/>
        </w:rPr>
        <w:t>.</w:t>
      </w:r>
    </w:p>
    <w:p w:rsidR="00BE271B" w:rsidRPr="00BE271B" w:rsidRDefault="00BE271B" w:rsidP="00BE271B">
      <w:pPr>
        <w:spacing w:after="0" w:line="240" w:lineRule="auto"/>
        <w:jc w:val="both"/>
        <w:rPr>
          <w:rFonts w:ascii="Times New Roman" w:eastAsia="Calibri" w:hAnsi="Times New Roman" w:cs="Times New Roman"/>
          <w:sz w:val="28"/>
          <w:szCs w:val="28"/>
        </w:rPr>
      </w:pPr>
    </w:p>
    <w:p w:rsidR="00BE271B" w:rsidRPr="00BE271B" w:rsidRDefault="00BE271B" w:rsidP="00BE271B">
      <w:pPr>
        <w:tabs>
          <w:tab w:val="left" w:pos="0"/>
        </w:tabs>
        <w:spacing w:line="240" w:lineRule="auto"/>
        <w:jc w:val="both"/>
        <w:rPr>
          <w:rFonts w:ascii="Times New Roman" w:eastAsia="Calibri" w:hAnsi="Times New Roman" w:cs="Times New Roman"/>
          <w:bCs/>
          <w:iCs/>
          <w:sz w:val="28"/>
          <w:szCs w:val="28"/>
        </w:rPr>
      </w:pPr>
      <w:r w:rsidRPr="00BE271B">
        <w:rPr>
          <w:rFonts w:ascii="Times New Roman" w:eastAsia="Calibri" w:hAnsi="Times New Roman" w:cs="Times New Roman"/>
          <w:bCs/>
          <w:iCs/>
          <w:sz w:val="28"/>
          <w:szCs w:val="28"/>
        </w:rPr>
        <w:t xml:space="preserve">Учитывая всё выше сказанное, были намечены и выделены следующие </w:t>
      </w:r>
      <w:r w:rsidRPr="00BE271B">
        <w:rPr>
          <w:rFonts w:ascii="Times New Roman" w:eastAsia="Calibri" w:hAnsi="Times New Roman" w:cs="Times New Roman"/>
          <w:b/>
          <w:bCs/>
          <w:i/>
          <w:iCs/>
          <w:sz w:val="28"/>
          <w:szCs w:val="28"/>
        </w:rPr>
        <w:t>задачи для активизации речевой</w:t>
      </w:r>
      <w:r w:rsidRPr="00BE271B">
        <w:rPr>
          <w:rFonts w:ascii="Times New Roman" w:eastAsia="Calibri" w:hAnsi="Times New Roman" w:cs="Times New Roman"/>
          <w:bCs/>
          <w:iCs/>
          <w:sz w:val="28"/>
          <w:szCs w:val="28"/>
        </w:rPr>
        <w:t xml:space="preserve"> - творческой активности детей.</w:t>
      </w:r>
    </w:p>
    <w:p w:rsidR="00BE271B" w:rsidRPr="00BE271B" w:rsidRDefault="00BE271B" w:rsidP="00BE271B">
      <w:pPr>
        <w:numPr>
          <w:ilvl w:val="0"/>
          <w:numId w:val="1"/>
        </w:numPr>
        <w:tabs>
          <w:tab w:val="left" w:pos="0"/>
        </w:tabs>
        <w:spacing w:line="240" w:lineRule="auto"/>
        <w:jc w:val="both"/>
        <w:rPr>
          <w:rFonts w:ascii="Times New Roman" w:eastAsia="Calibri" w:hAnsi="Times New Roman" w:cs="Times New Roman"/>
          <w:iCs/>
          <w:sz w:val="28"/>
          <w:szCs w:val="28"/>
        </w:rPr>
      </w:pPr>
      <w:r w:rsidRPr="00BE271B">
        <w:rPr>
          <w:rFonts w:ascii="Times New Roman" w:eastAsia="Calibri" w:hAnsi="Times New Roman" w:cs="Times New Roman"/>
          <w:iCs/>
          <w:sz w:val="28"/>
          <w:szCs w:val="28"/>
        </w:rPr>
        <w:t>активизация умственной деятельности детей посредством вовлечения их в речевую деятельность с помощью опорных сигналов.</w:t>
      </w:r>
    </w:p>
    <w:p w:rsidR="00BE271B" w:rsidRPr="00BE271B" w:rsidRDefault="00BE271B" w:rsidP="00BE271B">
      <w:pPr>
        <w:numPr>
          <w:ilvl w:val="0"/>
          <w:numId w:val="1"/>
        </w:numPr>
        <w:tabs>
          <w:tab w:val="left" w:pos="0"/>
        </w:tabs>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iCs/>
          <w:sz w:val="28"/>
          <w:szCs w:val="28"/>
        </w:rPr>
        <w:t>эффективная передача содержания обучения дошкольнику  посредством применения учебной речи педагога</w:t>
      </w:r>
      <w:r w:rsidRPr="00BE271B">
        <w:rPr>
          <w:rFonts w:ascii="Times New Roman" w:eastAsia="Calibri" w:hAnsi="Times New Roman" w:cs="Times New Roman"/>
          <w:sz w:val="28"/>
          <w:szCs w:val="28"/>
        </w:rPr>
        <w:t>.</w:t>
      </w:r>
    </w:p>
    <w:p w:rsidR="00BE271B" w:rsidRPr="00BE271B" w:rsidRDefault="00BE271B" w:rsidP="00BE271B">
      <w:pPr>
        <w:tabs>
          <w:tab w:val="left" w:pos="0"/>
        </w:tabs>
        <w:spacing w:after="0" w:line="240" w:lineRule="auto"/>
        <w:ind w:left="720"/>
        <w:jc w:val="both"/>
        <w:rPr>
          <w:rFonts w:ascii="Times New Roman" w:eastAsia="Calibri" w:hAnsi="Times New Roman" w:cs="Times New Roman"/>
          <w:sz w:val="28"/>
          <w:szCs w:val="28"/>
        </w:rPr>
      </w:pPr>
    </w:p>
    <w:p w:rsidR="00BE271B" w:rsidRPr="00BE271B" w:rsidRDefault="00BE271B" w:rsidP="00BE271B">
      <w:pPr>
        <w:spacing w:after="0" w:line="240" w:lineRule="auto"/>
        <w:jc w:val="both"/>
        <w:rPr>
          <w:rFonts w:ascii="Times New Roman" w:eastAsia="Calibri" w:hAnsi="Times New Roman" w:cs="Times New Roman"/>
          <w:b/>
          <w:bCs/>
          <w:i/>
          <w:iCs/>
          <w:sz w:val="28"/>
          <w:szCs w:val="28"/>
        </w:rPr>
      </w:pPr>
    </w:p>
    <w:p w:rsidR="00BE271B" w:rsidRPr="00BE271B" w:rsidRDefault="00BE271B" w:rsidP="00BE271B">
      <w:pPr>
        <w:spacing w:after="0" w:line="240" w:lineRule="auto"/>
        <w:ind w:right="320" w:firstLine="709"/>
        <w:jc w:val="both"/>
        <w:rPr>
          <w:rFonts w:ascii="Times New Roman" w:eastAsia="Times New Roman" w:hAnsi="Times New Roman" w:cs="Times New Roman"/>
          <w:b/>
          <w:bCs/>
          <w:i/>
          <w:iCs/>
          <w:sz w:val="28"/>
          <w:szCs w:val="28"/>
        </w:rPr>
      </w:pPr>
      <w:r w:rsidRPr="00BE271B">
        <w:rPr>
          <w:rFonts w:ascii="Times New Roman" w:eastAsia="Times New Roman" w:hAnsi="Times New Roman" w:cs="Times New Roman"/>
          <w:b/>
          <w:i/>
          <w:sz w:val="28"/>
          <w:szCs w:val="28"/>
        </w:rPr>
        <w:t>Технология опыта.</w:t>
      </w:r>
      <w:r w:rsidRPr="00BE271B">
        <w:rPr>
          <w:rFonts w:ascii="Times New Roman" w:eastAsia="Times New Roman" w:hAnsi="Times New Roman" w:cs="Times New Roman"/>
          <w:b/>
          <w:bCs/>
          <w:i/>
          <w:iCs/>
          <w:sz w:val="28"/>
          <w:szCs w:val="28"/>
        </w:rPr>
        <w:t xml:space="preserve"> Система конкретных педагогических действий, содержание, методы, приемы воспитания и обучения.</w:t>
      </w:r>
    </w:p>
    <w:p w:rsidR="00BE271B" w:rsidRPr="00BE271B" w:rsidRDefault="00BE271B" w:rsidP="00BE271B">
      <w:pPr>
        <w:spacing w:after="0" w:line="240" w:lineRule="auto"/>
        <w:ind w:right="320" w:firstLine="709"/>
        <w:jc w:val="both"/>
        <w:rPr>
          <w:rFonts w:ascii="Times New Roman" w:eastAsia="Times New Roman" w:hAnsi="Times New Roman" w:cs="Times New Roman"/>
          <w:sz w:val="28"/>
          <w:szCs w:val="28"/>
        </w:rPr>
      </w:pPr>
      <w:r w:rsidRPr="00BE271B">
        <w:rPr>
          <w:rFonts w:ascii="Times New Roman" w:eastAsia="Times New Roman" w:hAnsi="Times New Roman" w:cs="Times New Roman"/>
          <w:b/>
          <w:bCs/>
          <w:iCs/>
          <w:sz w:val="28"/>
          <w:szCs w:val="28"/>
        </w:rPr>
        <w:t xml:space="preserve">Система конкретных педагогических действий включает в себя </w:t>
      </w:r>
      <w:r w:rsidRPr="00BE271B">
        <w:rPr>
          <w:rFonts w:ascii="Times New Roman" w:eastAsia="Times New Roman" w:hAnsi="Times New Roman" w:cs="Times New Roman"/>
          <w:sz w:val="28"/>
          <w:szCs w:val="28"/>
        </w:rPr>
        <w:t>разработку собственных схем с более конкретным содержанием, и использование такого средства обучения как учебная речь педагога.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b/>
          <w:bCs/>
          <w:sz w:val="28"/>
          <w:szCs w:val="28"/>
        </w:rPr>
        <w:t xml:space="preserve">          </w:t>
      </w:r>
      <w:r w:rsidRPr="00BE271B">
        <w:rPr>
          <w:rFonts w:ascii="Times New Roman" w:eastAsia="Calibri" w:hAnsi="Times New Roman" w:cs="Times New Roman"/>
          <w:sz w:val="28"/>
          <w:szCs w:val="28"/>
        </w:rPr>
        <w:t>Опорные схемы позволяют:</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1.Четко выделить основные структурные единицы текста.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Во-первых: это зачин, основная часть, концовка.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Во-вторых: за минимальную единицу текста можно взять предложение.</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2.Развивать мыслительные операции, такие как: анализ, синтез, обобщение и др.</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xml:space="preserve">3.Повысить речевую активность, сглаживая трудности детей  </w:t>
      </w:r>
      <w:proofErr w:type="gramStart"/>
      <w:r w:rsidRPr="00BE271B">
        <w:rPr>
          <w:rFonts w:ascii="Times New Roman" w:eastAsia="Calibri" w:hAnsi="Times New Roman" w:cs="Times New Roman"/>
          <w:sz w:val="28"/>
          <w:szCs w:val="28"/>
        </w:rPr>
        <w:t>при</w:t>
      </w:r>
      <w:proofErr w:type="gramEnd"/>
      <w:r w:rsidRPr="00BE271B">
        <w:rPr>
          <w:rFonts w:ascii="Times New Roman" w:eastAsia="Calibri" w:hAnsi="Times New Roman" w:cs="Times New Roman"/>
          <w:sz w:val="28"/>
          <w:szCs w:val="28"/>
        </w:rPr>
        <w:t xml:space="preserve"> составление самостоятельных высказываний.</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Схемы оставляют достаточно пространства для творчества: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а) понимание сути модели проходит этап предварительного «разбора» ассоциаций, подведение детей к однозначному пониманию схемы в данной ситуации;</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б) схема отражает основное содержание будущего предложения, его речевое оформление может быть различным, в том числе использование имеющегося речевого опыта в виде пословиц, поговорок, образных слов, выражений.</w:t>
      </w:r>
    </w:p>
    <w:p w:rsidR="00BE271B" w:rsidRPr="00BE271B" w:rsidRDefault="00BE271B" w:rsidP="00BE271B">
      <w:pPr>
        <w:spacing w:after="0" w:line="240" w:lineRule="auto"/>
        <w:jc w:val="both"/>
        <w:rPr>
          <w:rFonts w:ascii="Times New Roman" w:eastAsia="Calibri" w:hAnsi="Times New Roman" w:cs="Times New Roman"/>
          <w:sz w:val="28"/>
          <w:szCs w:val="28"/>
        </w:rPr>
      </w:pP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Использование моделей предполагает  два основных пути:</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(в зависимости от возраста и поставленных задач)</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1.От слова к графическому изображению</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-беседа об объекте речи изучения;</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-показ схемы-модели, которая может заменить словесный объект</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lastRenderedPageBreak/>
        <w:t>2.От графического изображения к слову</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-показ моделей;</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-разбор ассоциаций возникающих у детей;</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-посредством наводящих вопросов (при необходимости) воспитатель подводит детей к пониманию сути модели, рисунка.</w:t>
      </w:r>
    </w:p>
    <w:p w:rsidR="00BE271B" w:rsidRPr="00BE271B" w:rsidRDefault="00BE271B" w:rsidP="00BE271B">
      <w:pPr>
        <w:spacing w:after="0" w:line="240" w:lineRule="auto"/>
        <w:jc w:val="both"/>
        <w:rPr>
          <w:rFonts w:ascii="Times New Roman" w:eastAsia="Calibri" w:hAnsi="Times New Roman" w:cs="Times New Roman"/>
          <w:sz w:val="28"/>
          <w:szCs w:val="28"/>
        </w:rPr>
      </w:pP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Таким образом, можно сделать следующие выводы:</w:t>
      </w:r>
    </w:p>
    <w:p w:rsidR="00BE271B" w:rsidRPr="00BE271B" w:rsidRDefault="00BE271B" w:rsidP="00BE271B">
      <w:pPr>
        <w:spacing w:after="0" w:line="240" w:lineRule="auto"/>
        <w:jc w:val="both"/>
        <w:rPr>
          <w:rFonts w:ascii="Times New Roman" w:eastAsia="Calibri" w:hAnsi="Times New Roman" w:cs="Times New Roman"/>
          <w:b/>
          <w:i/>
          <w:sz w:val="28"/>
          <w:szCs w:val="28"/>
        </w:rPr>
      </w:pPr>
      <w:r w:rsidRPr="00BE271B">
        <w:rPr>
          <w:rFonts w:ascii="Times New Roman" w:eastAsia="Calibri" w:hAnsi="Times New Roman" w:cs="Times New Roman"/>
          <w:sz w:val="28"/>
          <w:szCs w:val="28"/>
        </w:rPr>
        <w:t xml:space="preserve">В своей работе применяю уже известную в методике развития речи и логопедии идею об использовании схем в составлении рассказов. Но хотелось бы отметить, если в методических разработках предлагаются стандартные тематические схемы типа: «Описание предметов одежды», «Описание времён года», то  мною </w:t>
      </w:r>
      <w:r w:rsidRPr="00BE271B">
        <w:rPr>
          <w:rFonts w:ascii="Times New Roman" w:eastAsia="Calibri" w:hAnsi="Times New Roman" w:cs="Times New Roman"/>
          <w:b/>
          <w:i/>
          <w:sz w:val="28"/>
          <w:szCs w:val="28"/>
        </w:rPr>
        <w:t xml:space="preserve"> разработаны:</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а) схемы с более конкретным содержанием такие как «Золотая осень», «Февраль последний месяц зимы»</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б) увеличила количество схем до 12-15</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xml:space="preserve">в) картинки к рассказам «Пчёлки на разведке» </w:t>
      </w:r>
      <w:proofErr w:type="spellStart"/>
      <w:r w:rsidRPr="00BE271B">
        <w:rPr>
          <w:rFonts w:ascii="Times New Roman" w:eastAsia="Calibri" w:hAnsi="Times New Roman" w:cs="Times New Roman"/>
          <w:sz w:val="28"/>
          <w:szCs w:val="28"/>
        </w:rPr>
        <w:t>К.Д.Ушинский</w:t>
      </w:r>
      <w:proofErr w:type="spellEnd"/>
      <w:r w:rsidRPr="00BE271B">
        <w:rPr>
          <w:rFonts w:ascii="Times New Roman" w:eastAsia="Calibri" w:hAnsi="Times New Roman" w:cs="Times New Roman"/>
          <w:sz w:val="28"/>
          <w:szCs w:val="28"/>
        </w:rPr>
        <w:t xml:space="preserve">, «Праздник в лесу» </w:t>
      </w:r>
      <w:proofErr w:type="spellStart"/>
      <w:r w:rsidRPr="00BE271B">
        <w:rPr>
          <w:rFonts w:ascii="Times New Roman" w:eastAsia="Calibri" w:hAnsi="Times New Roman" w:cs="Times New Roman"/>
          <w:sz w:val="28"/>
          <w:szCs w:val="28"/>
        </w:rPr>
        <w:t>В.В.Бианки</w:t>
      </w:r>
      <w:proofErr w:type="spellEnd"/>
      <w:r w:rsidRPr="00BE271B">
        <w:rPr>
          <w:rFonts w:ascii="Times New Roman" w:eastAsia="Calibri" w:hAnsi="Times New Roman" w:cs="Times New Roman"/>
          <w:sz w:val="28"/>
          <w:szCs w:val="28"/>
        </w:rPr>
        <w:t>.</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Разработанные схемы, картинки способствуют составлению более интересных, живых и ярких  познавательных рассказов, облегчают пересказ.</w:t>
      </w:r>
    </w:p>
    <w:p w:rsidR="00BE271B" w:rsidRPr="00BE271B" w:rsidRDefault="00BE271B" w:rsidP="00BE271B">
      <w:pPr>
        <w:spacing w:after="0" w:line="240" w:lineRule="auto"/>
        <w:rPr>
          <w:rFonts w:ascii="Times New Roman" w:eastAsia="Calibri" w:hAnsi="Times New Roman" w:cs="Times New Roman"/>
          <w:b/>
          <w:bCs/>
          <w:i/>
          <w:sz w:val="28"/>
          <w:szCs w:val="28"/>
        </w:rPr>
      </w:pPr>
      <w:r w:rsidRPr="00BE271B">
        <w:rPr>
          <w:rFonts w:ascii="Times New Roman" w:eastAsia="Calibri" w:hAnsi="Times New Roman" w:cs="Times New Roman"/>
          <w:b/>
          <w:bCs/>
          <w:i/>
          <w:sz w:val="28"/>
          <w:szCs w:val="28"/>
        </w:rPr>
        <w:t xml:space="preserve">                                                                                                                        </w:t>
      </w:r>
      <w:r w:rsidRPr="00BE271B">
        <w:rPr>
          <w:rFonts w:ascii="Times New Roman" w:eastAsia="Calibri" w:hAnsi="Times New Roman" w:cs="Times New Roman"/>
          <w:sz w:val="28"/>
          <w:szCs w:val="28"/>
        </w:rPr>
        <w:t>Учебная речь -  как средство обучения.</w:t>
      </w:r>
      <w:r w:rsidRPr="00BE271B">
        <w:rPr>
          <w:rFonts w:ascii="Times New Roman" w:eastAsia="Calibri" w:hAnsi="Times New Roman" w:cs="Times New Roman"/>
          <w:b/>
          <w:bCs/>
          <w:i/>
          <w:sz w:val="28"/>
          <w:szCs w:val="28"/>
        </w:rPr>
        <w:t xml:space="preserve">                                                                      </w:t>
      </w:r>
      <w:r w:rsidRPr="00BE271B">
        <w:rPr>
          <w:rFonts w:ascii="Times New Roman" w:eastAsia="Calibri" w:hAnsi="Times New Roman" w:cs="Times New Roman"/>
          <w:b/>
          <w:i/>
          <w:sz w:val="28"/>
          <w:szCs w:val="28"/>
        </w:rPr>
        <w:t>Содержание  обучения</w:t>
      </w:r>
      <w:r w:rsidRPr="00BE271B">
        <w:rPr>
          <w:rFonts w:ascii="Times New Roman" w:eastAsia="Calibri" w:hAnsi="Times New Roman" w:cs="Times New Roman"/>
          <w:sz w:val="28"/>
          <w:szCs w:val="28"/>
        </w:rPr>
        <w:t xml:space="preserve">  находит  своё  отражение  в  речи  педагога, и эффективность обучения во многом зависит от умения педагога планировать, структурировать и реализовывать сущностную сторону знания в речи.</w:t>
      </w:r>
      <w:r w:rsidRPr="00BE271B">
        <w:rPr>
          <w:rFonts w:ascii="Times New Roman" w:eastAsia="Calibri" w:hAnsi="Times New Roman" w:cs="Times New Roman"/>
          <w:b/>
          <w:bCs/>
          <w:i/>
          <w:sz w:val="28"/>
          <w:szCs w:val="28"/>
        </w:rPr>
        <w:t xml:space="preserve">                          </w:t>
      </w:r>
      <w:r w:rsidRPr="00BE271B">
        <w:rPr>
          <w:rFonts w:ascii="Times New Roman" w:eastAsia="Calibri" w:hAnsi="Times New Roman" w:cs="Times New Roman"/>
          <w:sz w:val="28"/>
          <w:szCs w:val="28"/>
        </w:rPr>
        <w:t>Педагогический опыт показал, что эффективность учебной речи педагога определяется следующими умениями:</w:t>
      </w:r>
    </w:p>
    <w:p w:rsidR="00BE271B" w:rsidRPr="00BE271B" w:rsidRDefault="00BE271B" w:rsidP="00BE271B">
      <w:pPr>
        <w:spacing w:after="0" w:line="240" w:lineRule="auto"/>
        <w:rPr>
          <w:rFonts w:ascii="Times New Roman" w:eastAsia="Calibri" w:hAnsi="Times New Roman" w:cs="Times New Roman"/>
          <w:b/>
          <w:bCs/>
          <w:i/>
          <w:sz w:val="28"/>
          <w:szCs w:val="28"/>
        </w:rPr>
      </w:pPr>
      <w:r w:rsidRPr="00BE271B">
        <w:rPr>
          <w:rFonts w:ascii="Times New Roman" w:eastAsia="Calibri" w:hAnsi="Times New Roman" w:cs="Times New Roman"/>
          <w:sz w:val="28"/>
          <w:szCs w:val="28"/>
        </w:rPr>
        <w:t>-умение формулировать цель предстоящей деятельности;</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формулировать вопросы, учебные задания, особое внимание уделяется формулировке проблемных вопросов;</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формулировать объяснительные тексты, а также высказывания-определения (есть перья маховые, есть перья пуховы</w:t>
      </w:r>
      <w:proofErr w:type="gramStart"/>
      <w:r w:rsidRPr="00BE271B">
        <w:rPr>
          <w:rFonts w:ascii="Times New Roman" w:eastAsia="Calibri" w:hAnsi="Times New Roman" w:cs="Times New Roman"/>
          <w:sz w:val="28"/>
          <w:szCs w:val="28"/>
        </w:rPr>
        <w:t>е-</w:t>
      </w:r>
      <w:proofErr w:type="gramEnd"/>
      <w:r w:rsidRPr="00BE271B">
        <w:rPr>
          <w:rFonts w:ascii="Times New Roman" w:eastAsia="Calibri" w:hAnsi="Times New Roman" w:cs="Times New Roman"/>
          <w:sz w:val="28"/>
          <w:szCs w:val="28"/>
        </w:rPr>
        <w:t xml:space="preserve"> значение, расположение у птиц);</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использовать в речи дополнительные тексты (справочная литература, энциклопедия, методические пособия)</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xml:space="preserve">Пример:  с помощью героя </w:t>
      </w:r>
      <w:proofErr w:type="spellStart"/>
      <w:r w:rsidRPr="00BE271B">
        <w:rPr>
          <w:rFonts w:ascii="Times New Roman" w:eastAsia="Calibri" w:hAnsi="Times New Roman" w:cs="Times New Roman"/>
          <w:sz w:val="28"/>
          <w:szCs w:val="28"/>
        </w:rPr>
        <w:t>Буквоежки</w:t>
      </w:r>
      <w:proofErr w:type="spellEnd"/>
      <w:r w:rsidRPr="00BE271B">
        <w:rPr>
          <w:rFonts w:ascii="Times New Roman" w:eastAsia="Calibri" w:hAnsi="Times New Roman" w:cs="Times New Roman"/>
          <w:sz w:val="28"/>
          <w:szCs w:val="28"/>
        </w:rPr>
        <w:t xml:space="preserve"> детям сообщается информация о том, почему пингвин птица, но не летает;</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организовывать игровую познавательную деятельность средствами речи;</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формулировать оценочные высказывани</w:t>
      </w:r>
      <w:proofErr w:type="gramStart"/>
      <w:r w:rsidRPr="00BE271B">
        <w:rPr>
          <w:rFonts w:ascii="Times New Roman" w:eastAsia="Calibri" w:hAnsi="Times New Roman" w:cs="Times New Roman"/>
          <w:sz w:val="28"/>
          <w:szCs w:val="28"/>
        </w:rPr>
        <w:t>я(</w:t>
      </w:r>
      <w:proofErr w:type="gramEnd"/>
      <w:r w:rsidRPr="00BE271B">
        <w:rPr>
          <w:rFonts w:ascii="Times New Roman" w:eastAsia="Calibri" w:hAnsi="Times New Roman" w:cs="Times New Roman"/>
          <w:sz w:val="28"/>
          <w:szCs w:val="28"/>
        </w:rPr>
        <w:t>положительная оценка-с привлечением внимания детей друг к другу);</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формулировать итоговую речь (выводы);</w:t>
      </w:r>
    </w:p>
    <w:p w:rsidR="00BE271B" w:rsidRPr="00BE271B" w:rsidRDefault="00BE271B" w:rsidP="00BE271B">
      <w:pPr>
        <w:spacing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-умение отбирать содержание предстоящего учебного общения с учётом специфики адресата речи-дошкольник</w:t>
      </w:r>
      <w:proofErr w:type="gramStart"/>
      <w:r w:rsidRPr="00BE271B">
        <w:rPr>
          <w:rFonts w:ascii="Times New Roman" w:eastAsia="Calibri" w:hAnsi="Times New Roman" w:cs="Times New Roman"/>
          <w:sz w:val="28"/>
          <w:szCs w:val="28"/>
        </w:rPr>
        <w:t>а(</w:t>
      </w:r>
      <w:proofErr w:type="gramEnd"/>
      <w:r w:rsidRPr="00BE271B">
        <w:rPr>
          <w:rFonts w:ascii="Times New Roman" w:eastAsia="Calibri" w:hAnsi="Times New Roman" w:cs="Times New Roman"/>
          <w:sz w:val="28"/>
          <w:szCs w:val="28"/>
        </w:rPr>
        <w:t xml:space="preserve">отбор доступного для усвоения материала). Работа на занятии по данному направлению связана, прежде всего, с подготовительной работой, которая проводится на прогулках, и в </w:t>
      </w:r>
      <w:r w:rsidRPr="00BE271B">
        <w:rPr>
          <w:rFonts w:ascii="Times New Roman" w:eastAsia="Calibri" w:hAnsi="Times New Roman" w:cs="Times New Roman"/>
          <w:sz w:val="28"/>
          <w:szCs w:val="28"/>
        </w:rPr>
        <w:lastRenderedPageBreak/>
        <w:t xml:space="preserve">свободное от занятий время  (систематические наблюдения за состоянием природы, чтение дополнительной литературы справочного и художественного характера). Занятия проводятся с детьми старшего дошкольного возраста по подгруппам. </w:t>
      </w:r>
      <w:proofErr w:type="gramStart"/>
      <w:r w:rsidRPr="00BE271B">
        <w:rPr>
          <w:rFonts w:ascii="Times New Roman" w:eastAsia="Calibri" w:hAnsi="Times New Roman" w:cs="Times New Roman"/>
          <w:sz w:val="28"/>
          <w:szCs w:val="28"/>
        </w:rPr>
        <w:t xml:space="preserve">Для совершенствования процесса обучения,  мыслительной деятельности и развития творческого воображения детей  активно использую на занятиях </w:t>
      </w:r>
      <w:r w:rsidRPr="00BE271B">
        <w:rPr>
          <w:rFonts w:ascii="Times New Roman" w:eastAsia="Calibri" w:hAnsi="Times New Roman" w:cs="Times New Roman"/>
          <w:b/>
          <w:bCs/>
          <w:i/>
          <w:iCs/>
          <w:sz w:val="28"/>
          <w:szCs w:val="28"/>
        </w:rPr>
        <w:t>разнообразные методы</w:t>
      </w:r>
      <w:r w:rsidRPr="00BE271B">
        <w:rPr>
          <w:rFonts w:ascii="Times New Roman" w:eastAsia="Calibri" w:hAnsi="Times New Roman" w:cs="Times New Roman"/>
          <w:sz w:val="28"/>
          <w:szCs w:val="28"/>
        </w:rPr>
        <w:t xml:space="preserve"> </w:t>
      </w:r>
      <w:r w:rsidRPr="00BE271B">
        <w:rPr>
          <w:rFonts w:ascii="Times New Roman" w:eastAsia="Calibri" w:hAnsi="Times New Roman" w:cs="Times New Roman"/>
          <w:b/>
          <w:bCs/>
          <w:i/>
          <w:iCs/>
          <w:sz w:val="28"/>
          <w:szCs w:val="28"/>
        </w:rPr>
        <w:t>и приёмы</w:t>
      </w:r>
      <w:r w:rsidRPr="00BE271B">
        <w:rPr>
          <w:rFonts w:ascii="Times New Roman" w:eastAsia="Calibri" w:hAnsi="Times New Roman" w:cs="Times New Roman"/>
          <w:sz w:val="28"/>
          <w:szCs w:val="28"/>
        </w:rPr>
        <w:t>: беседа, вопросы  (наводящие, репродуктивные, поисковые), рассказ, пересказ, проблемные ситуации, моделирование, показ, сравнение, объяснение, пояснение, указание, контроль и оценка, поощрение.</w:t>
      </w:r>
      <w:proofErr w:type="gramEnd"/>
      <w:r w:rsidRPr="00BE271B">
        <w:rPr>
          <w:rFonts w:ascii="Times New Roman" w:eastAsia="Calibri" w:hAnsi="Times New Roman" w:cs="Times New Roman"/>
          <w:sz w:val="28"/>
          <w:szCs w:val="28"/>
        </w:rPr>
        <w:t xml:space="preserve"> От формулировки вопроса зависит и содержание мыслительной деятельности детей, вопрос должен вызвать их умственную активность. Ставя вопросы, такие как «Можно ли так сказать?», «Кто скажет </w:t>
      </w:r>
      <w:proofErr w:type="gramStart"/>
      <w:r w:rsidRPr="00BE271B">
        <w:rPr>
          <w:rFonts w:ascii="Times New Roman" w:eastAsia="Calibri" w:hAnsi="Times New Roman" w:cs="Times New Roman"/>
          <w:sz w:val="28"/>
          <w:szCs w:val="28"/>
        </w:rPr>
        <w:t>по другому</w:t>
      </w:r>
      <w:proofErr w:type="gramEnd"/>
      <w:r w:rsidRPr="00BE271B">
        <w:rPr>
          <w:rFonts w:ascii="Times New Roman" w:eastAsia="Calibri" w:hAnsi="Times New Roman" w:cs="Times New Roman"/>
          <w:sz w:val="28"/>
          <w:szCs w:val="28"/>
        </w:rPr>
        <w:t>?, «Как сказать лучше?» добиваюсь не просто воспроизведение знаний, а учу детей обобщать, выделять главное, сравнивать, рассуждать. При этом не спешу с оценкой ответов детей, а даю им время подумать, обсудить, какой ответ вернее, правильнее. Отвечая на такие вопросы «На что (кого) это похоже?», «Сможешь ли ты выразить это словами, движениями?», «Почему ты думаешь, что так можно сказать?», «Что может быть таким?», «Как ты это себе представляешь?»- учу детей высказывать своё мнение.                                                              Большое внимание уделяю индивидуальной работе с детьми, что способствует не только хорошему усвоению материала, но и росту у детей уверенности в себе.</w:t>
      </w:r>
    </w:p>
    <w:p w:rsidR="00BE271B" w:rsidRPr="00BE271B" w:rsidRDefault="00BE271B" w:rsidP="00BE271B">
      <w:pPr>
        <w:spacing w:after="0" w:line="240" w:lineRule="auto"/>
        <w:jc w:val="both"/>
        <w:rPr>
          <w:rFonts w:ascii="Times New Roman" w:eastAsia="Calibri" w:hAnsi="Times New Roman" w:cs="Times New Roman"/>
          <w:b/>
          <w:bCs/>
          <w:i/>
          <w:sz w:val="28"/>
          <w:szCs w:val="28"/>
        </w:rPr>
      </w:pPr>
      <w:r w:rsidRPr="00BE271B">
        <w:rPr>
          <w:rFonts w:ascii="Times New Roman" w:eastAsia="Calibri" w:hAnsi="Times New Roman" w:cs="Times New Roman"/>
          <w:b/>
          <w:bCs/>
          <w:i/>
          <w:sz w:val="28"/>
          <w:szCs w:val="28"/>
        </w:rPr>
        <w:t xml:space="preserve">       Анализ результативности</w:t>
      </w:r>
      <w:r w:rsidRPr="00BE271B">
        <w:rPr>
          <w:rFonts w:ascii="Times New Roman" w:eastAsia="Calibri" w:hAnsi="Times New Roman" w:cs="Times New Roman"/>
          <w:bCs/>
          <w:sz w:val="28"/>
          <w:szCs w:val="28"/>
        </w:rPr>
        <w:t>:</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дети могут свободно строить рассказ (пересказ) по схемам-моделям, картинкам на различные темы, предложенные воспитателем;</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xml:space="preserve">- используя усвоенные речевые умения, дети </w:t>
      </w:r>
      <w:proofErr w:type="gramStart"/>
      <w:r w:rsidRPr="00BE271B">
        <w:rPr>
          <w:rFonts w:ascii="Times New Roman" w:eastAsia="Calibri" w:hAnsi="Times New Roman" w:cs="Times New Roman"/>
          <w:sz w:val="28"/>
          <w:szCs w:val="28"/>
        </w:rPr>
        <w:t>при</w:t>
      </w:r>
      <w:proofErr w:type="gramEnd"/>
      <w:r w:rsidRPr="00BE271B">
        <w:rPr>
          <w:rFonts w:ascii="Times New Roman" w:eastAsia="Calibri" w:hAnsi="Times New Roman" w:cs="Times New Roman"/>
          <w:sz w:val="28"/>
          <w:szCs w:val="28"/>
        </w:rPr>
        <w:t xml:space="preserve"> ознакомление с новыми объектами оперируют грамматическими формами и лексикой в самостоятельном высказывании;</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xml:space="preserve">- словосочетания, которые дети </w:t>
      </w:r>
      <w:proofErr w:type="gramStart"/>
      <w:r w:rsidRPr="00BE271B">
        <w:rPr>
          <w:rFonts w:ascii="Times New Roman" w:eastAsia="Calibri" w:hAnsi="Times New Roman" w:cs="Times New Roman"/>
          <w:sz w:val="28"/>
          <w:szCs w:val="28"/>
        </w:rPr>
        <w:t>подбирают  при рассказывании являются</w:t>
      </w:r>
      <w:proofErr w:type="gramEnd"/>
      <w:r w:rsidRPr="00BE271B">
        <w:rPr>
          <w:rFonts w:ascii="Times New Roman" w:eastAsia="Calibri" w:hAnsi="Times New Roman" w:cs="Times New Roman"/>
          <w:sz w:val="28"/>
          <w:szCs w:val="28"/>
        </w:rPr>
        <w:t xml:space="preserve"> образными, несут смысловую нагрузку. </w:t>
      </w:r>
      <w:proofErr w:type="gramStart"/>
      <w:r w:rsidRPr="00BE271B">
        <w:rPr>
          <w:rFonts w:ascii="Times New Roman" w:eastAsia="Calibri" w:hAnsi="Times New Roman" w:cs="Times New Roman"/>
          <w:sz w:val="28"/>
          <w:szCs w:val="28"/>
        </w:rPr>
        <w:t>Видно, что дети понимают смысловое значение слов (примеры:</w:t>
      </w:r>
      <w:proofErr w:type="gramEnd"/>
      <w:r w:rsidRPr="00BE271B">
        <w:rPr>
          <w:rFonts w:ascii="Times New Roman" w:eastAsia="Calibri" w:hAnsi="Times New Roman" w:cs="Times New Roman"/>
          <w:sz w:val="28"/>
          <w:szCs w:val="28"/>
        </w:rPr>
        <w:t xml:space="preserve"> «Заяц линяет», золотая осень», «моросящие дожди», «насекомые замирают»)</w:t>
      </w:r>
      <w:proofErr w:type="gramStart"/>
      <w:r w:rsidRPr="00BE271B">
        <w:rPr>
          <w:rFonts w:ascii="Times New Roman" w:eastAsia="Calibri" w:hAnsi="Times New Roman" w:cs="Times New Roman"/>
          <w:sz w:val="28"/>
          <w:szCs w:val="28"/>
        </w:rPr>
        <w:t>,а</w:t>
      </w:r>
      <w:proofErr w:type="gramEnd"/>
      <w:r w:rsidRPr="00BE271B">
        <w:rPr>
          <w:rFonts w:ascii="Times New Roman" w:eastAsia="Calibri" w:hAnsi="Times New Roman" w:cs="Times New Roman"/>
          <w:sz w:val="28"/>
          <w:szCs w:val="28"/>
        </w:rPr>
        <w:t xml:space="preserve"> это очень важно для дальнейшего развития связного высказывания. При построении высказывания, связной монологической речи с опорой на картинки,  схемы-модели у детей повышается уровень самоконтроля, что особенно важно для подготовки к обучению в школе; </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дети стали активно использовать в повседневной речевой деятельности пословицы, поговорки, образные выражения;</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старшие дошкольники находят применение своим знаниям в новых ситуациях, разгадывание  ребусов, кроссвордов;</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 к моменту поступления в школу, дети получают достаточно большой объём знаний; они могут устанавливать сложные зависимости и связи в окружающих предметах и явлениях, и всё это достигается в большей мере благодаря их речевому развитию;</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lastRenderedPageBreak/>
        <w:t>- общий уровень речевого развития у детей данной группы выше, нежели у их сверстников.</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Всё это достигается как традиционными, так и нетрадиционными методами проведения НОД, правильным планированием и эффективно и результативно использовать в работе со старшими дошкольниками опорные схемы и учебную речь педагога.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b/>
          <w:i/>
          <w:sz w:val="28"/>
          <w:szCs w:val="28"/>
        </w:rPr>
        <w:t xml:space="preserve">       Трудности и проблемы.</w:t>
      </w:r>
      <w:r w:rsidRPr="00BE271B">
        <w:rPr>
          <w:rFonts w:ascii="Times New Roman" w:eastAsia="Calibri" w:hAnsi="Times New Roman" w:cs="Times New Roman"/>
          <w:sz w:val="28"/>
          <w:szCs w:val="28"/>
        </w:rPr>
        <w:t xml:space="preserve"> Анализ  по обучению  дошкольников связной речи, показал, что пересказ объёмного текста без наглядной опоры, описание предметов и объектов, придумывание конца к рассказу педагога, составление рассказа по схемам моделям оказывается недоступным большинству воспитанников. Встает вопрос о поиске вспомогательных средств, облегчающих и направляющих  процесс становления у ребёнка развёрнутого смыслового высказывания.</w:t>
      </w:r>
    </w:p>
    <w:p w:rsidR="00BE271B" w:rsidRPr="00BE271B" w:rsidRDefault="00BE271B" w:rsidP="00BE271B">
      <w:pPr>
        <w:spacing w:after="0" w:line="240" w:lineRule="auto"/>
        <w:jc w:val="both"/>
        <w:rPr>
          <w:rFonts w:ascii="Times New Roman" w:eastAsia="Calibri" w:hAnsi="Times New Roman" w:cs="Times New Roman"/>
          <w:b/>
          <w:bCs/>
          <w:i/>
          <w:sz w:val="28"/>
          <w:szCs w:val="28"/>
        </w:rPr>
      </w:pPr>
      <w:r w:rsidRPr="00BE271B">
        <w:rPr>
          <w:rFonts w:ascii="Times New Roman" w:eastAsia="Calibri" w:hAnsi="Times New Roman" w:cs="Times New Roman"/>
          <w:b/>
          <w:i/>
          <w:sz w:val="28"/>
          <w:szCs w:val="28"/>
        </w:rPr>
        <w:t xml:space="preserve">         </w:t>
      </w:r>
      <w:r w:rsidRPr="00BE271B">
        <w:rPr>
          <w:rFonts w:ascii="Times New Roman" w:eastAsia="Calibri" w:hAnsi="Times New Roman" w:cs="Times New Roman"/>
          <w:b/>
          <w:bCs/>
          <w:i/>
          <w:sz w:val="28"/>
          <w:szCs w:val="28"/>
        </w:rPr>
        <w:t>Рекомендации по использованию опыта.</w:t>
      </w:r>
    </w:p>
    <w:p w:rsidR="00BE271B" w:rsidRPr="00BE271B" w:rsidRDefault="00BE271B" w:rsidP="00BE271B">
      <w:pPr>
        <w:spacing w:after="0" w:line="240" w:lineRule="auto"/>
        <w:jc w:val="both"/>
        <w:rPr>
          <w:rFonts w:ascii="Times New Roman" w:eastAsia="Calibri" w:hAnsi="Times New Roman" w:cs="Times New Roman"/>
          <w:sz w:val="28"/>
          <w:szCs w:val="28"/>
        </w:rPr>
      </w:pPr>
      <w:r w:rsidRPr="00BE271B">
        <w:rPr>
          <w:rFonts w:ascii="Times New Roman" w:eastAsia="Calibri" w:hAnsi="Times New Roman" w:cs="Times New Roman"/>
          <w:sz w:val="28"/>
          <w:szCs w:val="28"/>
        </w:rPr>
        <w:t>Использование опорных сигналов в виде схематических изображений моделей, рисунков способствует активизации умственной деятельности детей посредством вовлечения их в речевую деятельность. При построении высказываний, связной монологической речи с опорой на картинки, схемы-модели у детей повышается уровень самоконтроля, что особенно важно для подготовки дошкольников к обучению в школе.</w:t>
      </w: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BE271B" w:rsidRPr="00BE271B" w:rsidRDefault="00BE271B" w:rsidP="00BE271B">
      <w:pPr>
        <w:rPr>
          <w:rFonts w:ascii="Times New Roman" w:eastAsia="Calibri" w:hAnsi="Times New Roman" w:cs="Times New Roman"/>
          <w:sz w:val="28"/>
          <w:szCs w:val="28"/>
        </w:rPr>
      </w:pPr>
    </w:p>
    <w:p w:rsidR="001B609B" w:rsidRDefault="00AA0E5D"/>
    <w:sectPr w:rsidR="001B6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C692E"/>
    <w:multiLevelType w:val="hybridMultilevel"/>
    <w:tmpl w:val="8932EF0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0E"/>
    <w:rsid w:val="00057F2A"/>
    <w:rsid w:val="005B5CEB"/>
    <w:rsid w:val="00627229"/>
    <w:rsid w:val="008B770E"/>
    <w:rsid w:val="00AA0E5D"/>
    <w:rsid w:val="00BE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3</cp:revision>
  <dcterms:created xsi:type="dcterms:W3CDTF">2020-07-13T09:59:00Z</dcterms:created>
  <dcterms:modified xsi:type="dcterms:W3CDTF">2020-07-15T08:23:00Z</dcterms:modified>
</cp:coreProperties>
</file>