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Конспект НОД</w:t>
      </w:r>
      <w:r>
        <w:rPr>
          <w:rStyle w:val="c9"/>
          <w:b/>
          <w:bCs/>
          <w:color w:val="000000"/>
          <w:sz w:val="32"/>
          <w:szCs w:val="32"/>
        </w:rPr>
        <w:t xml:space="preserve"> по экологическому воспитанию в подготовительной к школе группе на тему: «Кому нужна вода».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Программные задачи: Обобщить и уточнить знания детей о воде, её состояниях, превращениях.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Познакомить детей с круговоротом воды в природе, с явлением кислого дождя,  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который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 получается от загрязнённого воздуха.  Уточнить знания детей о свойствах воды.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Формировать понятие о том, что вода – это бесценный дар природы, который  нужно сохранять.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Она нужна всем живым существам: растениям, животным, человеку.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Развивать память, выразительность, логическое мышление, познавательный интерес к исследовательской работе.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Воспитывать осознанное бережное отношение к воде.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Обобщить и активизировать словарный запас детей (планета Земля, ледники, пустыня); называть пословицы и поговорки о воде.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Материал: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 xml:space="preserve">Кукла  капелька, горячая вода, две пол-литровых банки, (одна пустая, одна со снегом) лёд, стекло, восемь картинок со свойствами воды, схема «Круговорот воды в природе», рассказ «Что такое кислый дождь?», глобус, стихотворение С. </w:t>
      </w:r>
      <w:proofErr w:type="spellStart"/>
      <w:r>
        <w:rPr>
          <w:rStyle w:val="c0"/>
          <w:rFonts w:eastAsiaTheme="majorEastAsia"/>
          <w:color w:val="000000"/>
          <w:sz w:val="28"/>
          <w:szCs w:val="28"/>
        </w:rPr>
        <w:t>Погореловского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 xml:space="preserve"> «Кап-кап-кап, конфеты».</w:t>
      </w:r>
      <w:proofErr w:type="gramEnd"/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Ход занятия.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Воспитатель показывает глобус.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Что это? (глобус)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Что глобус изображает? (землю)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Чем покрыта большая часть Земли? (водой)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Как вы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думаете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где живёт вода? (в озёрах, реках, морях, океанах, ледниках, пудах)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Воспитатель: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Вода самое распространённое на земном шаре вещество. Но распространена она неравномерно. Есть места, где воды очень много.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Как вы думаете, где больше воды на земном шаре? (в океанах, ледниках)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Воспитатель: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Есть места, где воды очень мало.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Кто знает, как называется эта часть земного пространства? (пустыня)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Воспитатель: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Вспомните, что делает вода? (бежит, течёт, движется, журчит, льётся, бурлит)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Какая она? (прозрачная, чистая, жидкая)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Кому она нужна? (всему живому)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Зачем она растениям? (чтоб расти)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Как они её получают? (выпадают осадки, люди поливают)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Нужна ли вода животным?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Где они её берут? (из рек, озёр, водоёмов)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Нужна ли вода человеку?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Что он с ней делает? (пьёт, стирает, готовит, моется)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Воспитатель: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Какие пословицы и поговорки вы знаете о воде?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eastAsiaTheme="majorEastAsia"/>
          <w:b/>
          <w:bCs/>
          <w:color w:val="000000"/>
          <w:sz w:val="28"/>
          <w:szCs w:val="28"/>
        </w:rPr>
        <w:t>Пословицы: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- Вода и мельницу ломает.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Вода и землю точит, и камень долбит.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Вода своё возьмёт. У воды нос остер.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Много снега, много хлеба.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Много воды, много травы.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Невеличка капля, а камень долбит.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Вода путь найдёт.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Вода – краса всей природы!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Воспитатель: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-Ребята, зимой мы с вами </w:t>
      </w:r>
      <w:r>
        <w:rPr>
          <w:rStyle w:val="c0"/>
          <w:rFonts w:eastAsiaTheme="majorEastAsia"/>
          <w:color w:val="000000"/>
          <w:sz w:val="28"/>
          <w:szCs w:val="28"/>
        </w:rPr>
        <w:t>рассматривали снег.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Какой он? (мягкий, холодный, мокрый, пушистый)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А какой лёд? (твёрдый, прозрачный, холодный)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Что же произошло со снегом и льдом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весной</w:t>
      </w:r>
      <w:r>
        <w:rPr>
          <w:rStyle w:val="c0"/>
          <w:rFonts w:eastAsiaTheme="majorEastAsia"/>
          <w:color w:val="000000"/>
          <w:sz w:val="28"/>
          <w:szCs w:val="28"/>
        </w:rPr>
        <w:t>? (растаяли)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Почему они растаяли? (стало греть солнце, стало </w:t>
      </w:r>
      <w:r>
        <w:rPr>
          <w:rStyle w:val="c0"/>
          <w:rFonts w:eastAsiaTheme="majorEastAsia"/>
          <w:color w:val="000000"/>
          <w:sz w:val="28"/>
          <w:szCs w:val="28"/>
        </w:rPr>
        <w:t>тепло)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Воспитатель: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Значит снег и лёд тоже вода, только </w:t>
      </w:r>
      <w:r>
        <w:rPr>
          <w:rStyle w:val="c0"/>
          <w:rFonts w:eastAsiaTheme="majorEastAsia"/>
          <w:color w:val="000000"/>
          <w:sz w:val="28"/>
          <w:szCs w:val="28"/>
        </w:rPr>
        <w:t>в твёрдом состоянии</w:t>
      </w:r>
      <w:r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Какая вода? (прозрачная, жидкая, чистая)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Воспитатель: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А сейчас давайте поговорим о свойствах воды (воспитатель показывает картинки, а ребёнок называет какое свойство воды изображено).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1) нет запаха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2) нет вкуса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3) нет цвета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4) даёт жизнь живому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5) принимает форму сосуда, в которой находится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6) вода испаряется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7) снег и лёд тоже вода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8) пар это тоже вода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Воспитатель: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Посмотрите ребята, эту воду, которая получилась из снега я перелью в чайник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.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п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>. воспитателя на кухне кипятит чайник).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А мы пока поиграем в игру «Маленькие человечки».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У меня три человечка: один – лёд, у него руки в стороны, твёрдый человек, один – вода, он  с опущенными руками, жидкий человечек, а один – пар, руки подняты вверх, газообразный человек.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Если я покажу человечка – льда, вы крепко возьметесь за руки, превратитесь в лёд, если покажу человечка – воду, то вы руки поднимаемся вверх, а когда нас становится много, мы превращаемся в облако. Дальше мы путешествуем вместе с ветром. Потом мы сможем пролиться с дождём на землю. И собравшись в ручейки снова вернуться в реку.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Капелька: Вы видите, моё путешествие сделало целый круг. Это и называется «Круговорот воды в природе».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Воспитатель: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Капелька, а наши ребята знают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стихотворение про воду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>: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«Если руки наши в ваксе,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Если на нос сели кляксы,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Кто тогда нам первый друг?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Снимет грязь с лица и рук.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Без него не может мама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Ни готовить, ни стирать,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Без чего мы скажем прямо, человеку умирать?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Что бы лился дождик с неба,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Что б росли колосья хлеба,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Что бы плыли корабли,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Что б варились кисели,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Что бы не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было беды –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Жить нельзя нам без воды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.»</w:t>
      </w:r>
      <w:proofErr w:type="gramEnd"/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Воспитатель: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Для чего же нам была нужна вода? Скажите коротко? (для жизни).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Капелька: Ребята, а кто знает «Что такое кислый дождь?» А хотели бы узнать?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Капелька читает рассказ «Что такое кислый дождь»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.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п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>о ходу рассказа показывает на глобусе Балтийское море, Швецию).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Вопросы по рассказу: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Что такое «кислый дождь?» (это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дождь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 в котором присутствует серная кислота)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От чего он получается? (серная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кислота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появившаяся от дыма фабрик и заводов поднимается вверх и соединяется там с дождём)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Кому он вреден? (людям, растениям, животным)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Откуда берётся дым в воздухе? (с фабрик и заводов)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Что надо делать, что бы «кислых» дождей не было? (ставить фильтры на трубы заводов)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Капелька: Ребята, а как вы можете беречь воду? (не открывать много кран, что бы сильной струёй не бежала вода, закрывать плотно кран, что бы вода не капала,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следить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 что бы вода не лилась напрасно; если кран испортился, во время вызвать водопроводчика, чтобы он починил, не мыть грязную обувь в раковине, не засорять реки, пруды, атмосферу и т.д.)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Капелька: Послушайте, о чём говорят капельки воды в стихотворении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С. </w:t>
      </w:r>
      <w:proofErr w:type="spellStart"/>
      <w:r>
        <w:rPr>
          <w:rStyle w:val="c0"/>
          <w:rFonts w:eastAsiaTheme="majorEastAsia"/>
          <w:color w:val="000000"/>
          <w:sz w:val="28"/>
          <w:szCs w:val="28"/>
        </w:rPr>
        <w:t>Погореловского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 xml:space="preserve">  «Кап-кап-кап»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«Родник, ручей ослаб,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А мы из крана кап-кап-кап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Мелеют реки и моря,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Не тратьте воду зря-зря-зря.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А то пройдёт не много лет,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И нет водицы – нет-нет-нет»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Капелька: Ребята, я очень рада, что побывала у вас на занятии. А теперь мне пора уходить. Я надеюсь, что вы всегда будете беречь и экономить воду.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Капелька прощаетс</w:t>
      </w:r>
      <w:bookmarkStart w:id="0" w:name="_GoBack"/>
      <w:bookmarkEnd w:id="0"/>
      <w:r>
        <w:rPr>
          <w:rStyle w:val="c0"/>
          <w:rFonts w:eastAsiaTheme="majorEastAsia"/>
          <w:color w:val="000000"/>
          <w:sz w:val="28"/>
          <w:szCs w:val="28"/>
        </w:rPr>
        <w:t>я с детьми и уходит.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Воспитатель:  Давайте и мы прочитаем строчки из стихотворения С. Маршака «Берегите воду», что бы помнить, как бережно надо относиться к воде.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«Бережливым будь с водой!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Шевельни опять рукой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И как только воду взял,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Хорошенько кран закрой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.»</w:t>
      </w:r>
      <w:proofErr w:type="gramEnd"/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Воспитатель: Молодцы ребята, вы очень хорошо занимались, узнали много интересного о воде. И Капельке очень понравилось, она оставила вам конфеты, что бы угостить вас.</w:t>
      </w:r>
    </w:p>
    <w:p w:rsidR="00B31E76" w:rsidRDefault="00B31E76" w:rsidP="00B31E76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Угощение конфетами.</w:t>
      </w:r>
    </w:p>
    <w:p w:rsidR="00555919" w:rsidRDefault="00555919" w:rsidP="00B31E76">
      <w:pPr>
        <w:ind w:firstLine="709"/>
      </w:pPr>
    </w:p>
    <w:sectPr w:rsidR="00555919" w:rsidSect="00B31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76"/>
    <w:rsid w:val="00555919"/>
    <w:rsid w:val="00681A61"/>
    <w:rsid w:val="00AA2440"/>
    <w:rsid w:val="00B3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customStyle="1" w:styleId="c3">
    <w:name w:val="c3"/>
    <w:basedOn w:val="a"/>
    <w:rsid w:val="00B3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31E76"/>
  </w:style>
  <w:style w:type="character" w:customStyle="1" w:styleId="c0">
    <w:name w:val="c0"/>
    <w:basedOn w:val="a0"/>
    <w:rsid w:val="00B31E76"/>
  </w:style>
  <w:style w:type="character" w:customStyle="1" w:styleId="c6">
    <w:name w:val="c6"/>
    <w:basedOn w:val="a0"/>
    <w:rsid w:val="00B31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customStyle="1" w:styleId="c3">
    <w:name w:val="c3"/>
    <w:basedOn w:val="a"/>
    <w:rsid w:val="00B3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31E76"/>
  </w:style>
  <w:style w:type="character" w:customStyle="1" w:styleId="c0">
    <w:name w:val="c0"/>
    <w:basedOn w:val="a0"/>
    <w:rsid w:val="00B31E76"/>
  </w:style>
  <w:style w:type="character" w:customStyle="1" w:styleId="c6">
    <w:name w:val="c6"/>
    <w:basedOn w:val="a0"/>
    <w:rsid w:val="00B3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5236</Characters>
  <Application>Microsoft Office Word</Application>
  <DocSecurity>0</DocSecurity>
  <Lines>43</Lines>
  <Paragraphs>12</Paragraphs>
  <ScaleCrop>false</ScaleCrop>
  <Company>diakov.net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2020-04-24T08:03:00Z</dcterms:created>
  <dcterms:modified xsi:type="dcterms:W3CDTF">2020-04-24T08:06:00Z</dcterms:modified>
</cp:coreProperties>
</file>