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28"/>
          <w:szCs w:val="28"/>
        </w:rPr>
        <w:id w:val="659330"/>
        <w:docPartObj>
          <w:docPartGallery w:val="Cover Pages"/>
          <w:docPartUnique/>
        </w:docPartObj>
      </w:sdtPr>
      <w:sdtEndPr/>
      <w:sdtContent>
        <w:p w:rsidR="004B739F" w:rsidRPr="00105940" w:rsidRDefault="004B739F" w:rsidP="005A375A">
          <w:pPr>
            <w:pStyle w:val="a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B0400" w:rsidRPr="00105940" w:rsidRDefault="00AB0400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AB0400" w:rsidRPr="00105940" w:rsidRDefault="00AB0400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>Муниципальное бюджетное дошкольное</w:t>
          </w: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>образовательное учреждение</w:t>
          </w:r>
        </w:p>
        <w:p w:rsidR="005A375A" w:rsidRPr="00105940" w:rsidRDefault="00554805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 xml:space="preserve">«Детский сад </w:t>
          </w:r>
          <w:r w:rsidR="005A375A" w:rsidRPr="00105940">
            <w:rPr>
              <w:rFonts w:ascii="Times New Roman" w:hAnsi="Times New Roman" w:cs="Times New Roman"/>
              <w:b/>
              <w:sz w:val="28"/>
              <w:szCs w:val="28"/>
            </w:rPr>
            <w:t>«Радуга» комбинированного вида»</w:t>
          </w: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>Рузаевского муниципального района</w:t>
          </w: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B0400" w:rsidRPr="00105940" w:rsidRDefault="00AB0400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>МУНИЦИПАЛЬНЫЙ КОНКУРС</w:t>
          </w: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>«ЛУЧШИЙ ПЕДАГОГИЧЕСКИЙ ПРОЕКТ»</w:t>
          </w:r>
        </w:p>
        <w:p w:rsidR="005A375A" w:rsidRPr="00105940" w:rsidRDefault="002003DB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>СРЕДИ ПЕДАГОГИЧЕСКИХ РАБОТНИКОВ</w:t>
          </w: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>ДОШКОЛЬНЫХ ОБРАЗОВАТЕЛЬНЫХ</w:t>
          </w:r>
        </w:p>
        <w:p w:rsidR="005A375A" w:rsidRPr="00105940" w:rsidRDefault="005A375A" w:rsidP="005A375A">
          <w:pPr>
            <w:pStyle w:val="a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>УЧЕРЕЖДЕНИЙ</w:t>
          </w:r>
        </w:p>
        <w:p w:rsidR="005A375A" w:rsidRPr="00337BC7" w:rsidRDefault="005A375A" w:rsidP="005A375A">
          <w:pPr>
            <w:pStyle w:val="a7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05940">
            <w:rPr>
              <w:rFonts w:ascii="Times New Roman" w:hAnsi="Times New Roman" w:cs="Times New Roman"/>
              <w:b/>
              <w:sz w:val="28"/>
              <w:szCs w:val="28"/>
            </w:rPr>
            <w:t>РУЗАЕВСКОГО МУНИЦИПАЛЬНОГО РАЙОНА</w:t>
          </w:r>
        </w:p>
      </w:sdtContent>
    </w:sdt>
    <w:p w:rsidR="005A375A" w:rsidRPr="00337BC7" w:rsidRDefault="005A375A" w:rsidP="005A375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54805" w:rsidRPr="00337BC7" w:rsidRDefault="00554805" w:rsidP="005A375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54805" w:rsidRPr="00337BC7" w:rsidRDefault="00554805" w:rsidP="005A375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54805" w:rsidRPr="00337BC7" w:rsidRDefault="00105940" w:rsidP="005A375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05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C:\Users\1\Desktop\full_dary-frebelya.6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ull_dary-frebelya.6_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A1" w:rsidRPr="00337BC7" w:rsidRDefault="00933AA1" w:rsidP="005A375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95538" w:rsidRDefault="00554805" w:rsidP="0010594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F20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Рузаевка </w:t>
      </w:r>
      <w:r w:rsidR="00D9553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2024 г.</w:t>
      </w:r>
    </w:p>
    <w:p w:rsidR="00D95538" w:rsidRDefault="00D95538" w:rsidP="0055480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23983" w:rsidRDefault="00423983" w:rsidP="00D9553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D0C" w:rsidRDefault="00820D0C" w:rsidP="00D9553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538" w:rsidRPr="00337BC7" w:rsidRDefault="00D95538" w:rsidP="00D9553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BC7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D95538" w:rsidRPr="00337BC7" w:rsidRDefault="00D95538" w:rsidP="00D9553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BC7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D95538" w:rsidRPr="00337BC7" w:rsidRDefault="00D95538" w:rsidP="00D9553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BC7">
        <w:rPr>
          <w:rFonts w:ascii="Times New Roman" w:hAnsi="Times New Roman" w:cs="Times New Roman"/>
          <w:b/>
          <w:sz w:val="28"/>
          <w:szCs w:val="28"/>
        </w:rPr>
        <w:t>«Детский сад «Радуга» комбинированного вида»</w:t>
      </w:r>
    </w:p>
    <w:p w:rsidR="00D95538" w:rsidRPr="00337BC7" w:rsidRDefault="00D95538" w:rsidP="00D9553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BC7">
        <w:rPr>
          <w:rFonts w:ascii="Times New Roman" w:hAnsi="Times New Roman" w:cs="Times New Roman"/>
          <w:b/>
          <w:sz w:val="28"/>
          <w:szCs w:val="28"/>
        </w:rPr>
        <w:t>Рузаевского муниципального района</w:t>
      </w:r>
    </w:p>
    <w:p w:rsidR="00D95538" w:rsidRPr="00337BC7" w:rsidRDefault="00D95538" w:rsidP="00D9553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538" w:rsidRPr="00337BC7" w:rsidRDefault="00D95538" w:rsidP="00D9553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95538" w:rsidRPr="00337BC7" w:rsidRDefault="00D95538" w:rsidP="00D9553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95538" w:rsidRPr="00337BC7" w:rsidRDefault="00D95538" w:rsidP="00D9553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54805" w:rsidRPr="00337BC7" w:rsidRDefault="00554805" w:rsidP="00554805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95538" w:rsidRPr="00337BC7" w:rsidRDefault="00D95538" w:rsidP="00554805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95538" w:rsidRPr="00337BC7" w:rsidRDefault="00D95538" w:rsidP="00D95538">
      <w:p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37BC7">
        <w:rPr>
          <w:rFonts w:ascii="Times New Roman" w:eastAsiaTheme="minorEastAsia" w:hAnsi="Times New Roman" w:cs="Times New Roman"/>
          <w:b/>
          <w:sz w:val="28"/>
          <w:szCs w:val="28"/>
        </w:rPr>
        <w:t>Методический паспорт проекта:</w:t>
      </w:r>
    </w:p>
    <w:p w:rsidR="00D95538" w:rsidRPr="00337BC7" w:rsidRDefault="00D95538" w:rsidP="00D95538">
      <w:p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37BC7">
        <w:rPr>
          <w:rFonts w:ascii="Times New Roman" w:eastAsiaTheme="minorEastAsia" w:hAnsi="Times New Roman" w:cs="Times New Roman"/>
          <w:b/>
          <w:sz w:val="28"/>
          <w:szCs w:val="28"/>
        </w:rPr>
        <w:t>Номинация проекта: «Групповой проект</w:t>
      </w:r>
      <w:r w:rsidR="00185E36" w:rsidRPr="00337BC7">
        <w:rPr>
          <w:rFonts w:ascii="Times New Roman" w:eastAsiaTheme="minorEastAsia" w:hAnsi="Times New Roman" w:cs="Times New Roman"/>
          <w:b/>
          <w:sz w:val="28"/>
          <w:szCs w:val="28"/>
        </w:rPr>
        <w:t>»</w:t>
      </w:r>
    </w:p>
    <w:p w:rsidR="005B187F" w:rsidRDefault="00D95538" w:rsidP="00D9553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7BC7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Pr="00337BC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37BC7">
        <w:rPr>
          <w:rFonts w:ascii="Times New Roman" w:hAnsi="Times New Roman"/>
          <w:sz w:val="28"/>
          <w:szCs w:val="28"/>
          <w:lang w:eastAsia="ru-RU"/>
        </w:rPr>
        <w:t xml:space="preserve">«Использование игрового набора «Дары Фребеля» </w:t>
      </w:r>
    </w:p>
    <w:p w:rsidR="00D95538" w:rsidRPr="00337BC7" w:rsidRDefault="00D95538" w:rsidP="00D9553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7BC7">
        <w:rPr>
          <w:rFonts w:ascii="Times New Roman" w:hAnsi="Times New Roman"/>
          <w:sz w:val="28"/>
          <w:szCs w:val="28"/>
          <w:lang w:eastAsia="ru-RU"/>
        </w:rPr>
        <w:t>в образовательной деятельности с дошкольниками».</w:t>
      </w:r>
    </w:p>
    <w:p w:rsidR="002003DB" w:rsidRPr="00337BC7" w:rsidRDefault="002003DB" w:rsidP="00D955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BC7">
        <w:rPr>
          <w:rFonts w:ascii="Times New Roman" w:hAnsi="Times New Roman"/>
          <w:b/>
          <w:sz w:val="28"/>
          <w:szCs w:val="28"/>
          <w:lang w:eastAsia="ru-RU"/>
        </w:rPr>
        <w:t>Возраст детей:</w:t>
      </w:r>
      <w:r w:rsidR="008578DA" w:rsidRPr="00337BC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23983">
        <w:rPr>
          <w:rFonts w:ascii="Times New Roman" w:hAnsi="Times New Roman"/>
          <w:sz w:val="28"/>
          <w:szCs w:val="28"/>
          <w:lang w:eastAsia="ru-RU"/>
        </w:rPr>
        <w:t>4-5 лет</w:t>
      </w:r>
    </w:p>
    <w:p w:rsidR="00D95538" w:rsidRPr="00337BC7" w:rsidRDefault="00D95538" w:rsidP="00D955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B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творческий, познавательно-игровой. </w:t>
      </w:r>
    </w:p>
    <w:p w:rsidR="00D95538" w:rsidRPr="00337BC7" w:rsidRDefault="00D95538" w:rsidP="00D955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B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Временные рамки проекта: </w:t>
      </w:r>
      <w:r w:rsidR="009C4AE0"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долгосрочный (</w:t>
      </w:r>
      <w:r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год)  </w:t>
      </w:r>
    </w:p>
    <w:p w:rsidR="00D95538" w:rsidRPr="00337BC7" w:rsidRDefault="00D95538" w:rsidP="00D955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B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Авторы проекта: Архипова Оксана Владимировна</w:t>
      </w:r>
      <w:r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воспитатель</w:t>
      </w:r>
      <w:r w:rsidR="003F5C98"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высшая квалификационная </w:t>
      </w:r>
      <w:r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категория</w:t>
      </w:r>
    </w:p>
    <w:p w:rsidR="00D95538" w:rsidRPr="00337BC7" w:rsidRDefault="00D95538" w:rsidP="00D955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B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Жадеева Наталья Валерьевна</w:t>
      </w:r>
      <w:r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воспитатель</w:t>
      </w:r>
      <w:r w:rsidR="003F5C98"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первая </w:t>
      </w:r>
      <w:r w:rsidR="00F209CA" w:rsidRPr="00337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квалификационная категория</w:t>
      </w:r>
    </w:p>
    <w:p w:rsidR="00D95538" w:rsidRPr="00337BC7" w:rsidRDefault="00D95538" w:rsidP="00D95538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538" w:rsidRPr="00337BC7" w:rsidRDefault="00105940" w:rsidP="00D95538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BDA32">
            <wp:extent cx="5937885" cy="39630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538" w:rsidRPr="00337BC7" w:rsidRDefault="00D95538" w:rsidP="00D95538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538" w:rsidRPr="00337BC7" w:rsidRDefault="00D95538" w:rsidP="00D95538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33A" w:rsidRPr="004B739F" w:rsidRDefault="00282BA7" w:rsidP="0010594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B739F">
        <w:rPr>
          <w:rFonts w:ascii="Times New Roman" w:hAnsi="Times New Roman"/>
          <w:b/>
          <w:sz w:val="28"/>
          <w:szCs w:val="28"/>
          <w:lang w:eastAsia="ru-RU"/>
        </w:rPr>
        <w:t>Аннотация</w:t>
      </w:r>
    </w:p>
    <w:p w:rsidR="001D233A" w:rsidRDefault="00D63C42" w:rsidP="008578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1D233A" w:rsidRPr="001D233A">
        <w:rPr>
          <w:rFonts w:ascii="Times New Roman" w:hAnsi="Times New Roman" w:cs="Times New Roman"/>
          <w:sz w:val="28"/>
          <w:szCs w:val="28"/>
          <w:lang w:eastAsia="ru-RU"/>
        </w:rPr>
        <w:t xml:space="preserve">Предложенный проект – </w:t>
      </w:r>
      <w:r w:rsidR="001D233A" w:rsidRPr="001D233A">
        <w:rPr>
          <w:rFonts w:ascii="Times New Roman" w:hAnsi="Times New Roman" w:cs="Times New Roman"/>
          <w:sz w:val="28"/>
          <w:szCs w:val="28"/>
        </w:rPr>
        <w:t xml:space="preserve">показывает на практике </w:t>
      </w:r>
      <w:r w:rsidR="00282BA7" w:rsidRPr="001D233A">
        <w:rPr>
          <w:rFonts w:ascii="Times New Roman" w:hAnsi="Times New Roman" w:cs="Times New Roman"/>
          <w:sz w:val="28"/>
          <w:szCs w:val="28"/>
        </w:rPr>
        <w:t xml:space="preserve">педагогическое применение игрового набора «Дары </w:t>
      </w:r>
      <w:r w:rsidR="00214ACA" w:rsidRPr="001D233A">
        <w:rPr>
          <w:rFonts w:ascii="Times New Roman" w:hAnsi="Times New Roman" w:cs="Times New Roman"/>
          <w:sz w:val="28"/>
          <w:szCs w:val="28"/>
        </w:rPr>
        <w:t>Фребеля</w:t>
      </w:r>
      <w:r w:rsidR="00282BA7" w:rsidRPr="001D233A">
        <w:rPr>
          <w:rFonts w:ascii="Times New Roman" w:hAnsi="Times New Roman" w:cs="Times New Roman"/>
          <w:sz w:val="28"/>
          <w:szCs w:val="28"/>
        </w:rPr>
        <w:t>», его эффективность использования в образовательной деятельности с дошкольниками в различных образовательных областях.</w:t>
      </w:r>
      <w:r w:rsidR="00287628">
        <w:rPr>
          <w:rFonts w:ascii="Times New Roman" w:hAnsi="Times New Roman" w:cs="Times New Roman"/>
          <w:sz w:val="28"/>
          <w:szCs w:val="28"/>
        </w:rPr>
        <w:t xml:space="preserve"> Он предполагает </w:t>
      </w:r>
      <w:r w:rsidR="00214ACA">
        <w:rPr>
          <w:rFonts w:ascii="Times New Roman" w:hAnsi="Times New Roman" w:cs="Times New Roman"/>
          <w:sz w:val="28"/>
          <w:szCs w:val="28"/>
        </w:rPr>
        <w:t>систематическую,</w:t>
      </w:r>
      <w:r w:rsidR="00287628">
        <w:rPr>
          <w:rFonts w:ascii="Times New Roman" w:hAnsi="Times New Roman" w:cs="Times New Roman"/>
          <w:sz w:val="28"/>
          <w:szCs w:val="28"/>
        </w:rPr>
        <w:t xml:space="preserve"> </w:t>
      </w:r>
      <w:r w:rsidR="00214ACA">
        <w:rPr>
          <w:rFonts w:ascii="Times New Roman" w:hAnsi="Times New Roman" w:cs="Times New Roman"/>
          <w:sz w:val="28"/>
          <w:szCs w:val="28"/>
        </w:rPr>
        <w:t>игровую</w:t>
      </w:r>
      <w:r w:rsidR="00287628">
        <w:rPr>
          <w:rFonts w:ascii="Times New Roman" w:hAnsi="Times New Roman" w:cs="Times New Roman"/>
          <w:sz w:val="28"/>
          <w:szCs w:val="28"/>
        </w:rPr>
        <w:t xml:space="preserve">, длительную </w:t>
      </w:r>
      <w:r w:rsidR="00214ACA">
        <w:rPr>
          <w:rFonts w:ascii="Times New Roman" w:hAnsi="Times New Roman" w:cs="Times New Roman"/>
          <w:sz w:val="28"/>
          <w:szCs w:val="28"/>
        </w:rPr>
        <w:t>работу, по</w:t>
      </w:r>
      <w:r w:rsidR="00287628">
        <w:rPr>
          <w:rFonts w:ascii="Times New Roman" w:hAnsi="Times New Roman" w:cs="Times New Roman"/>
          <w:sz w:val="28"/>
          <w:szCs w:val="28"/>
        </w:rPr>
        <w:t xml:space="preserve"> продолжительности проект длиться один год и включает цикл игр по </w:t>
      </w:r>
      <w:r w:rsidR="00214ACA">
        <w:rPr>
          <w:rFonts w:ascii="Times New Roman" w:hAnsi="Times New Roman" w:cs="Times New Roman"/>
          <w:sz w:val="28"/>
          <w:szCs w:val="28"/>
        </w:rPr>
        <w:t>привлечению</w:t>
      </w:r>
      <w:r w:rsidR="00287628">
        <w:rPr>
          <w:rFonts w:ascii="Times New Roman" w:hAnsi="Times New Roman" w:cs="Times New Roman"/>
          <w:sz w:val="28"/>
          <w:szCs w:val="28"/>
        </w:rPr>
        <w:t xml:space="preserve"> дошкольников к </w:t>
      </w:r>
      <w:r w:rsidR="00214ACA">
        <w:rPr>
          <w:rFonts w:ascii="Times New Roman" w:hAnsi="Times New Roman" w:cs="Times New Roman"/>
          <w:sz w:val="28"/>
          <w:szCs w:val="28"/>
        </w:rPr>
        <w:t>игре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4ACA">
        <w:rPr>
          <w:rFonts w:ascii="Times New Roman" w:hAnsi="Times New Roman" w:cs="Times New Roman"/>
          <w:sz w:val="28"/>
          <w:szCs w:val="28"/>
        </w:rPr>
        <w:t xml:space="preserve"> способствующих</w:t>
      </w:r>
      <w:r w:rsidR="00287628">
        <w:rPr>
          <w:rFonts w:ascii="Times New Roman" w:hAnsi="Times New Roman" w:cs="Times New Roman"/>
          <w:sz w:val="28"/>
          <w:szCs w:val="28"/>
        </w:rPr>
        <w:t xml:space="preserve"> их к воспитанию и развитию через игру </w:t>
      </w:r>
      <w:r>
        <w:rPr>
          <w:rFonts w:ascii="Times New Roman" w:hAnsi="Times New Roman" w:cs="Times New Roman"/>
          <w:sz w:val="28"/>
          <w:szCs w:val="28"/>
        </w:rPr>
        <w:t>при участии</w:t>
      </w:r>
      <w:r w:rsidR="00287628">
        <w:rPr>
          <w:rFonts w:ascii="Times New Roman" w:hAnsi="Times New Roman" w:cs="Times New Roman"/>
          <w:sz w:val="28"/>
          <w:szCs w:val="28"/>
        </w:rPr>
        <w:t xml:space="preserve"> детей и воспитателей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7628">
        <w:rPr>
          <w:rFonts w:ascii="Times New Roman" w:hAnsi="Times New Roman" w:cs="Times New Roman"/>
          <w:sz w:val="28"/>
          <w:szCs w:val="28"/>
        </w:rPr>
        <w:t xml:space="preserve">  </w:t>
      </w:r>
      <w:r w:rsidR="00282BA7" w:rsidRPr="001D233A">
        <w:rPr>
          <w:rFonts w:ascii="Times New Roman" w:hAnsi="Times New Roman" w:cs="Times New Roman"/>
          <w:sz w:val="28"/>
          <w:szCs w:val="28"/>
        </w:rPr>
        <w:t xml:space="preserve"> Игровые материалы «Дары Фребеля» </w:t>
      </w:r>
      <w:r w:rsidR="00261B3A" w:rsidRPr="001D233A">
        <w:rPr>
          <w:rFonts w:ascii="Times New Roman" w:hAnsi="Times New Roman" w:cs="Times New Roman"/>
          <w:sz w:val="28"/>
          <w:szCs w:val="28"/>
        </w:rPr>
        <w:t xml:space="preserve">важны </w:t>
      </w:r>
      <w:r w:rsidR="00282BA7" w:rsidRPr="001D233A">
        <w:rPr>
          <w:rFonts w:ascii="Times New Roman" w:hAnsi="Times New Roman" w:cs="Times New Roman"/>
          <w:sz w:val="28"/>
          <w:szCs w:val="28"/>
        </w:rPr>
        <w:t xml:space="preserve">на начальном этапе воспитании детей и развивают их внутренние потребности. В игре ребёнок выражает внутренний мир через изображение внешнего мира. </w:t>
      </w:r>
      <w:r w:rsidR="0075158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82BA7" w:rsidRPr="001D233A">
        <w:rPr>
          <w:rFonts w:ascii="Times New Roman" w:hAnsi="Times New Roman" w:cs="Times New Roman"/>
          <w:sz w:val="28"/>
          <w:szCs w:val="28"/>
        </w:rPr>
        <w:t xml:space="preserve">Игровой набор «Дары </w:t>
      </w:r>
      <w:r w:rsidR="00214ACA" w:rsidRPr="001D233A">
        <w:rPr>
          <w:rFonts w:ascii="Times New Roman" w:hAnsi="Times New Roman" w:cs="Times New Roman"/>
          <w:sz w:val="28"/>
          <w:szCs w:val="28"/>
        </w:rPr>
        <w:t>Фребеля</w:t>
      </w:r>
      <w:r w:rsidR="00282BA7" w:rsidRPr="001D233A">
        <w:rPr>
          <w:rFonts w:ascii="Times New Roman" w:hAnsi="Times New Roman" w:cs="Times New Roman"/>
          <w:sz w:val="28"/>
          <w:szCs w:val="28"/>
        </w:rPr>
        <w:t xml:space="preserve">» соответствует ФГОС ДО. </w:t>
      </w:r>
      <w:r w:rsidR="00261B3A" w:rsidRPr="001D233A">
        <w:rPr>
          <w:rFonts w:ascii="Times New Roman" w:hAnsi="Times New Roman" w:cs="Times New Roman"/>
          <w:sz w:val="28"/>
          <w:szCs w:val="28"/>
        </w:rPr>
        <w:t>Набор э</w:t>
      </w:r>
      <w:r w:rsidR="00282BA7" w:rsidRPr="001D233A">
        <w:rPr>
          <w:rFonts w:ascii="Times New Roman" w:hAnsi="Times New Roman" w:cs="Times New Roman"/>
          <w:sz w:val="28"/>
          <w:szCs w:val="28"/>
        </w:rPr>
        <w:t xml:space="preserve">стетичен, безопасен в использовании, предназначен для организации как совместной деятельности взрослого и ребенка, так и самостоятельной игровой, продуктивной и познавательно - исследовательской деятельности. Игровой </w:t>
      </w:r>
      <w:r w:rsidR="00751589">
        <w:rPr>
          <w:rFonts w:ascii="Times New Roman" w:hAnsi="Times New Roman" w:cs="Times New Roman"/>
          <w:sz w:val="28"/>
          <w:szCs w:val="28"/>
        </w:rPr>
        <w:t xml:space="preserve">   </w:t>
      </w:r>
      <w:r w:rsidR="00282BA7" w:rsidRPr="001D233A">
        <w:rPr>
          <w:rFonts w:ascii="Times New Roman" w:hAnsi="Times New Roman" w:cs="Times New Roman"/>
          <w:sz w:val="28"/>
          <w:szCs w:val="28"/>
        </w:rPr>
        <w:t xml:space="preserve">набор «Дары </w:t>
      </w:r>
      <w:r w:rsidR="00214ACA" w:rsidRPr="001D233A">
        <w:rPr>
          <w:rFonts w:ascii="Times New Roman" w:hAnsi="Times New Roman" w:cs="Times New Roman"/>
          <w:sz w:val="28"/>
          <w:szCs w:val="28"/>
        </w:rPr>
        <w:t>Фребеля</w:t>
      </w:r>
      <w:r w:rsidR="00282BA7" w:rsidRPr="001D233A">
        <w:rPr>
          <w:rFonts w:ascii="Times New Roman" w:hAnsi="Times New Roman" w:cs="Times New Roman"/>
          <w:sz w:val="28"/>
          <w:szCs w:val="28"/>
        </w:rPr>
        <w:t xml:space="preserve">» можно применять с детьми разного возраста, начиная с младших дошкольников и заканчивая старшими дошкольниками. Это могут быть как групповые занятия, так и индивидуальные. Комплект легко согласовывается с любой общеобразовательной программой ДОО. В комплект входят 14 модулей (деревянных ящичков с номерами), а также методические рекомендации и карточки с играми для каждой образовательной области. Нельзя не сказать о внешнем виде наборов. Все предметы модулей выполнены из экологически чистых материалов: дерева и шерсти. Эффективность применения игрового набора можно проследить в каждой образовательной области. Этому способствуют разнообразные игры и задания на сплочение группы и знакомство ребят друг с другом и воспитателем. </w:t>
      </w:r>
    </w:p>
    <w:p w:rsidR="00EC2435" w:rsidRDefault="00EC2435" w:rsidP="008578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7628" w:rsidRPr="004B739F" w:rsidRDefault="00287628" w:rsidP="004B73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Почему и кому нужен </w:t>
      </w:r>
      <w:r w:rsidR="00214ACA"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 </w:t>
      </w:r>
      <w:r w:rsidR="00214ACA" w:rsidRPr="004B739F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4B739F">
        <w:rPr>
          <w:rFonts w:ascii="Times New Roman" w:hAnsi="Times New Roman" w:cs="Times New Roman"/>
          <w:b/>
          <w:sz w:val="28"/>
          <w:szCs w:val="28"/>
          <w:lang w:eastAsia="ru-RU"/>
        </w:rPr>
        <w:t>Использование игрового набора «Дары Фребеля» в образовательной деятельности с дошкольниками»?</w:t>
      </w:r>
    </w:p>
    <w:p w:rsidR="001D233A" w:rsidRPr="004B739F" w:rsidRDefault="00D63C42" w:rsidP="004B73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87628" w:rsidRPr="004B739F">
        <w:rPr>
          <w:rFonts w:ascii="Times New Roman" w:hAnsi="Times New Roman" w:cs="Times New Roman"/>
          <w:sz w:val="28"/>
          <w:szCs w:val="28"/>
        </w:rPr>
        <w:t xml:space="preserve">Участники проекта: дети среднего дошкольного </w:t>
      </w:r>
      <w:r w:rsidR="00214ACA" w:rsidRPr="004B739F">
        <w:rPr>
          <w:rFonts w:ascii="Times New Roman" w:hAnsi="Times New Roman" w:cs="Times New Roman"/>
          <w:sz w:val="28"/>
          <w:szCs w:val="28"/>
        </w:rPr>
        <w:t>возраста, воспитатели</w:t>
      </w:r>
      <w:r w:rsidR="00287628" w:rsidRPr="004B739F">
        <w:rPr>
          <w:rFonts w:ascii="Times New Roman" w:hAnsi="Times New Roman" w:cs="Times New Roman"/>
          <w:sz w:val="28"/>
          <w:szCs w:val="28"/>
        </w:rPr>
        <w:t xml:space="preserve"> ДОУ,</w:t>
      </w:r>
      <w:r w:rsidR="00EC2435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287628" w:rsidRPr="004B739F">
        <w:rPr>
          <w:rFonts w:ascii="Times New Roman" w:hAnsi="Times New Roman" w:cs="Times New Roman"/>
          <w:sz w:val="28"/>
          <w:szCs w:val="28"/>
        </w:rPr>
        <w:t xml:space="preserve">родители. Проект </w:t>
      </w:r>
      <w:r w:rsidR="00287628" w:rsidRPr="004B739F">
        <w:rPr>
          <w:rFonts w:ascii="Times New Roman" w:hAnsi="Times New Roman" w:cs="Times New Roman"/>
          <w:sz w:val="28"/>
          <w:szCs w:val="28"/>
          <w:lang w:eastAsia="ru-RU"/>
        </w:rPr>
        <w:t xml:space="preserve">«Использование игрового набора «Дары Фребеля» в образовательной деятельности с дошкольниками» </w:t>
      </w:r>
      <w:r w:rsidR="008D48E8" w:rsidRPr="004B739F">
        <w:rPr>
          <w:rFonts w:ascii="Times New Roman" w:hAnsi="Times New Roman" w:cs="Times New Roman"/>
          <w:sz w:val="28"/>
          <w:szCs w:val="28"/>
          <w:lang w:eastAsia="ru-RU"/>
        </w:rPr>
        <w:t xml:space="preserve">призван </w:t>
      </w:r>
      <w:r w:rsidR="00214ACA" w:rsidRPr="004B739F">
        <w:rPr>
          <w:rFonts w:ascii="Times New Roman" w:hAnsi="Times New Roman" w:cs="Times New Roman"/>
          <w:sz w:val="28"/>
          <w:szCs w:val="28"/>
          <w:lang w:eastAsia="ru-RU"/>
        </w:rPr>
        <w:t>подчинить воспитателей</w:t>
      </w:r>
      <w:r w:rsidR="00287628" w:rsidRPr="004B739F">
        <w:rPr>
          <w:rFonts w:ascii="Times New Roman" w:hAnsi="Times New Roman" w:cs="Times New Roman"/>
          <w:sz w:val="28"/>
          <w:szCs w:val="28"/>
          <w:lang w:eastAsia="ru-RU"/>
        </w:rPr>
        <w:t xml:space="preserve">, детей и родителей одной </w:t>
      </w:r>
      <w:r w:rsidR="00287628" w:rsidRPr="004B73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="00287628" w:rsidRPr="004B739F">
        <w:rPr>
          <w:rFonts w:ascii="Times New Roman" w:hAnsi="Times New Roman" w:cs="Times New Roman"/>
          <w:sz w:val="28"/>
          <w:szCs w:val="28"/>
          <w:lang w:eastAsia="ru-RU"/>
        </w:rPr>
        <w:t xml:space="preserve">помочь </w:t>
      </w:r>
      <w:r w:rsidR="00214ACA" w:rsidRPr="004B739F">
        <w:rPr>
          <w:rFonts w:ascii="Times New Roman" w:hAnsi="Times New Roman" w:cs="Times New Roman"/>
          <w:sz w:val="28"/>
          <w:szCs w:val="28"/>
          <w:lang w:eastAsia="ru-RU"/>
        </w:rPr>
        <w:t>осознать воспитателей</w:t>
      </w:r>
      <w:r w:rsidR="00287628" w:rsidRPr="004B739F">
        <w:rPr>
          <w:rFonts w:ascii="Times New Roman" w:hAnsi="Times New Roman" w:cs="Times New Roman"/>
          <w:sz w:val="28"/>
          <w:szCs w:val="28"/>
          <w:lang w:eastAsia="ru-RU"/>
        </w:rPr>
        <w:t xml:space="preserve"> и родителей ценность этого игрового набора его использование в образовательной деятельности</w:t>
      </w:r>
      <w:r w:rsidR="00EC2435" w:rsidRPr="004B739F">
        <w:rPr>
          <w:rFonts w:ascii="Times New Roman" w:hAnsi="Times New Roman" w:cs="Times New Roman"/>
          <w:sz w:val="28"/>
          <w:szCs w:val="28"/>
          <w:lang w:eastAsia="ru-RU"/>
        </w:rPr>
        <w:t>. Заявленная цель реализуется в процессе совместной с педагогом деятельности, в результате чего повышается самооценка, уровень общения, создаются все условия для этого.</w:t>
      </w:r>
    </w:p>
    <w:p w:rsidR="00EC2435" w:rsidRPr="004B739F" w:rsidRDefault="00EC2435" w:rsidP="004B73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C42" w:rsidRDefault="00EC2435" w:rsidP="004B739F">
      <w:pPr>
        <w:pStyle w:val="c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B739F">
        <w:rPr>
          <w:b/>
          <w:sz w:val="28"/>
          <w:szCs w:val="28"/>
        </w:rPr>
        <w:t xml:space="preserve">Социальный эффект и перспективы развития проекта. </w:t>
      </w:r>
    </w:p>
    <w:p w:rsidR="00AF5466" w:rsidRPr="004B739F" w:rsidRDefault="00D63C42" w:rsidP="004B739F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EC2435" w:rsidRPr="004B739F">
        <w:rPr>
          <w:sz w:val="28"/>
          <w:szCs w:val="28"/>
        </w:rPr>
        <w:t xml:space="preserve">Разработанный проект </w:t>
      </w:r>
      <w:r w:rsidR="00214ACA" w:rsidRPr="004B739F">
        <w:rPr>
          <w:sz w:val="28"/>
          <w:szCs w:val="28"/>
        </w:rPr>
        <w:t>ориентирован, прежде</w:t>
      </w:r>
      <w:r w:rsidR="00EC2435" w:rsidRPr="004B739F">
        <w:rPr>
          <w:sz w:val="28"/>
          <w:szCs w:val="28"/>
        </w:rPr>
        <w:t xml:space="preserve"> </w:t>
      </w:r>
      <w:r w:rsidR="00AF5466" w:rsidRPr="004B739F">
        <w:rPr>
          <w:sz w:val="28"/>
          <w:szCs w:val="28"/>
        </w:rPr>
        <w:t>всего,</w:t>
      </w:r>
      <w:r w:rsidR="00EC2435" w:rsidRPr="004B739F">
        <w:rPr>
          <w:sz w:val="28"/>
          <w:szCs w:val="28"/>
        </w:rPr>
        <w:t xml:space="preserve"> на </w:t>
      </w:r>
      <w:r w:rsidR="009C4AE0" w:rsidRPr="004B739F">
        <w:rPr>
          <w:sz w:val="28"/>
          <w:szCs w:val="28"/>
        </w:rPr>
        <w:t>педагогов и</w:t>
      </w:r>
      <w:r w:rsidR="00EC2435" w:rsidRPr="004B739F">
        <w:rPr>
          <w:sz w:val="28"/>
          <w:szCs w:val="28"/>
        </w:rPr>
        <w:t xml:space="preserve"> детей дошкольного </w:t>
      </w:r>
      <w:r w:rsidR="009C4AE0" w:rsidRPr="004B739F">
        <w:rPr>
          <w:sz w:val="28"/>
          <w:szCs w:val="28"/>
        </w:rPr>
        <w:t>возраста и</w:t>
      </w:r>
      <w:r w:rsidR="00AF5466" w:rsidRPr="004B739F">
        <w:rPr>
          <w:sz w:val="28"/>
          <w:szCs w:val="28"/>
        </w:rPr>
        <w:t xml:space="preserve"> их   </w:t>
      </w:r>
      <w:r w:rsidR="009C4AE0" w:rsidRPr="004B739F">
        <w:rPr>
          <w:sz w:val="28"/>
          <w:szCs w:val="28"/>
        </w:rPr>
        <w:t>семьи, способствующие</w:t>
      </w:r>
      <w:r w:rsidR="00AF5466" w:rsidRPr="004B739F">
        <w:rPr>
          <w:rStyle w:val="c1"/>
          <w:color w:val="000000"/>
          <w:sz w:val="28"/>
          <w:szCs w:val="28"/>
        </w:rPr>
        <w:t xml:space="preserve"> развитию детской любознательности, креативности и умению </w:t>
      </w:r>
      <w:r w:rsidR="009C4AE0" w:rsidRPr="004B739F">
        <w:rPr>
          <w:rStyle w:val="c1"/>
          <w:color w:val="000000"/>
          <w:sz w:val="28"/>
          <w:szCs w:val="28"/>
        </w:rPr>
        <w:t>играючи решать</w:t>
      </w:r>
      <w:r w:rsidR="00AF5466" w:rsidRPr="004B739F">
        <w:rPr>
          <w:rStyle w:val="c1"/>
          <w:color w:val="000000"/>
          <w:sz w:val="28"/>
          <w:szCs w:val="28"/>
        </w:rPr>
        <w:t xml:space="preserve"> проблемы.</w:t>
      </w:r>
    </w:p>
    <w:p w:rsidR="00EC2435" w:rsidRPr="004B739F" w:rsidRDefault="00AF5466" w:rsidP="004B739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B739F">
        <w:rPr>
          <w:rStyle w:val="c1"/>
          <w:color w:val="000000"/>
          <w:sz w:val="28"/>
          <w:szCs w:val="28"/>
        </w:rPr>
        <w:lastRenderedPageBreak/>
        <w:t xml:space="preserve">Позитивно полученные результаты и опыт реализации проекта позволяет распространять его в других дошкольных учреждениях через организацию успешной презентации проекта, обобщения опыта на мастер </w:t>
      </w:r>
      <w:r w:rsidR="009C4AE0" w:rsidRPr="004B739F">
        <w:rPr>
          <w:rStyle w:val="c1"/>
          <w:color w:val="000000"/>
          <w:sz w:val="28"/>
          <w:szCs w:val="28"/>
        </w:rPr>
        <w:t>классе, при</w:t>
      </w:r>
      <w:r w:rsidRPr="004B739F">
        <w:rPr>
          <w:rStyle w:val="c1"/>
          <w:color w:val="000000"/>
          <w:sz w:val="28"/>
          <w:szCs w:val="28"/>
        </w:rPr>
        <w:t xml:space="preserve"> интересе и спросе методического пособия.</w:t>
      </w:r>
    </w:p>
    <w:p w:rsidR="00D63C42" w:rsidRDefault="009C4AE0" w:rsidP="004B739F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Style w:val="ac"/>
          <w:b w:val="0"/>
          <w:bCs w:val="0"/>
          <w:color w:val="333333"/>
          <w:sz w:val="28"/>
          <w:szCs w:val="28"/>
        </w:rPr>
      </w:pPr>
      <w:r w:rsidRPr="004B739F">
        <w:rPr>
          <w:b/>
          <w:sz w:val="28"/>
          <w:szCs w:val="28"/>
        </w:rPr>
        <w:t>Ожидаемые результаты</w:t>
      </w:r>
      <w:r w:rsidR="00AF5466" w:rsidRPr="004B739F">
        <w:rPr>
          <w:b/>
          <w:sz w:val="28"/>
          <w:szCs w:val="28"/>
        </w:rPr>
        <w:t>.</w:t>
      </w:r>
      <w:r w:rsidR="005524C9" w:rsidRPr="004B739F">
        <w:rPr>
          <w:rStyle w:val="ac"/>
          <w:b w:val="0"/>
          <w:bCs w:val="0"/>
          <w:color w:val="333333"/>
          <w:sz w:val="28"/>
          <w:szCs w:val="28"/>
        </w:rPr>
        <w:t xml:space="preserve"> </w:t>
      </w:r>
    </w:p>
    <w:p w:rsidR="00933AA1" w:rsidRPr="004B739F" w:rsidRDefault="00D63C42" w:rsidP="004B739F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c"/>
          <w:b w:val="0"/>
          <w:bCs w:val="0"/>
          <w:color w:val="333333"/>
          <w:sz w:val="28"/>
          <w:szCs w:val="28"/>
        </w:rPr>
        <w:t xml:space="preserve">           </w:t>
      </w:r>
      <w:r w:rsidR="00105940">
        <w:rPr>
          <w:rStyle w:val="ac"/>
          <w:b w:val="0"/>
          <w:bCs w:val="0"/>
          <w:color w:val="333333"/>
          <w:sz w:val="28"/>
          <w:szCs w:val="28"/>
        </w:rPr>
        <w:t xml:space="preserve"> </w:t>
      </w:r>
      <w:r w:rsidR="009C4AE0" w:rsidRPr="004B739F">
        <w:rPr>
          <w:color w:val="000000" w:themeColor="text1"/>
          <w:sz w:val="28"/>
          <w:szCs w:val="28"/>
        </w:rPr>
        <w:t>Формируется познавательный интерес у</w:t>
      </w:r>
      <w:r w:rsidR="005524C9" w:rsidRPr="004B739F">
        <w:rPr>
          <w:color w:val="000000" w:themeColor="text1"/>
          <w:sz w:val="28"/>
          <w:szCs w:val="28"/>
        </w:rPr>
        <w:t xml:space="preserve"> детей. Развитие у детей способности наблюдать, пространственного мышления, сенсорного восприятия, творческих способностей, речи и зрительно-моторной координации.  Дети </w:t>
      </w:r>
      <w:r w:rsidR="009C4AE0" w:rsidRPr="004B739F">
        <w:rPr>
          <w:color w:val="000000" w:themeColor="text1"/>
          <w:sz w:val="28"/>
          <w:szCs w:val="28"/>
        </w:rPr>
        <w:t>знакомятся с</w:t>
      </w:r>
      <w:r w:rsidR="005524C9" w:rsidRPr="004B739F">
        <w:rPr>
          <w:color w:val="000000" w:themeColor="text1"/>
          <w:sz w:val="28"/>
          <w:szCs w:val="28"/>
        </w:rPr>
        <w:t xml:space="preserve"> геометрическими фигурами и телами, ч</w:t>
      </w:r>
      <w:r w:rsidR="00D95538" w:rsidRPr="004B739F">
        <w:rPr>
          <w:color w:val="000000" w:themeColor="text1"/>
          <w:sz w:val="28"/>
          <w:szCs w:val="28"/>
        </w:rPr>
        <w:t xml:space="preserve">ислам. Дети успешно овладевают </w:t>
      </w:r>
      <w:r w:rsidR="005524C9" w:rsidRPr="004B739F">
        <w:rPr>
          <w:color w:val="000000" w:themeColor="text1"/>
          <w:sz w:val="28"/>
          <w:szCs w:val="28"/>
        </w:rPr>
        <w:t>основами математ</w:t>
      </w:r>
      <w:r w:rsidR="00D95538" w:rsidRPr="004B739F">
        <w:rPr>
          <w:color w:val="000000" w:themeColor="text1"/>
          <w:sz w:val="28"/>
          <w:szCs w:val="28"/>
        </w:rPr>
        <w:t>ики и всеми видами деятельности</w:t>
      </w:r>
      <w:r w:rsidR="005524C9" w:rsidRPr="004B739F">
        <w:rPr>
          <w:color w:val="000000" w:themeColor="text1"/>
          <w:sz w:val="28"/>
          <w:szCs w:val="28"/>
        </w:rPr>
        <w:t>.</w:t>
      </w:r>
      <w:r w:rsidR="00D95538" w:rsidRPr="004B739F">
        <w:rPr>
          <w:color w:val="000000" w:themeColor="text1"/>
          <w:sz w:val="28"/>
          <w:szCs w:val="28"/>
        </w:rPr>
        <w:t xml:space="preserve"> </w:t>
      </w:r>
      <w:r w:rsidR="005524C9" w:rsidRPr="004B739F">
        <w:rPr>
          <w:color w:val="000000" w:themeColor="text1"/>
          <w:sz w:val="28"/>
          <w:szCs w:val="28"/>
        </w:rPr>
        <w:t>В результате повысится качество образования в группе дошкольного возраста.</w:t>
      </w:r>
      <w:r w:rsidR="005524C9" w:rsidRPr="004B739F">
        <w:rPr>
          <w:b/>
          <w:sz w:val="28"/>
          <w:szCs w:val="28"/>
        </w:rPr>
        <w:t xml:space="preserve"> </w:t>
      </w:r>
      <w:r w:rsidR="005524C9" w:rsidRPr="004B739F">
        <w:rPr>
          <w:sz w:val="28"/>
          <w:szCs w:val="28"/>
        </w:rPr>
        <w:t>С</w:t>
      </w:r>
      <w:r w:rsidR="00282BA7" w:rsidRPr="004B739F">
        <w:rPr>
          <w:sz w:val="28"/>
          <w:szCs w:val="28"/>
        </w:rPr>
        <w:t xml:space="preserve"> началом применения «Даров </w:t>
      </w:r>
      <w:r w:rsidR="009C4AE0" w:rsidRPr="004B739F">
        <w:rPr>
          <w:sz w:val="28"/>
          <w:szCs w:val="28"/>
        </w:rPr>
        <w:t>Фребеля</w:t>
      </w:r>
      <w:r w:rsidR="00282BA7" w:rsidRPr="004B739F">
        <w:rPr>
          <w:sz w:val="28"/>
          <w:szCs w:val="28"/>
        </w:rPr>
        <w:t>» в процессе развития речи у воспитанников становится более грамотная речь, они учатся отвечать на вопросы полным ответом, используя различные обороты речи, повышая общую грамотность</w:t>
      </w:r>
      <w:r w:rsidR="004147E5" w:rsidRPr="004B739F">
        <w:rPr>
          <w:sz w:val="28"/>
          <w:szCs w:val="28"/>
        </w:rPr>
        <w:t>.</w:t>
      </w:r>
    </w:p>
    <w:p w:rsidR="004B7B3B" w:rsidRPr="004B739F" w:rsidRDefault="004B7B3B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B7B3B" w:rsidRPr="004B739F" w:rsidRDefault="004B7B3B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B7B3B" w:rsidRPr="004B739F" w:rsidRDefault="004B7B3B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B7B3B" w:rsidRPr="004B739F" w:rsidRDefault="004B7B3B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B7B3B" w:rsidRPr="004B739F" w:rsidRDefault="004B7B3B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3B" w:rsidRPr="004B739F" w:rsidRDefault="004B7B3B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3B" w:rsidRPr="004B739F" w:rsidRDefault="004B7B3B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53B3" w:rsidRPr="004B739F" w:rsidRDefault="001353B3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47E5" w:rsidRPr="004B739F" w:rsidRDefault="004147E5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47E5" w:rsidRPr="004B739F" w:rsidRDefault="004147E5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47E5" w:rsidRPr="004B739F" w:rsidRDefault="004147E5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47E5" w:rsidRPr="004B739F" w:rsidRDefault="004147E5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4805" w:rsidRPr="004B739F" w:rsidRDefault="00554805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4805" w:rsidRPr="004B739F" w:rsidRDefault="00554805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4805" w:rsidRPr="004B739F" w:rsidRDefault="00554805" w:rsidP="004B739F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5940" w:rsidRDefault="00105940" w:rsidP="001059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3AA1" w:rsidRPr="004B739F" w:rsidRDefault="001353B3" w:rsidP="001059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:rsidR="00933AA1" w:rsidRPr="004B739F" w:rsidRDefault="00D63C42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33AA1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ребенка — это своевременное и правильное формирование у него важных систем: зрения, слуха, обоняния, осязания и вкуса. Для каждого возраста есть свои нормы и методики.</w:t>
      </w:r>
    </w:p>
    <w:p w:rsidR="00933AA1" w:rsidRPr="004B739F" w:rsidRDefault="00751589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33AA1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их помощью нужно развивать ребенка до нужного уровня. Ведь это подготовит его сначала к детскому саду, а потом и к школе. Поможет ему совсем без трудностей наладить о</w:t>
      </w:r>
      <w:r w:rsidR="00282BA7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бщение с новыми людьми.</w:t>
      </w:r>
      <w:r w:rsidR="00933AA1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r w:rsidR="003470BE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 время</w:t>
      </w:r>
      <w:r w:rsidR="00933AA1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реализуется новая система дошкольного воспитания, идет поиск альтернативных и неординарных путей. Внедряются новые технологии, развивающие методики. О</w:t>
      </w:r>
      <w:r w:rsidR="008D48E8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днако, при этом из поля зрения </w:t>
      </w:r>
      <w:r w:rsidR="00933AA1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практиков и теоретиков дошкольного воспитания выпадают опыт и ценные идеи, накопленный в зарубежной и отечественной дош</w:t>
      </w:r>
      <w:r w:rsidR="00D95538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кольной педагогике по вопросам </w:t>
      </w:r>
      <w:r w:rsidR="00933AA1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детей в процессе всестороннего развития и формирования личности ребенка.</w:t>
      </w:r>
    </w:p>
    <w:p w:rsidR="00933AA1" w:rsidRPr="004B739F" w:rsidRDefault="00751589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33AA1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актуальность системного подхода в развитии детей определяется необходимостью внедрения современных технологий и обобщения достижений прошлого в области воспитания.</w:t>
      </w:r>
    </w:p>
    <w:p w:rsidR="00933AA1" w:rsidRPr="004B739F" w:rsidRDefault="00933AA1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75E" w:rsidRPr="004B739F" w:rsidRDefault="00FE775E" w:rsidP="004B739F">
      <w:pPr>
        <w:pStyle w:val="c8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4B739F">
        <w:rPr>
          <w:b/>
          <w:bCs/>
          <w:color w:val="000000"/>
          <w:sz w:val="28"/>
          <w:szCs w:val="28"/>
        </w:rPr>
        <w:t>Цель</w:t>
      </w:r>
      <w:r w:rsidR="00933AA1" w:rsidRPr="004B739F">
        <w:rPr>
          <w:b/>
          <w:bCs/>
          <w:color w:val="000000"/>
          <w:sz w:val="28"/>
          <w:szCs w:val="28"/>
        </w:rPr>
        <w:t xml:space="preserve"> </w:t>
      </w:r>
      <w:r w:rsidR="00933AA1" w:rsidRPr="004B739F">
        <w:rPr>
          <w:bCs/>
          <w:color w:val="000000"/>
          <w:sz w:val="28"/>
          <w:szCs w:val="28"/>
        </w:rPr>
        <w:t>проекта</w:t>
      </w:r>
      <w:r w:rsidRPr="004B739F">
        <w:rPr>
          <w:bCs/>
          <w:color w:val="000000"/>
          <w:sz w:val="28"/>
          <w:szCs w:val="28"/>
        </w:rPr>
        <w:t>:</w:t>
      </w:r>
    </w:p>
    <w:p w:rsidR="00FE775E" w:rsidRPr="004B739F" w:rsidRDefault="00FE775E" w:rsidP="004B739F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4B739F">
        <w:rPr>
          <w:bCs/>
          <w:color w:val="000000"/>
          <w:sz w:val="28"/>
          <w:szCs w:val="28"/>
        </w:rPr>
        <w:t>-</w:t>
      </w:r>
      <w:r w:rsidRPr="004B739F">
        <w:rPr>
          <w:b/>
          <w:bCs/>
          <w:color w:val="000000"/>
          <w:sz w:val="28"/>
          <w:szCs w:val="28"/>
        </w:rPr>
        <w:t>практическая</w:t>
      </w:r>
      <w:r w:rsidRPr="004B739F">
        <w:rPr>
          <w:bCs/>
          <w:color w:val="000000"/>
          <w:sz w:val="28"/>
          <w:szCs w:val="28"/>
        </w:rPr>
        <w:t>:</w:t>
      </w:r>
      <w:r w:rsidR="00817693" w:rsidRPr="004B739F">
        <w:rPr>
          <w:rStyle w:val="c1"/>
          <w:color w:val="000000"/>
          <w:sz w:val="28"/>
          <w:szCs w:val="28"/>
        </w:rPr>
        <w:t> </w:t>
      </w:r>
      <w:r w:rsidRPr="004B739F">
        <w:rPr>
          <w:rStyle w:val="c1"/>
          <w:color w:val="000000"/>
          <w:sz w:val="28"/>
          <w:szCs w:val="28"/>
        </w:rPr>
        <w:t xml:space="preserve">доказать, что </w:t>
      </w:r>
      <w:r w:rsidR="004147E5" w:rsidRPr="004B739F">
        <w:rPr>
          <w:sz w:val="28"/>
          <w:szCs w:val="28"/>
        </w:rPr>
        <w:t>использование игрового набора «Дары Фребеля» в образовательной деятельности с дошкольниками»</w:t>
      </w:r>
      <w:r w:rsidR="00817693" w:rsidRPr="004B739F">
        <w:rPr>
          <w:rStyle w:val="c1"/>
          <w:color w:val="000000"/>
          <w:sz w:val="28"/>
          <w:szCs w:val="28"/>
        </w:rPr>
        <w:t xml:space="preserve"> </w:t>
      </w:r>
      <w:r w:rsidR="004147E5" w:rsidRPr="004B739F">
        <w:rPr>
          <w:rStyle w:val="c1"/>
          <w:color w:val="000000"/>
          <w:sz w:val="28"/>
          <w:szCs w:val="28"/>
        </w:rPr>
        <w:t>наиболее эффективны</w:t>
      </w:r>
      <w:r w:rsidR="00817693" w:rsidRPr="004B739F">
        <w:rPr>
          <w:rStyle w:val="c1"/>
          <w:color w:val="000000"/>
          <w:sz w:val="28"/>
          <w:szCs w:val="28"/>
        </w:rPr>
        <w:t xml:space="preserve"> в начальном воспитании детей</w:t>
      </w:r>
      <w:r w:rsidRPr="004B739F">
        <w:rPr>
          <w:rStyle w:val="c1"/>
          <w:color w:val="000000"/>
          <w:sz w:val="28"/>
          <w:szCs w:val="28"/>
        </w:rPr>
        <w:t>, разв</w:t>
      </w:r>
      <w:r w:rsidR="00940317">
        <w:rPr>
          <w:rStyle w:val="c1"/>
          <w:color w:val="000000"/>
          <w:sz w:val="28"/>
          <w:szCs w:val="28"/>
        </w:rPr>
        <w:t>ивают их внутренние потребности.</w:t>
      </w:r>
    </w:p>
    <w:p w:rsidR="00817693" w:rsidRPr="004B739F" w:rsidRDefault="00FE775E" w:rsidP="004B739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739F">
        <w:rPr>
          <w:rStyle w:val="c1"/>
          <w:color w:val="000000"/>
          <w:sz w:val="28"/>
          <w:szCs w:val="28"/>
        </w:rPr>
        <w:t>-</w:t>
      </w:r>
      <w:r w:rsidRPr="004B739F">
        <w:rPr>
          <w:rStyle w:val="c1"/>
          <w:b/>
          <w:color w:val="000000"/>
          <w:sz w:val="28"/>
          <w:szCs w:val="28"/>
        </w:rPr>
        <w:t>педагогическая:</w:t>
      </w:r>
      <w:r w:rsidRPr="004B739F">
        <w:rPr>
          <w:rStyle w:val="c1"/>
          <w:color w:val="000000"/>
          <w:sz w:val="28"/>
          <w:szCs w:val="28"/>
        </w:rPr>
        <w:t xml:space="preserve"> д</w:t>
      </w:r>
      <w:r w:rsidR="00817693" w:rsidRPr="004B739F">
        <w:rPr>
          <w:rStyle w:val="c1"/>
          <w:color w:val="000000"/>
          <w:sz w:val="28"/>
          <w:szCs w:val="28"/>
        </w:rPr>
        <w:t>оказать, что игра для ребёнка —</w:t>
      </w:r>
      <w:r w:rsidR="004147E5" w:rsidRPr="004B739F">
        <w:rPr>
          <w:rStyle w:val="c1"/>
          <w:color w:val="000000"/>
          <w:sz w:val="28"/>
          <w:szCs w:val="28"/>
        </w:rPr>
        <w:t xml:space="preserve"> очень важна и </w:t>
      </w:r>
      <w:r w:rsidR="00817693" w:rsidRPr="004B739F">
        <w:rPr>
          <w:rStyle w:val="c1"/>
          <w:color w:val="000000"/>
          <w:sz w:val="28"/>
          <w:szCs w:val="28"/>
        </w:rPr>
        <w:t>основная его деятельность, стихия, в которой о</w:t>
      </w:r>
      <w:r w:rsidR="004147E5" w:rsidRPr="004B739F">
        <w:rPr>
          <w:rStyle w:val="c1"/>
          <w:color w:val="000000"/>
          <w:sz w:val="28"/>
          <w:szCs w:val="28"/>
        </w:rPr>
        <w:t>н живёт</w:t>
      </w:r>
      <w:r w:rsidRPr="004B739F">
        <w:rPr>
          <w:rStyle w:val="c1"/>
          <w:color w:val="000000"/>
          <w:sz w:val="28"/>
          <w:szCs w:val="28"/>
        </w:rPr>
        <w:t xml:space="preserve">, </w:t>
      </w:r>
      <w:r w:rsidR="00817693" w:rsidRPr="004B739F">
        <w:rPr>
          <w:rStyle w:val="c1"/>
          <w:color w:val="000000"/>
          <w:sz w:val="28"/>
          <w:szCs w:val="28"/>
        </w:rPr>
        <w:t>выражает свой внутренний мир через изображение внешнего мира.</w:t>
      </w:r>
    </w:p>
    <w:p w:rsidR="009A1313" w:rsidRPr="004B739F" w:rsidRDefault="009A1313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Планируется достигнуть поставленной цели путем следующих</w:t>
      </w:r>
      <w:r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</w:t>
      </w:r>
      <w:r w:rsidR="00554805"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33AA1" w:rsidRPr="004B739F" w:rsidRDefault="009A1313" w:rsidP="004B73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педагогические</w:t>
      </w:r>
      <w:r w:rsidR="00933AA1" w:rsidRPr="004B739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:</w:t>
      </w:r>
    </w:p>
    <w:p w:rsidR="00933AA1" w:rsidRPr="004B739F" w:rsidRDefault="00933AA1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="009A1313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роанализировать учебно-методическую литературу по во</w:t>
      </w:r>
      <w:r w:rsidR="00940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просам познавательного развития;</w:t>
      </w:r>
    </w:p>
    <w:p w:rsidR="00933AA1" w:rsidRPr="004B739F" w:rsidRDefault="00933AA1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9A1313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азработать программу познава</w:t>
      </w:r>
      <w:r w:rsidR="004147E5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тельного развития детей </w:t>
      </w:r>
      <w:r w:rsidR="009C4AE0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 возраста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</w:t>
      </w:r>
      <w:r w:rsidR="009A1313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игрового набора «Дары </w:t>
      </w:r>
      <w:r w:rsidR="009C4AE0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Фребеля</w:t>
      </w:r>
      <w:r w:rsidR="00940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33AA1" w:rsidRPr="004B739F" w:rsidRDefault="00933AA1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9A1313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азработать информационные листы для родителей с рекомендациями по ознакомлению </w:t>
      </w:r>
      <w:r w:rsidR="009C4AE0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дарами Фребеля</w:t>
      </w:r>
      <w:r w:rsidR="00940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33AA1" w:rsidRPr="004B739F" w:rsidRDefault="00933AA1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9A1313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оздать систему применения игрового набора «Дары </w:t>
      </w:r>
      <w:r w:rsidR="009C4AE0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Фребеля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образовательн</w:t>
      </w:r>
      <w:r w:rsidR="00940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деятельности с дошкольниками;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</w:t>
      </w:r>
    </w:p>
    <w:p w:rsidR="009A1313" w:rsidRPr="004B739F" w:rsidRDefault="00933AA1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9A1313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оказать практическое применение игрового набора «Дары </w:t>
      </w:r>
      <w:r w:rsidR="009C4AE0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Фребеля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образовательной деятельности с дошкольниками. </w:t>
      </w:r>
    </w:p>
    <w:p w:rsidR="00933AA1" w:rsidRPr="004B739F" w:rsidRDefault="009A1313" w:rsidP="004B73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детские</w:t>
      </w:r>
      <w:r w:rsidR="00933AA1" w:rsidRPr="004B739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:</w:t>
      </w:r>
    </w:p>
    <w:p w:rsidR="00817693" w:rsidRPr="004B739F" w:rsidRDefault="006F7EF2" w:rsidP="004B739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739F">
        <w:rPr>
          <w:rStyle w:val="c1"/>
          <w:color w:val="000000"/>
          <w:sz w:val="28"/>
          <w:szCs w:val="28"/>
        </w:rPr>
        <w:t>- формировать познавательный интерес</w:t>
      </w:r>
      <w:r w:rsidR="00817693" w:rsidRPr="004B739F">
        <w:rPr>
          <w:rStyle w:val="c1"/>
          <w:color w:val="000000"/>
          <w:sz w:val="28"/>
          <w:szCs w:val="28"/>
        </w:rPr>
        <w:t xml:space="preserve"> у детей;</w:t>
      </w:r>
    </w:p>
    <w:p w:rsidR="00817693" w:rsidRPr="004B739F" w:rsidRDefault="00AB0400" w:rsidP="004B739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6F7EF2" w:rsidRPr="004B739F">
        <w:rPr>
          <w:rStyle w:val="c1"/>
          <w:color w:val="000000"/>
          <w:sz w:val="28"/>
          <w:szCs w:val="28"/>
        </w:rPr>
        <w:t>развивать </w:t>
      </w:r>
      <w:r w:rsidR="00817693" w:rsidRPr="004B739F">
        <w:rPr>
          <w:rStyle w:val="c1"/>
          <w:color w:val="000000"/>
          <w:sz w:val="28"/>
          <w:szCs w:val="28"/>
        </w:rPr>
        <w:t xml:space="preserve">у детей способность наблюдать, </w:t>
      </w:r>
      <w:r w:rsidR="009C4AE0" w:rsidRPr="004B739F">
        <w:rPr>
          <w:rStyle w:val="c1"/>
          <w:color w:val="000000"/>
          <w:sz w:val="28"/>
          <w:szCs w:val="28"/>
        </w:rPr>
        <w:t>развивать пространственное</w:t>
      </w:r>
      <w:r w:rsidR="00817693" w:rsidRPr="004B739F">
        <w:rPr>
          <w:rStyle w:val="c1"/>
          <w:color w:val="000000"/>
          <w:sz w:val="28"/>
          <w:szCs w:val="28"/>
        </w:rPr>
        <w:t xml:space="preserve"> мышление, сенсорное восприятие, а также </w:t>
      </w:r>
      <w:r w:rsidR="009C4AE0" w:rsidRPr="004B739F">
        <w:rPr>
          <w:rStyle w:val="c1"/>
          <w:color w:val="000000"/>
          <w:sz w:val="28"/>
          <w:szCs w:val="28"/>
        </w:rPr>
        <w:t>способствовать развитию</w:t>
      </w:r>
      <w:r w:rsidR="00817693" w:rsidRPr="004B739F">
        <w:rPr>
          <w:rStyle w:val="c1"/>
          <w:color w:val="000000"/>
          <w:sz w:val="28"/>
          <w:szCs w:val="28"/>
        </w:rPr>
        <w:t xml:space="preserve"> творческих способностей, развитию речи и</w:t>
      </w:r>
      <w:r w:rsidR="006F7EF2" w:rsidRPr="004B739F">
        <w:rPr>
          <w:rStyle w:val="c1"/>
          <w:color w:val="000000"/>
          <w:sz w:val="28"/>
          <w:szCs w:val="28"/>
        </w:rPr>
        <w:t xml:space="preserve"> зрительно-моторной координации;</w:t>
      </w:r>
    </w:p>
    <w:p w:rsidR="00817693" w:rsidRPr="004B739F" w:rsidRDefault="006F7EF2" w:rsidP="004B739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739F">
        <w:rPr>
          <w:rStyle w:val="c1"/>
          <w:color w:val="000000"/>
          <w:sz w:val="28"/>
          <w:szCs w:val="28"/>
        </w:rPr>
        <w:lastRenderedPageBreak/>
        <w:t>- знакомить детей</w:t>
      </w:r>
      <w:r w:rsidR="00817693" w:rsidRPr="004B739F">
        <w:rPr>
          <w:rStyle w:val="c1"/>
          <w:color w:val="000000"/>
          <w:sz w:val="28"/>
          <w:szCs w:val="28"/>
        </w:rPr>
        <w:t xml:space="preserve"> с геом</w:t>
      </w:r>
      <w:r w:rsidRPr="004B739F">
        <w:rPr>
          <w:rStyle w:val="c1"/>
          <w:color w:val="000000"/>
          <w:sz w:val="28"/>
          <w:szCs w:val="28"/>
        </w:rPr>
        <w:t xml:space="preserve">етрическими фигурами и телами, числами, </w:t>
      </w:r>
      <w:r w:rsidR="00817693" w:rsidRPr="004B739F">
        <w:rPr>
          <w:rStyle w:val="c1"/>
          <w:color w:val="000000"/>
          <w:sz w:val="28"/>
          <w:szCs w:val="28"/>
        </w:rPr>
        <w:t>учить сортировать, классифицировать, сравнивать, считать, складывать, составлять последовательности, вычитать - научить дошкольников решать логические з</w:t>
      </w:r>
      <w:r w:rsidRPr="004B739F">
        <w:rPr>
          <w:rStyle w:val="c1"/>
          <w:color w:val="000000"/>
          <w:sz w:val="28"/>
          <w:szCs w:val="28"/>
        </w:rPr>
        <w:t>адачи на разбиение по свойствам;</w:t>
      </w:r>
    </w:p>
    <w:p w:rsidR="004147E5" w:rsidRPr="004B739F" w:rsidRDefault="006F7EF2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817693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познавательный интерес, </w:t>
      </w:r>
      <w:r w:rsidR="004147E5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любознательность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3AA1" w:rsidRPr="004B739F" w:rsidRDefault="004B739F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B04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</w:t>
      </w:r>
      <w:r w:rsidR="009A1313" w:rsidRPr="004B739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родительские</w:t>
      </w:r>
      <w:r w:rsidR="00933AA1" w:rsidRPr="004B739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:</w:t>
      </w:r>
    </w:p>
    <w:p w:rsidR="00933AA1" w:rsidRPr="004B739F" w:rsidRDefault="009A1313" w:rsidP="00AB0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B0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7E5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33AA1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родителей со способами использования</w:t>
      </w:r>
      <w:r w:rsidR="006F7EF2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игрового набора «Дары </w:t>
      </w:r>
      <w:r w:rsidR="009C4AE0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Фребеля</w:t>
      </w:r>
      <w:r w:rsidR="006F7EF2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33AA1" w:rsidRPr="004B739F" w:rsidRDefault="00C53FAF" w:rsidP="00AB0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A1313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33AA1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овышать уровень педагогической компетентности родителей по формированию представлений о сенсомоторной </w:t>
      </w:r>
      <w:r w:rsidR="006F7EF2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детей;</w:t>
      </w:r>
    </w:p>
    <w:p w:rsidR="00933AA1" w:rsidRPr="004B739F" w:rsidRDefault="009A1313" w:rsidP="00AB0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B0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33AA1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ривлечь родителей к организации гр</w:t>
      </w:r>
      <w:r w:rsidR="006F7EF2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амотной развивающей среды в ДОУ;</w:t>
      </w:r>
    </w:p>
    <w:p w:rsidR="009A1313" w:rsidRPr="004B739F" w:rsidRDefault="00C53FAF" w:rsidP="00AB0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B0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1313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933AA1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ополнить дидактический материал по сенсорному развитию детей среднего возраста совместно с родителями.</w:t>
      </w:r>
    </w:p>
    <w:p w:rsidR="00933AA1" w:rsidRPr="004B739F" w:rsidRDefault="009A1313" w:rsidP="00AB0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9A1313" w:rsidRPr="004B739F" w:rsidRDefault="009A1313" w:rsidP="00AB04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</w:pPr>
      <w:r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для детей</w:t>
      </w:r>
    </w:p>
    <w:p w:rsidR="00A0370D" w:rsidRPr="004B739F" w:rsidRDefault="00C53FAF" w:rsidP="00AB04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-  </w:t>
      </w:r>
      <w:r w:rsidR="004147E5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личностное</w:t>
      </w:r>
      <w:r w:rsidR="004E5C0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 эмоциональное и речевое развити</w:t>
      </w:r>
      <w:r w:rsidR="004B5793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 ребенка, обогащение его опыта</w:t>
      </w:r>
      <w:r w:rsidR="004E5C0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="00B91DA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4E5C0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приобщение к игровой деятельности;</w:t>
      </w:r>
    </w:p>
    <w:p w:rsidR="00C826B4" w:rsidRPr="004B739F" w:rsidRDefault="00C826B4" w:rsidP="00AB0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значительно </w:t>
      </w:r>
      <w:r w:rsidR="009C4AE0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возрастает уровень</w:t>
      </w:r>
      <w:r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по сенсорному развитию в области восприятия цвета, формы, величины, целостного образа предмета, ориентировки в </w:t>
      </w:r>
      <w:r w:rsidR="009C4AE0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 в</w:t>
      </w:r>
      <w:r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развитии мелкой моторики и тактильно-двигательного восприятия.  </w:t>
      </w:r>
    </w:p>
    <w:p w:rsidR="00A0370D" w:rsidRPr="004B739F" w:rsidRDefault="001E4759" w:rsidP="00AB04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</w:pPr>
      <w:r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0370D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для родителей</w:t>
      </w:r>
    </w:p>
    <w:p w:rsidR="00C826B4" w:rsidRPr="004B739F" w:rsidRDefault="004E5C01" w:rsidP="00AB04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 w:rsidR="00C826B4" w:rsidRPr="004B7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родители получат методические рекомендации по закреплению у детей навыков сенсорного воспитания и созданию условий для проведения дидактических игр;</w:t>
      </w:r>
    </w:p>
    <w:p w:rsidR="00A0370D" w:rsidRPr="004B739F" w:rsidRDefault="00AB0400" w:rsidP="00AB04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- </w:t>
      </w:r>
      <w:r w:rsidR="004E5C0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возрождение </w:t>
      </w:r>
      <w:r w:rsidR="009C4AE0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традиций через</w:t>
      </w:r>
      <w:r w:rsidR="004E5C0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9C4AE0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использования игрового</w:t>
      </w:r>
      <w:r w:rsidR="004E5C0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9C4AE0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набора как</w:t>
      </w:r>
      <w:r w:rsidR="004E5C0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основ творческой и познавательной активности детей их нравственного воспи</w:t>
      </w:r>
      <w:r w:rsidR="00820D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тания и эмоционального развития.</w:t>
      </w:r>
    </w:p>
    <w:p w:rsidR="00A0370D" w:rsidRPr="004B739F" w:rsidRDefault="00A0370D" w:rsidP="00AB04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</w:pPr>
      <w:r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для педагогов</w:t>
      </w:r>
    </w:p>
    <w:p w:rsidR="004E5C01" w:rsidRPr="004B739F" w:rsidRDefault="004E5C01" w:rsidP="00AB040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 w:rsidR="00AB040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представление и выступления, позволяющие демонстрировать </w:t>
      </w:r>
      <w:r w:rsidRPr="004B739F">
        <w:rPr>
          <w:rFonts w:ascii="Times New Roman" w:hAnsi="Times New Roman" w:cs="Times New Roman"/>
          <w:sz w:val="28"/>
          <w:szCs w:val="28"/>
          <w:lang w:eastAsia="ru-RU"/>
        </w:rPr>
        <w:t>использование игрового набора «Дары Фребеля» в образовательной деятельности с дошкольниками»</w:t>
      </w:r>
    </w:p>
    <w:p w:rsidR="00A0370D" w:rsidRPr="004B739F" w:rsidRDefault="00A0370D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</w:pPr>
    </w:p>
    <w:p w:rsidR="00BA32E5" w:rsidRDefault="00A0370D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Предполагаемые продукты проекта</w:t>
      </w:r>
    </w:p>
    <w:p w:rsidR="009C4AE0" w:rsidRPr="004B739F" w:rsidRDefault="009C4AE0" w:rsidP="004B739F">
      <w:pPr>
        <w:spacing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</w:t>
      </w:r>
      <w:r w:rsidRPr="004B73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выступление из опыта работы </w:t>
      </w:r>
      <w:r w:rsidRPr="004B739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«Дидактическая система Ф. Фребеля-первая ступень реализации STEM технологии для развития математических способностей детей дошкольного возраста» на базе </w:t>
      </w:r>
      <w:r w:rsidR="001E4759" w:rsidRPr="004B739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 «Детский сад №</w:t>
      </w:r>
      <w:r w:rsidRPr="004B739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13 </w:t>
      </w:r>
      <w:r w:rsidR="00D63C4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комбинированного вида»;</w:t>
      </w:r>
    </w:p>
    <w:p w:rsidR="00BA32E5" w:rsidRDefault="00BA32E5" w:rsidP="004B739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-участие во </w:t>
      </w:r>
      <w:r w:rsidR="000978B2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Всероссийском конкурсе проектов </w:t>
      </w:r>
      <w:r w:rsidRPr="004B739F">
        <w:rPr>
          <w:rFonts w:ascii="Times New Roman" w:hAnsi="Times New Roman" w:cs="Times New Roman"/>
          <w:sz w:val="28"/>
          <w:szCs w:val="28"/>
          <w:lang w:eastAsia="ru-RU"/>
        </w:rPr>
        <w:t xml:space="preserve">«Использованию игрового набора «Дары Фребеля» в образовательной деятельности с </w:t>
      </w:r>
      <w:r w:rsidR="000978B2" w:rsidRPr="004B739F">
        <w:rPr>
          <w:rFonts w:ascii="Times New Roman" w:hAnsi="Times New Roman" w:cs="Times New Roman"/>
          <w:sz w:val="28"/>
          <w:szCs w:val="28"/>
          <w:lang w:eastAsia="ru-RU"/>
        </w:rPr>
        <w:t>дошкольниками» (призовое место)</w:t>
      </w:r>
      <w:r w:rsidRPr="004B739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63C42" w:rsidRPr="004B739F" w:rsidRDefault="00D63C42" w:rsidP="00D63C42">
      <w:pPr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-участие в Муниципальном конкурсе</w:t>
      </w:r>
      <w:r w:rsidR="001059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«Лучший педагогический проект»;</w:t>
      </w:r>
    </w:p>
    <w:p w:rsidR="00D63C42" w:rsidRPr="004B739F" w:rsidRDefault="00D63C42" w:rsidP="004B739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4759" w:rsidRDefault="001E4759" w:rsidP="004B739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39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-мастер-класс для педагогов ДОУ «Использование инновационной технологии «Дары Фребеля» в реализации образовательных областей с детьми дошкольного возраста» (муниципальный семинар-практикум «Современные технологии как инструмент управления качеством дошкольного образования в условиях реализации ФОП ДО»)</w:t>
      </w:r>
      <w:r w:rsidR="00D63C4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63C42" w:rsidRDefault="00D63C42" w:rsidP="00D63C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BA32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-уча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стие воспитанников в Республиканском конкурсе «Ду</w:t>
      </w:r>
      <w:r w:rsidR="0010594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ховные истоки» (призовые места).</w:t>
      </w:r>
    </w:p>
    <w:p w:rsidR="00D63C42" w:rsidRDefault="00D63C42" w:rsidP="004B739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370D" w:rsidRPr="004B739F" w:rsidRDefault="00A0370D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Реализация проекта рассчитана</w:t>
      </w:r>
      <w:r w:rsidRPr="004B739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в три этапа</w:t>
      </w:r>
    </w:p>
    <w:p w:rsidR="00933AA1" w:rsidRPr="004B739F" w:rsidRDefault="00A0370D" w:rsidP="004B739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 этап – п</w:t>
      </w:r>
      <w:r w:rsidR="00933AA1"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одготовительный</w:t>
      </w:r>
      <w:r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, или организационный</w:t>
      </w:r>
    </w:p>
    <w:p w:rsidR="00933AA1" w:rsidRPr="004B739F" w:rsidRDefault="00D63C42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3C4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933AA1" w:rsidRPr="004B739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933AA1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Разработать </w:t>
      </w:r>
      <w:r w:rsidR="00933AA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="00933AA1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создание организационных условий</w:t>
      </w:r>
      <w:r w:rsidR="00F91AAD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33AA1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способствующих положительной реализации.</w:t>
      </w:r>
    </w:p>
    <w:p w:rsidR="00A0370D" w:rsidRPr="004B739F" w:rsidRDefault="00751589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A32E5" w:rsidRPr="004B739F">
        <w:rPr>
          <w:rFonts w:ascii="Times New Roman" w:hAnsi="Times New Roman" w:cs="Times New Roman"/>
          <w:sz w:val="28"/>
          <w:szCs w:val="28"/>
        </w:rPr>
        <w:t xml:space="preserve">На подготовительном этапе была изучена литература по проблеме использования </w:t>
      </w:r>
      <w:r w:rsidR="00B91DA1" w:rsidRPr="004B739F">
        <w:rPr>
          <w:rFonts w:ascii="Times New Roman" w:hAnsi="Times New Roman" w:cs="Times New Roman"/>
          <w:sz w:val="28"/>
          <w:szCs w:val="28"/>
          <w:lang w:eastAsia="ru-RU"/>
        </w:rPr>
        <w:t xml:space="preserve">игрового набора «Дары </w:t>
      </w:r>
      <w:r w:rsidR="00255796" w:rsidRPr="004B739F">
        <w:rPr>
          <w:rFonts w:ascii="Times New Roman" w:hAnsi="Times New Roman" w:cs="Times New Roman"/>
          <w:sz w:val="28"/>
          <w:szCs w:val="28"/>
          <w:lang w:eastAsia="ru-RU"/>
        </w:rPr>
        <w:t xml:space="preserve">Фребеля» в образовательной деятельности с дошкольниками. </w:t>
      </w:r>
      <w:r w:rsidR="00A0370D" w:rsidRPr="004B739F">
        <w:rPr>
          <w:rFonts w:ascii="Times New Roman" w:hAnsi="Times New Roman" w:cs="Times New Roman"/>
          <w:sz w:val="28"/>
          <w:szCs w:val="28"/>
        </w:rPr>
        <w:t>Использование этих материалов в играх с дошкольниками позволяет</w:t>
      </w:r>
      <w:r w:rsidR="00255796" w:rsidRPr="004B73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55796" w:rsidRPr="004B739F">
        <w:rPr>
          <w:rFonts w:ascii="Times New Roman" w:hAnsi="Times New Roman" w:cs="Times New Roman"/>
          <w:sz w:val="28"/>
          <w:szCs w:val="28"/>
        </w:rPr>
        <w:t>моделировать важные понятия в</w:t>
      </w:r>
      <w:r w:rsidR="00A0370D" w:rsidRPr="004B739F">
        <w:rPr>
          <w:rFonts w:ascii="Times New Roman" w:hAnsi="Times New Roman" w:cs="Times New Roman"/>
          <w:sz w:val="28"/>
          <w:szCs w:val="28"/>
        </w:rPr>
        <w:t xml:space="preserve"> математики,</w:t>
      </w:r>
      <w:r w:rsidR="00255796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A0370D" w:rsidRPr="004B739F">
        <w:rPr>
          <w:rFonts w:ascii="Times New Roman" w:hAnsi="Times New Roman" w:cs="Times New Roman"/>
          <w:sz w:val="28"/>
          <w:szCs w:val="28"/>
        </w:rPr>
        <w:t xml:space="preserve">алгоритмы. </w:t>
      </w:r>
      <w:r w:rsidR="00255796" w:rsidRPr="004B739F">
        <w:rPr>
          <w:rFonts w:ascii="Times New Roman" w:hAnsi="Times New Roman" w:cs="Times New Roman"/>
          <w:sz w:val="28"/>
          <w:szCs w:val="28"/>
        </w:rPr>
        <w:t>И</w:t>
      </w:r>
      <w:r w:rsidR="00A0370D" w:rsidRPr="004B739F">
        <w:rPr>
          <w:rFonts w:ascii="Times New Roman" w:hAnsi="Times New Roman" w:cs="Times New Roman"/>
          <w:sz w:val="28"/>
          <w:szCs w:val="28"/>
        </w:rPr>
        <w:t>гры способствуют ускорению процесса развития у дошкольников простейших логических структур мышления и математических представлений. С помощью этих игр дети успешно овладевают в дальнейшем основами математики. Одна из образовательных целей использования дидактических материалов Ф. </w:t>
      </w:r>
      <w:r w:rsidR="00A0370D" w:rsidRPr="004B739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Фребеля</w:t>
      </w:r>
      <w:r w:rsidR="00A0370D" w:rsidRPr="004B739F">
        <w:rPr>
          <w:rFonts w:ascii="Times New Roman" w:hAnsi="Times New Roman" w:cs="Times New Roman"/>
          <w:sz w:val="28"/>
          <w:szCs w:val="28"/>
        </w:rPr>
        <w:t>: научить дошкольников решать</w:t>
      </w:r>
      <w:r w:rsidR="00CF0C83">
        <w:rPr>
          <w:rFonts w:ascii="Times New Roman" w:hAnsi="Times New Roman" w:cs="Times New Roman"/>
          <w:sz w:val="28"/>
          <w:szCs w:val="28"/>
        </w:rPr>
        <w:t xml:space="preserve"> логические задачи.</w:t>
      </w:r>
      <w:r w:rsidR="00A0370D" w:rsidRPr="004B739F">
        <w:rPr>
          <w:rFonts w:ascii="Times New Roman" w:hAnsi="Times New Roman" w:cs="Times New Roman"/>
          <w:sz w:val="28"/>
          <w:szCs w:val="28"/>
        </w:rPr>
        <w:t xml:space="preserve"> В этом методическом пособии представлены разные виды упражнений и игр. Вы можете использовать эти игры в той форме, в которой они представлены, а также дополнить их собственными заданиями. На первоначальном этапе </w:t>
      </w:r>
      <w:r w:rsidR="00A0370D" w:rsidRPr="004B739F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старайтесь</w:t>
      </w:r>
      <w:r w:rsidR="00A0370D" w:rsidRPr="004B739F">
        <w:rPr>
          <w:rFonts w:ascii="Times New Roman" w:hAnsi="Times New Roman" w:cs="Times New Roman"/>
          <w:sz w:val="28"/>
          <w:szCs w:val="28"/>
        </w:rPr>
        <w:t> </w:t>
      </w:r>
      <w:r w:rsidR="00A0370D" w:rsidRPr="004B739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избегать слишком сложных заданий</w:t>
      </w:r>
      <w:r w:rsidR="00A0370D" w:rsidRPr="004B739F">
        <w:rPr>
          <w:rFonts w:ascii="Times New Roman" w:hAnsi="Times New Roman" w:cs="Times New Roman"/>
          <w:sz w:val="28"/>
          <w:szCs w:val="28"/>
        </w:rPr>
        <w:t>: формирование мыслительных навыков и приобретение тех или иных умений должно приносить радость. Когда мыслительные приёмы уже сформированы, их можно применять и для решения сложных задач.</w:t>
      </w:r>
    </w:p>
    <w:p w:rsidR="00A0370D" w:rsidRPr="004B739F" w:rsidRDefault="00105940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0370D" w:rsidRPr="004B739F">
        <w:rPr>
          <w:rFonts w:ascii="Times New Roman" w:hAnsi="Times New Roman" w:cs="Times New Roman"/>
          <w:sz w:val="28"/>
          <w:szCs w:val="28"/>
        </w:rPr>
        <w:t>Подбор методической литературы и дидактических игр.</w:t>
      </w:r>
    </w:p>
    <w:p w:rsidR="00933AA1" w:rsidRPr="004B739F" w:rsidRDefault="00484AD7" w:rsidP="004B739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2 этап - о</w:t>
      </w:r>
      <w:r w:rsidR="00933AA1"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сновно</w:t>
      </w:r>
      <w:r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й</w:t>
      </w:r>
    </w:p>
    <w:p w:rsidR="00933AA1" w:rsidRPr="004B739F" w:rsidRDefault="00CF0C83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CF0C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933AA1" w:rsidRPr="004B739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933AA1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 создание </w:t>
      </w:r>
      <w:r w:rsidR="001E4759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методических условий,</w:t>
      </w:r>
      <w:r w:rsidR="00933AA1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способствующих реализации творческой </w:t>
      </w:r>
      <w:r w:rsidR="00933AA1" w:rsidRPr="004B73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 у детей</w:t>
      </w:r>
    </w:p>
    <w:p w:rsidR="00484AD7" w:rsidRPr="004B739F" w:rsidRDefault="00751589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84AD7" w:rsidRPr="004B739F">
        <w:rPr>
          <w:rFonts w:ascii="Times New Roman" w:hAnsi="Times New Roman" w:cs="Times New Roman"/>
          <w:sz w:val="28"/>
          <w:szCs w:val="28"/>
        </w:rPr>
        <w:t xml:space="preserve">Проведена работа </w:t>
      </w:r>
      <w:r w:rsidR="00255796" w:rsidRPr="004B739F">
        <w:rPr>
          <w:rFonts w:ascii="Times New Roman" w:hAnsi="Times New Roman" w:cs="Times New Roman"/>
          <w:sz w:val="28"/>
          <w:szCs w:val="28"/>
        </w:rPr>
        <w:t xml:space="preserve">по </w:t>
      </w:r>
      <w:r w:rsidR="001E4759" w:rsidRPr="004B739F">
        <w:rPr>
          <w:rFonts w:ascii="Times New Roman" w:hAnsi="Times New Roman" w:cs="Times New Roman"/>
          <w:sz w:val="28"/>
          <w:szCs w:val="28"/>
        </w:rPr>
        <w:t>перспективному планированию</w:t>
      </w:r>
      <w:r w:rsidR="00484AD7" w:rsidRPr="004B739F">
        <w:rPr>
          <w:rFonts w:ascii="Times New Roman" w:hAnsi="Times New Roman" w:cs="Times New Roman"/>
          <w:sz w:val="28"/>
          <w:szCs w:val="28"/>
        </w:rPr>
        <w:t xml:space="preserve"> с учетом</w:t>
      </w:r>
    </w:p>
    <w:p w:rsidR="00484AD7" w:rsidRPr="004B739F" w:rsidRDefault="00484AD7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B739F">
        <w:rPr>
          <w:rFonts w:ascii="Times New Roman" w:hAnsi="Times New Roman" w:cs="Times New Roman"/>
          <w:sz w:val="28"/>
          <w:szCs w:val="28"/>
        </w:rPr>
        <w:t>интереса </w:t>
      </w:r>
      <w:r w:rsidR="00CC58BF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детей.</w:t>
      </w:r>
      <w:r w:rsidR="00CC58BF">
        <w:rPr>
          <w:rFonts w:ascii="Times New Roman" w:hAnsi="Times New Roman" w:cs="Times New Roman"/>
          <w:sz w:val="28"/>
          <w:szCs w:val="28"/>
        </w:rPr>
        <w:t xml:space="preserve"> </w:t>
      </w:r>
      <w:r w:rsidRPr="004B739F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255796" w:rsidRPr="004B739F">
        <w:rPr>
          <w:rFonts w:ascii="Times New Roman" w:hAnsi="Times New Roman" w:cs="Times New Roman"/>
          <w:sz w:val="28"/>
          <w:szCs w:val="28"/>
        </w:rPr>
        <w:t>пособию</w:t>
      </w:r>
      <w:r w:rsidRPr="004B739F">
        <w:rPr>
          <w:rFonts w:ascii="Times New Roman" w:hAnsi="Times New Roman" w:cs="Times New Roman"/>
          <w:sz w:val="28"/>
          <w:szCs w:val="28"/>
        </w:rPr>
        <w:t xml:space="preserve"> гармонично вписывается в образовательную среду, легко переносится, поэтому игры можно проводить в </w:t>
      </w:r>
      <w:r w:rsidRPr="004B739F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групповом помещении</w:t>
      </w:r>
      <w:r w:rsidRPr="004B739F">
        <w:rPr>
          <w:rFonts w:ascii="Times New Roman" w:hAnsi="Times New Roman" w:cs="Times New Roman"/>
          <w:sz w:val="28"/>
          <w:szCs w:val="28"/>
        </w:rPr>
        <w:t>, в спортивном зале, на игровом участке.</w:t>
      </w:r>
    </w:p>
    <w:p w:rsidR="00484AD7" w:rsidRPr="004B739F" w:rsidRDefault="00484AD7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B739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Образовательные ситуации</w:t>
      </w:r>
      <w:r w:rsidRPr="004B739F">
        <w:rPr>
          <w:rFonts w:ascii="Times New Roman" w:hAnsi="Times New Roman" w:cs="Times New Roman"/>
          <w:sz w:val="28"/>
          <w:szCs w:val="28"/>
        </w:rPr>
        <w:t>: игры</w:t>
      </w:r>
    </w:p>
    <w:p w:rsidR="00484AD7" w:rsidRPr="004B739F" w:rsidRDefault="00484AD7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B739F">
        <w:rPr>
          <w:rFonts w:ascii="Times New Roman" w:hAnsi="Times New Roman" w:cs="Times New Roman"/>
          <w:sz w:val="28"/>
          <w:szCs w:val="28"/>
        </w:rPr>
        <w:t xml:space="preserve">Перспективное планирование создано с учетом </w:t>
      </w:r>
      <w:r w:rsidRPr="004B739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дидактических принципов</w:t>
      </w:r>
      <w:r w:rsidRPr="004B739F">
        <w:rPr>
          <w:rFonts w:ascii="Times New Roman" w:hAnsi="Times New Roman" w:cs="Times New Roman"/>
          <w:sz w:val="28"/>
          <w:szCs w:val="28"/>
        </w:rPr>
        <w:t>:</w:t>
      </w:r>
    </w:p>
    <w:p w:rsidR="00484AD7" w:rsidRPr="004B739F" w:rsidRDefault="00484AD7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B739F">
        <w:rPr>
          <w:rFonts w:ascii="Times New Roman" w:hAnsi="Times New Roman" w:cs="Times New Roman"/>
          <w:sz w:val="28"/>
          <w:szCs w:val="28"/>
        </w:rPr>
        <w:t>1. Информативность</w:t>
      </w:r>
    </w:p>
    <w:p w:rsidR="00484AD7" w:rsidRPr="004B739F" w:rsidRDefault="00CC58BF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484AD7" w:rsidRPr="004B739F">
        <w:rPr>
          <w:rFonts w:ascii="Times New Roman" w:hAnsi="Times New Roman" w:cs="Times New Roman"/>
          <w:sz w:val="28"/>
          <w:szCs w:val="28"/>
        </w:rPr>
        <w:t>В нем предусмотрена разнообразная тематика</w:t>
      </w:r>
      <w:r w:rsidR="00CF0C83">
        <w:rPr>
          <w:rFonts w:ascii="Times New Roman" w:hAnsi="Times New Roman" w:cs="Times New Roman"/>
          <w:sz w:val="28"/>
          <w:szCs w:val="28"/>
        </w:rPr>
        <w:t xml:space="preserve"> </w:t>
      </w:r>
      <w:r w:rsidR="00484AD7" w:rsidRPr="004B739F">
        <w:rPr>
          <w:rFonts w:ascii="Times New Roman" w:hAnsi="Times New Roman" w:cs="Times New Roman"/>
          <w:sz w:val="28"/>
          <w:szCs w:val="28"/>
        </w:rPr>
        <w:t>использования игровых средств из набора с учетом активности </w:t>
      </w:r>
      <w:r w:rsidR="00484AD7" w:rsidRPr="004B739F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</w:t>
      </w:r>
      <w:r w:rsidR="00CF0C83">
        <w:rPr>
          <w:rFonts w:ascii="Times New Roman" w:hAnsi="Times New Roman" w:cs="Times New Roman"/>
          <w:sz w:val="28"/>
          <w:szCs w:val="28"/>
        </w:rPr>
        <w:t xml:space="preserve"> </w:t>
      </w:r>
      <w:r w:rsidR="00484AD7" w:rsidRPr="004B739F">
        <w:rPr>
          <w:rFonts w:ascii="Times New Roman" w:hAnsi="Times New Roman" w:cs="Times New Roman"/>
          <w:sz w:val="28"/>
          <w:szCs w:val="28"/>
        </w:rPr>
        <w:t>во взаимодействии с предметным окружением.</w:t>
      </w:r>
    </w:p>
    <w:p w:rsidR="00484AD7" w:rsidRPr="004B739F" w:rsidRDefault="00484AD7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B739F">
        <w:rPr>
          <w:rFonts w:ascii="Times New Roman" w:hAnsi="Times New Roman" w:cs="Times New Roman"/>
          <w:sz w:val="28"/>
          <w:szCs w:val="28"/>
        </w:rPr>
        <w:t>2. Последовательность</w:t>
      </w:r>
    </w:p>
    <w:p w:rsidR="00484AD7" w:rsidRPr="004B739F" w:rsidRDefault="001C4AC3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84AD7" w:rsidRPr="004B739F">
        <w:rPr>
          <w:rFonts w:ascii="Times New Roman" w:hAnsi="Times New Roman" w:cs="Times New Roman"/>
          <w:sz w:val="28"/>
          <w:szCs w:val="28"/>
        </w:rPr>
        <w:t>Перспективное планирование составлено с</w:t>
      </w:r>
      <w:r w:rsidR="00CF0C83">
        <w:rPr>
          <w:rFonts w:ascii="Times New Roman" w:hAnsi="Times New Roman" w:cs="Times New Roman"/>
          <w:sz w:val="28"/>
          <w:szCs w:val="28"/>
        </w:rPr>
        <w:t xml:space="preserve"> </w:t>
      </w:r>
      <w:r w:rsidR="00484AD7" w:rsidRPr="004B739F">
        <w:rPr>
          <w:rFonts w:ascii="Times New Roman" w:hAnsi="Times New Roman" w:cs="Times New Roman"/>
          <w:sz w:val="28"/>
          <w:szCs w:val="28"/>
        </w:rPr>
        <w:t>учетом усложнения программных задач. На первом этапе дети</w:t>
      </w:r>
      <w:r w:rsidR="00CF0C83">
        <w:rPr>
          <w:rFonts w:ascii="Times New Roman" w:hAnsi="Times New Roman" w:cs="Times New Roman"/>
          <w:sz w:val="28"/>
          <w:szCs w:val="28"/>
        </w:rPr>
        <w:t xml:space="preserve"> </w:t>
      </w:r>
      <w:r w:rsidR="00484AD7" w:rsidRPr="004B739F">
        <w:rPr>
          <w:rFonts w:ascii="Times New Roman" w:hAnsi="Times New Roman" w:cs="Times New Roman"/>
          <w:sz w:val="28"/>
          <w:szCs w:val="28"/>
        </w:rPr>
        <w:t>знакомятся с игрой, на последующих этапах усложняется содержание и</w:t>
      </w:r>
      <w:r w:rsidR="00CF0C83">
        <w:rPr>
          <w:rFonts w:ascii="Times New Roman" w:hAnsi="Times New Roman" w:cs="Times New Roman"/>
          <w:sz w:val="28"/>
          <w:szCs w:val="28"/>
        </w:rPr>
        <w:t xml:space="preserve"> </w:t>
      </w:r>
      <w:r w:rsidR="00484AD7" w:rsidRPr="004B739F">
        <w:rPr>
          <w:rFonts w:ascii="Times New Roman" w:hAnsi="Times New Roman" w:cs="Times New Roman"/>
          <w:sz w:val="28"/>
          <w:szCs w:val="28"/>
        </w:rPr>
        <w:t>условия игры, на заключительном этапе дети играют самостоятельно.</w:t>
      </w:r>
    </w:p>
    <w:p w:rsidR="00C826B4" w:rsidRPr="004B739F" w:rsidRDefault="0053101C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</w:t>
      </w:r>
      <w:r w:rsidR="00484AD7" w:rsidRPr="004B73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</w:t>
      </w:r>
      <w:r w:rsidR="000F1DDE" w:rsidRPr="004B73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время проведения игр мы </w:t>
      </w:r>
      <w:r w:rsidR="001E4759" w:rsidRPr="004B73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педагоги ищем</w:t>
      </w:r>
      <w:r w:rsidR="000F1DDE" w:rsidRPr="004B73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55796" w:rsidRPr="004B73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84AD7" w:rsidRPr="004B73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различные мотивации к поиску решения проблемы</w:t>
      </w:r>
      <w:r w:rsidR="000F1DDE" w:rsidRPr="004B739F">
        <w:rPr>
          <w:rFonts w:ascii="Times New Roman" w:hAnsi="Times New Roman" w:cs="Times New Roman"/>
          <w:sz w:val="28"/>
          <w:szCs w:val="28"/>
        </w:rPr>
        <w:t>, п</w:t>
      </w:r>
      <w:r w:rsidR="00484AD7" w:rsidRPr="004B739F">
        <w:rPr>
          <w:rFonts w:ascii="Times New Roman" w:hAnsi="Times New Roman" w:cs="Times New Roman"/>
          <w:sz w:val="28"/>
          <w:szCs w:val="28"/>
        </w:rPr>
        <w:t>омоги герою –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484AD7" w:rsidRPr="004B739F">
        <w:rPr>
          <w:rFonts w:ascii="Times New Roman" w:hAnsi="Times New Roman" w:cs="Times New Roman"/>
          <w:sz w:val="28"/>
          <w:szCs w:val="28"/>
        </w:rPr>
        <w:t>дети должны помочь известному персонажу сказок</w:t>
      </w:r>
      <w:r w:rsidR="000F1DDE" w:rsidRPr="004B739F">
        <w:rPr>
          <w:rFonts w:ascii="Times New Roman" w:hAnsi="Times New Roman" w:cs="Times New Roman"/>
          <w:sz w:val="28"/>
          <w:szCs w:val="28"/>
        </w:rPr>
        <w:t>, п</w:t>
      </w:r>
      <w:r w:rsidR="00484AD7" w:rsidRPr="004B739F">
        <w:rPr>
          <w:rFonts w:ascii="Times New Roman" w:hAnsi="Times New Roman" w:cs="Times New Roman"/>
          <w:sz w:val="28"/>
          <w:szCs w:val="28"/>
        </w:rPr>
        <w:t>омоги мне – здесь мотивом является общение со взрослым,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стремление получить одобрение,</w:t>
      </w:r>
      <w:r w:rsidR="007616BD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0F1DDE" w:rsidRPr="004B739F">
        <w:rPr>
          <w:rFonts w:ascii="Times New Roman" w:hAnsi="Times New Roman" w:cs="Times New Roman"/>
          <w:sz w:val="28"/>
          <w:szCs w:val="28"/>
        </w:rPr>
        <w:t>н</w:t>
      </w:r>
      <w:r w:rsidR="00484AD7" w:rsidRPr="004B739F">
        <w:rPr>
          <w:rFonts w:ascii="Times New Roman" w:hAnsi="Times New Roman" w:cs="Times New Roman"/>
          <w:sz w:val="28"/>
          <w:szCs w:val="28"/>
        </w:rPr>
        <w:t>аучи меня - основан на желании ребенка чувствовать себя знающим</w:t>
      </w:r>
      <w:r w:rsidR="007616BD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484AD7" w:rsidRPr="004B739F">
        <w:rPr>
          <w:rFonts w:ascii="Times New Roman" w:hAnsi="Times New Roman" w:cs="Times New Roman"/>
          <w:sz w:val="28"/>
          <w:szCs w:val="28"/>
        </w:rPr>
        <w:t>и умеющим.</w:t>
      </w:r>
      <w:r w:rsidR="00C826B4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484AD7" w:rsidRPr="004B739F">
        <w:rPr>
          <w:rFonts w:ascii="Times New Roman" w:hAnsi="Times New Roman" w:cs="Times New Roman"/>
          <w:sz w:val="28"/>
          <w:szCs w:val="28"/>
        </w:rPr>
        <w:t>Возможно использование современной педагогической технологии интеграции педагогического процесса. Игры из игрового набора </w:t>
      </w:r>
      <w:r w:rsidR="00484AD7" w:rsidRPr="004B739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="00484AD7" w:rsidRPr="004B739F">
        <w:rPr>
          <w:rStyle w:val="ac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Дары </w:t>
      </w:r>
      <w:r w:rsidR="001E4759" w:rsidRPr="004B739F">
        <w:rPr>
          <w:rStyle w:val="ac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Фребеля</w:t>
      </w:r>
      <w:r w:rsidR="00484AD7" w:rsidRPr="004B739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484AD7" w:rsidRPr="004B739F">
        <w:rPr>
          <w:rFonts w:ascii="Times New Roman" w:hAnsi="Times New Roman" w:cs="Times New Roman"/>
          <w:sz w:val="28"/>
          <w:szCs w:val="28"/>
        </w:rPr>
        <w:t> интегрируются в игры с использованием мягких модулей. Кроме того, интеграция происходит на уровне переплетения задач, решаемых во всех пяти образовательных областях. В процессе игр с использованием набора </w:t>
      </w:r>
      <w:r w:rsidR="00484AD7" w:rsidRPr="004B739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="00484AD7" w:rsidRPr="004B739F">
        <w:rPr>
          <w:rStyle w:val="ac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Дары Фребеля</w:t>
      </w:r>
      <w:r w:rsidR="00484AD7" w:rsidRPr="004B739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484AD7" w:rsidRPr="004B739F">
        <w:rPr>
          <w:rFonts w:ascii="Times New Roman" w:hAnsi="Times New Roman" w:cs="Times New Roman"/>
          <w:sz w:val="28"/>
          <w:szCs w:val="28"/>
        </w:rPr>
        <w:t xml:space="preserve"> постоянно возникают проблемные ситуации. Проблемное, ориентированное на самостоятельную, исследовательскую работу ребенка, обучение создает поле для развития способностей видеть загадки и вопросы там, где другим все кажется очевидным. 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Мы </w:t>
      </w:r>
      <w:r w:rsidR="001E4759" w:rsidRPr="004B739F">
        <w:rPr>
          <w:rFonts w:ascii="Times New Roman" w:hAnsi="Times New Roman" w:cs="Times New Roman"/>
          <w:sz w:val="28"/>
          <w:szCs w:val="28"/>
        </w:rPr>
        <w:t>воспитатели предоставляем</w:t>
      </w:r>
      <w:r w:rsidR="00484AD7" w:rsidRPr="004B739F">
        <w:rPr>
          <w:rFonts w:ascii="Times New Roman" w:hAnsi="Times New Roman" w:cs="Times New Roman"/>
          <w:sz w:val="28"/>
          <w:szCs w:val="28"/>
        </w:rPr>
        <w:t xml:space="preserve"> детям разнообразные </w:t>
      </w:r>
      <w:r w:rsidR="000F1DDE" w:rsidRPr="004B739F">
        <w:rPr>
          <w:rFonts w:ascii="Times New Roman" w:hAnsi="Times New Roman" w:cs="Times New Roman"/>
          <w:sz w:val="28"/>
          <w:szCs w:val="28"/>
        </w:rPr>
        <w:t>материалы,</w:t>
      </w:r>
      <w:r w:rsidR="00484AD7" w:rsidRPr="004B739F">
        <w:rPr>
          <w:rFonts w:ascii="Times New Roman" w:hAnsi="Times New Roman" w:cs="Times New Roman"/>
          <w:sz w:val="28"/>
          <w:szCs w:val="28"/>
        </w:rPr>
        <w:t xml:space="preserve"> и создаёт ситуации, которые дают им неограниченные возможности взаимодействия с окружающим миром. Лучше всего дети учатся, когда делают что-либо самостоятельно. Им необходимо самим выяснять, пусть с помощью проб и ошибок, как именно устроен мир.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4AD7" w:rsidRPr="004B739F">
        <w:rPr>
          <w:rFonts w:ascii="Times New Roman" w:hAnsi="Times New Roman" w:cs="Times New Roman"/>
          <w:sz w:val="28"/>
          <w:szCs w:val="28"/>
        </w:rPr>
        <w:t xml:space="preserve">Изученные понятия хорошо закрепляются с помощью активных упражнений. </w:t>
      </w:r>
    </w:p>
    <w:p w:rsidR="00484AD7" w:rsidRPr="004B739F" w:rsidRDefault="00484AD7" w:rsidP="004B739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B739F">
        <w:rPr>
          <w:rFonts w:ascii="Times New Roman" w:hAnsi="Times New Roman" w:cs="Times New Roman"/>
          <w:sz w:val="28"/>
          <w:szCs w:val="28"/>
        </w:rPr>
        <w:t>Такое наблюдение помогает ему определить, какие задания</w:t>
      </w:r>
      <w:r w:rsidR="00C826B4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Pr="004B739F">
        <w:rPr>
          <w:rFonts w:ascii="Times New Roman" w:hAnsi="Times New Roman" w:cs="Times New Roman"/>
          <w:sz w:val="28"/>
          <w:szCs w:val="28"/>
        </w:rPr>
        <w:t>следует давать детям, исходя из их интересов, какие у </w:t>
      </w:r>
      <w:r w:rsidRPr="004B739F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 есть</w:t>
      </w:r>
      <w:r w:rsidR="00C826B4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1E4759" w:rsidRPr="004B739F">
        <w:rPr>
          <w:rFonts w:ascii="Times New Roman" w:hAnsi="Times New Roman" w:cs="Times New Roman"/>
          <w:sz w:val="28"/>
          <w:szCs w:val="28"/>
        </w:rPr>
        <w:t>специфические потребности</w:t>
      </w:r>
      <w:r w:rsidRPr="004B739F">
        <w:rPr>
          <w:rFonts w:ascii="Times New Roman" w:hAnsi="Times New Roman" w:cs="Times New Roman"/>
          <w:sz w:val="28"/>
          <w:szCs w:val="28"/>
        </w:rPr>
        <w:t>, какие у </w:t>
      </w:r>
      <w:r w:rsidRPr="004B739F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 стили восприятия</w:t>
      </w:r>
      <w:r w:rsidRPr="004B739F">
        <w:rPr>
          <w:rFonts w:ascii="Times New Roman" w:hAnsi="Times New Roman" w:cs="Times New Roman"/>
          <w:b/>
          <w:sz w:val="28"/>
          <w:szCs w:val="28"/>
        </w:rPr>
        <w:t>.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1E4759" w:rsidRPr="004B739F">
        <w:rPr>
          <w:rFonts w:ascii="Times New Roman" w:hAnsi="Times New Roman" w:cs="Times New Roman"/>
          <w:sz w:val="28"/>
          <w:szCs w:val="28"/>
        </w:rPr>
        <w:t>Мы отмечаем,</w:t>
      </w:r>
      <w:r w:rsidRPr="004B739F">
        <w:rPr>
          <w:rFonts w:ascii="Times New Roman" w:hAnsi="Times New Roman" w:cs="Times New Roman"/>
          <w:sz w:val="28"/>
          <w:szCs w:val="28"/>
        </w:rPr>
        <w:t xml:space="preserve"> к каким материалам дети явно не проявляют интереса, </w:t>
      </w:r>
      <w:r w:rsidR="001E4759" w:rsidRPr="004B739F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стараемся </w:t>
      </w:r>
      <w:r w:rsidR="001E4759" w:rsidRPr="004B739F">
        <w:rPr>
          <w:rFonts w:ascii="Times New Roman" w:hAnsi="Times New Roman" w:cs="Times New Roman"/>
          <w:b/>
          <w:sz w:val="28"/>
          <w:szCs w:val="28"/>
        </w:rPr>
        <w:t>выяснить</w:t>
      </w:r>
      <w:r w:rsidRPr="004B739F">
        <w:rPr>
          <w:rFonts w:ascii="Times New Roman" w:hAnsi="Times New Roman" w:cs="Times New Roman"/>
          <w:sz w:val="28"/>
          <w:szCs w:val="28"/>
        </w:rPr>
        <w:t xml:space="preserve"> причины его отсутствия и разнообразить игры и задания к этому материалу.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Pr="004B739F">
        <w:rPr>
          <w:rFonts w:ascii="Times New Roman" w:hAnsi="Times New Roman" w:cs="Times New Roman"/>
          <w:sz w:val="28"/>
          <w:szCs w:val="28"/>
        </w:rPr>
        <w:t>Развитие мышления имеет гораздо большее значение для образования, чем запоминание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фактической информации. Мы </w:t>
      </w:r>
      <w:r w:rsidR="001E4759" w:rsidRPr="004B739F">
        <w:rPr>
          <w:rFonts w:ascii="Times New Roman" w:hAnsi="Times New Roman" w:cs="Times New Roman"/>
          <w:sz w:val="28"/>
          <w:szCs w:val="28"/>
        </w:rPr>
        <w:t>педагоги даём</w:t>
      </w:r>
      <w:r w:rsidRPr="004B739F">
        <w:rPr>
          <w:rFonts w:ascii="Times New Roman" w:hAnsi="Times New Roman" w:cs="Times New Roman"/>
          <w:sz w:val="28"/>
          <w:szCs w:val="28"/>
        </w:rPr>
        <w:t xml:space="preserve"> детям время на обдумывание того, что они делают. Это позволяет им лучше усвои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ть вводимое понятие.  </w:t>
      </w:r>
      <w:r w:rsidR="001E4759" w:rsidRPr="004B739F">
        <w:rPr>
          <w:rFonts w:ascii="Times New Roman" w:hAnsi="Times New Roman" w:cs="Times New Roman"/>
          <w:sz w:val="28"/>
          <w:szCs w:val="28"/>
        </w:rPr>
        <w:t>Отводим время</w:t>
      </w:r>
      <w:r w:rsidRPr="004B739F">
        <w:rPr>
          <w:rFonts w:ascii="Times New Roman" w:hAnsi="Times New Roman" w:cs="Times New Roman"/>
          <w:sz w:val="28"/>
          <w:szCs w:val="28"/>
        </w:rPr>
        <w:t xml:space="preserve"> на вопросы и ответы и на сам</w:t>
      </w:r>
      <w:r w:rsidR="000F1DDE" w:rsidRPr="004B739F">
        <w:rPr>
          <w:rFonts w:ascii="Times New Roman" w:hAnsi="Times New Roman" w:cs="Times New Roman"/>
          <w:sz w:val="28"/>
          <w:szCs w:val="28"/>
        </w:rPr>
        <w:t>остоятельное выражение мыслей, обсуждаем</w:t>
      </w:r>
      <w:r w:rsidRPr="004B739F">
        <w:rPr>
          <w:rFonts w:ascii="Times New Roman" w:hAnsi="Times New Roman" w:cs="Times New Roman"/>
          <w:sz w:val="28"/>
          <w:szCs w:val="28"/>
        </w:rPr>
        <w:t xml:space="preserve"> с детьми все сделанные выводы и заключения, как верные, так и не совсем. Часто обсуждение идеи, которая в результате оказывается неверной, приносит больше пользы, чем обсуждение верн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ого ответа. Как и дети, мы </w:t>
      </w:r>
      <w:r w:rsidR="001E4759" w:rsidRPr="004B739F">
        <w:rPr>
          <w:rFonts w:ascii="Times New Roman" w:hAnsi="Times New Roman" w:cs="Times New Roman"/>
          <w:sz w:val="28"/>
          <w:szCs w:val="28"/>
        </w:rPr>
        <w:t>пробуем новые</w:t>
      </w:r>
      <w:r w:rsidRPr="004B739F">
        <w:rPr>
          <w:rFonts w:ascii="Times New Roman" w:hAnsi="Times New Roman" w:cs="Times New Roman"/>
          <w:sz w:val="28"/>
          <w:szCs w:val="28"/>
        </w:rPr>
        <w:t xml:space="preserve"> материалы и новые пути использования </w:t>
      </w:r>
      <w:r w:rsidRPr="004B739F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старых материалов</w:t>
      </w:r>
      <w:r w:rsidRPr="004B739F">
        <w:rPr>
          <w:rFonts w:ascii="Times New Roman" w:hAnsi="Times New Roman" w:cs="Times New Roman"/>
          <w:b/>
          <w:sz w:val="28"/>
          <w:szCs w:val="28"/>
        </w:rPr>
        <w:t>.</w:t>
      </w:r>
      <w:r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1E4759" w:rsidRPr="004B739F">
        <w:rPr>
          <w:rFonts w:ascii="Times New Roman" w:hAnsi="Times New Roman" w:cs="Times New Roman"/>
          <w:sz w:val="28"/>
          <w:szCs w:val="28"/>
        </w:rPr>
        <w:t>Общаемся и</w:t>
      </w:r>
      <w:r w:rsidRPr="004B739F">
        <w:rPr>
          <w:rFonts w:ascii="Times New Roman" w:hAnsi="Times New Roman" w:cs="Times New Roman"/>
          <w:sz w:val="28"/>
          <w:szCs w:val="28"/>
        </w:rPr>
        <w:t xml:space="preserve"> играет с детьми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на </w:t>
      </w:r>
      <w:r w:rsidR="001E4759" w:rsidRPr="004B739F">
        <w:rPr>
          <w:rFonts w:ascii="Times New Roman" w:hAnsi="Times New Roman" w:cs="Times New Roman"/>
          <w:sz w:val="28"/>
          <w:szCs w:val="28"/>
        </w:rPr>
        <w:t>равных.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Разделяем </w:t>
      </w:r>
      <w:r w:rsidR="001E4759" w:rsidRPr="004B739F">
        <w:rPr>
          <w:rFonts w:ascii="Times New Roman" w:hAnsi="Times New Roman" w:cs="Times New Roman"/>
          <w:sz w:val="28"/>
          <w:szCs w:val="28"/>
        </w:rPr>
        <w:t>стремление детей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="001E4759" w:rsidRPr="004B739F">
        <w:rPr>
          <w:rFonts w:ascii="Times New Roman" w:hAnsi="Times New Roman" w:cs="Times New Roman"/>
          <w:sz w:val="28"/>
          <w:szCs w:val="28"/>
        </w:rPr>
        <w:t>узнавать новое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и </w:t>
      </w:r>
      <w:r w:rsidR="001E4759" w:rsidRPr="004B739F">
        <w:rPr>
          <w:rFonts w:ascii="Times New Roman" w:hAnsi="Times New Roman" w:cs="Times New Roman"/>
          <w:sz w:val="28"/>
          <w:szCs w:val="28"/>
        </w:rPr>
        <w:t>проявлять интерес</w:t>
      </w:r>
      <w:r w:rsidRPr="004B739F">
        <w:rPr>
          <w:rFonts w:ascii="Times New Roman" w:hAnsi="Times New Roman" w:cs="Times New Roman"/>
          <w:sz w:val="28"/>
          <w:szCs w:val="28"/>
        </w:rPr>
        <w:t xml:space="preserve"> ко всему,</w:t>
      </w:r>
      <w:r w:rsidR="000F1DDE" w:rsidRPr="004B739F">
        <w:rPr>
          <w:rFonts w:ascii="Times New Roman" w:hAnsi="Times New Roman" w:cs="Times New Roman"/>
          <w:sz w:val="28"/>
          <w:szCs w:val="28"/>
        </w:rPr>
        <w:t xml:space="preserve"> </w:t>
      </w:r>
      <w:r w:rsidRPr="004B739F">
        <w:rPr>
          <w:rFonts w:ascii="Times New Roman" w:hAnsi="Times New Roman" w:cs="Times New Roman"/>
          <w:sz w:val="28"/>
          <w:szCs w:val="28"/>
        </w:rPr>
        <w:t xml:space="preserve">что дети делают и исследуют. </w:t>
      </w:r>
    </w:p>
    <w:p w:rsidR="00CC58BF" w:rsidRDefault="00CC58BF" w:rsidP="004B739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105940" w:rsidRDefault="00105940" w:rsidP="004B739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105940" w:rsidRDefault="00933AA1" w:rsidP="0010594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3 этап – Заключительный</w:t>
      </w:r>
    </w:p>
    <w:p w:rsidR="00105940" w:rsidRPr="00105940" w:rsidRDefault="00105940" w:rsidP="00105940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059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933AA1" w:rsidRPr="0010594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933AA1" w:rsidRPr="00105940">
        <w:rPr>
          <w:rFonts w:ascii="Times New Roman" w:eastAsia="Times New Roman" w:hAnsi="Times New Roman" w:cs="Times New Roman"/>
          <w:sz w:val="28"/>
          <w:szCs w:val="28"/>
          <w:lang w:eastAsia="ru-RU"/>
        </w:rPr>
        <w:t>: Подведение итогов проделанной работы по </w:t>
      </w:r>
      <w:r w:rsidR="00933AA1" w:rsidRPr="001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проекту</w:t>
      </w:r>
      <w:r w:rsidR="00933AA1" w:rsidRPr="001059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4AD7" w:rsidRPr="00105940" w:rsidRDefault="00933AA1" w:rsidP="00105940">
      <w:pPr>
        <w:pStyle w:val="a7"/>
        <w:rPr>
          <w:rFonts w:eastAsia="Times New Roman"/>
          <w:b/>
          <w:u w:val="single"/>
          <w:lang w:eastAsia="ru-RU"/>
        </w:rPr>
      </w:pPr>
      <w:r w:rsidRPr="00105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значимость </w:t>
      </w:r>
      <w:r w:rsidR="001E4759" w:rsidRPr="001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1E4759" w:rsidRPr="00105940">
        <w:rPr>
          <w:rFonts w:eastAsia="Times New Roman"/>
          <w:b/>
          <w:bCs/>
          <w:lang w:eastAsia="ru-RU"/>
        </w:rPr>
        <w:t>:</w:t>
      </w:r>
    </w:p>
    <w:p w:rsidR="00484AD7" w:rsidRPr="00105940" w:rsidRDefault="00105940" w:rsidP="0010594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84AD7" w:rsidRPr="00105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всех запланированных программ, мероприятий;</w:t>
      </w:r>
    </w:p>
    <w:p w:rsidR="00484AD7" w:rsidRPr="004B739F" w:rsidRDefault="00484AD7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анализ достижения цели и решения задач, обозначенных в инновационном проекте;</w:t>
      </w:r>
    </w:p>
    <w:p w:rsidR="00484AD7" w:rsidRPr="004B739F" w:rsidRDefault="00484AD7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информационно – аналитическая деятельность;</w:t>
      </w:r>
    </w:p>
    <w:p w:rsidR="00484AD7" w:rsidRPr="004B739F" w:rsidRDefault="00484AD7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мониторинг эффективности проекта;</w:t>
      </w:r>
    </w:p>
    <w:p w:rsidR="00484AD7" w:rsidRPr="004B739F" w:rsidRDefault="00484AD7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обобщение и тиражирование положительного опыта, результатов деятельности в рамках реализации проекта.</w:t>
      </w:r>
    </w:p>
    <w:p w:rsidR="00484AD7" w:rsidRPr="004B739F" w:rsidRDefault="00484AD7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эксперимента:</w:t>
      </w:r>
    </w:p>
    <w:p w:rsidR="00864D0C" w:rsidRPr="004B739F" w:rsidRDefault="00864D0C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 августе 2023</w:t>
      </w:r>
      <w:r w:rsidR="00484AD7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приобрели дидактический набор «ДАРЫ ФРЕБЕЛЯ</w:t>
      </w:r>
      <w:r w:rsidR="001E4759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 который</w:t>
      </w:r>
      <w:r w:rsidR="00484AD7"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используется в работе с детьми.</w:t>
      </w:r>
    </w:p>
    <w:p w:rsidR="00F2783E" w:rsidRPr="004B739F" w:rsidRDefault="00F2783E" w:rsidP="004B73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39F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</w:p>
    <w:p w:rsidR="00F2783E" w:rsidRPr="004B739F" w:rsidRDefault="00F2783E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F">
        <w:rPr>
          <w:rFonts w:ascii="Times New Roman" w:hAnsi="Times New Roman" w:cs="Times New Roman"/>
          <w:sz w:val="28"/>
          <w:szCs w:val="28"/>
        </w:rPr>
        <w:t>Повышение качества образования в дошкольном учреждении и уровня квалификации педагогов к концу реализации проекта.</w:t>
      </w:r>
    </w:p>
    <w:p w:rsidR="00484AD7" w:rsidRPr="004B739F" w:rsidRDefault="00484AD7" w:rsidP="004B739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инновационного проекта:</w:t>
      </w:r>
    </w:p>
    <w:p w:rsidR="00484AD7" w:rsidRPr="004B739F" w:rsidRDefault="00484AD7" w:rsidP="004B739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работы</w:t>
      </w:r>
    </w:p>
    <w:tbl>
      <w:tblPr>
        <w:tblW w:w="10281" w:type="dxa"/>
        <w:tblInd w:w="-87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8"/>
        <w:gridCol w:w="4944"/>
        <w:gridCol w:w="2679"/>
      </w:tblGrid>
      <w:tr w:rsidR="00484AD7" w:rsidRPr="004B739F" w:rsidTr="00864D0C"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Образовательные области развития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 образовательной деятельности по ФГОС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right="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Средства обучения</w:t>
            </w:r>
          </w:p>
        </w:tc>
      </w:tr>
      <w:tr w:rsidR="00484AD7" w:rsidRPr="004B739F" w:rsidTr="00864D0C"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Познавательное​ развитие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любознательности, познавательной мотивации, формирование познавательных действий, самост</w:t>
            </w:r>
            <w:r w:rsidR="006D2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оятельности, целенаправленности</w:t>
            </w:r>
          </w:p>
          <w:p w:rsidR="00F66429" w:rsidRPr="004B739F" w:rsidRDefault="00F66429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 материалы и «Дары Ф. Фребеля»</w:t>
            </w:r>
          </w:p>
        </w:tc>
      </w:tr>
      <w:tr w:rsidR="00484AD7" w:rsidRPr="004B739F" w:rsidTr="00864D0C"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Обогащение активного словаря, развитие связной диалоговой и монологической  речи, развитие  речевого творчества и интонационной культуры речи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759" w:rsidRPr="004B739F" w:rsidRDefault="00484AD7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Игровые наборы </w:t>
            </w:r>
          </w:p>
          <w:p w:rsidR="00484AD7" w:rsidRPr="004B739F" w:rsidRDefault="00484AD7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 Фребеля:</w:t>
            </w:r>
          </w:p>
          <w:p w:rsidR="00484AD7" w:rsidRPr="004B739F" w:rsidRDefault="00484AD7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Серия «Сказочный мир»; «Праздники»; «Красота вокруг нас» и др.</w:t>
            </w:r>
          </w:p>
        </w:tc>
      </w:tr>
      <w:tr w:rsidR="00484AD7" w:rsidRPr="004B739F" w:rsidTr="00864D0C"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 - коммуникативное развитие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социального и эмоционального интеллекта, готовности к совместной деятельности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общения и взаимодействия реб</w:t>
            </w:r>
            <w:r w:rsidR="00085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енка с взрослыми и сверстниками</w:t>
            </w:r>
          </w:p>
        </w:tc>
      </w:tr>
      <w:tr w:rsidR="00484AD7" w:rsidRPr="004B739F" w:rsidTr="00864D0C"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Художественно-эстетическое</w:t>
            </w:r>
          </w:p>
          <w:p w:rsidR="00484AD7" w:rsidRPr="004B739F" w:rsidRDefault="00484AD7" w:rsidP="004B739F">
            <w:pPr>
              <w:spacing w:after="0" w:line="0" w:lineRule="atLeast"/>
              <w:ind w:right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начал изобразительной деятельности</w:t>
            </w:r>
          </w:p>
          <w:p w:rsidR="00484AD7" w:rsidRPr="004B739F" w:rsidRDefault="001E4759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Становление эстетического</w:t>
            </w:r>
            <w:r w:rsidR="00484AD7"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отношения к окружающему миру.</w:t>
            </w:r>
          </w:p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самостоятельно</w:t>
            </w:r>
            <w:r w:rsidR="00085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творческой деятельности детей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EA4" w:rsidRPr="004B739F" w:rsidRDefault="00EA6EA4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Различные техники рисования,</w:t>
            </w:r>
          </w:p>
          <w:p w:rsidR="00484AD7" w:rsidRPr="004B739F" w:rsidRDefault="00484AD7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Прокалывание, выкладывание, составление узоров,</w:t>
            </w:r>
          </w:p>
          <w:p w:rsidR="00484AD7" w:rsidRPr="004B739F" w:rsidRDefault="0008550F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из бумаги,</w:t>
            </w:r>
            <w:r w:rsidR="00EA6EA4"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аппликация</w:t>
            </w:r>
          </w:p>
        </w:tc>
      </w:tr>
      <w:tr w:rsidR="00484AD7" w:rsidRPr="004B739F" w:rsidTr="00864D0C"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AD7" w:rsidRPr="004B739F" w:rsidRDefault="00484AD7" w:rsidP="004B739F">
            <w:pPr>
              <w:spacing w:after="0" w:line="0" w:lineRule="atLeast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Становление ценностей здорового образа жизни, овладение его </w:t>
            </w:r>
            <w:r w:rsidR="00085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элементами, нормами и правилами</w:t>
            </w:r>
            <w:bookmarkStart w:id="0" w:name="_GoBack"/>
            <w:bookmarkEnd w:id="0"/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0D0C" w:rsidRDefault="00484AD7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Игровые наборы </w:t>
            </w:r>
          </w:p>
          <w:p w:rsidR="00484AD7" w:rsidRPr="004B739F" w:rsidRDefault="00484AD7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 Фребеля</w:t>
            </w:r>
          </w:p>
          <w:p w:rsidR="00484AD7" w:rsidRPr="004B739F" w:rsidRDefault="00484AD7" w:rsidP="004B739F">
            <w:pPr>
              <w:spacing w:after="0" w:line="240" w:lineRule="auto"/>
              <w:ind w:left="30" w:right="30"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«Развивайтесь с нами, развивайтесь сами»</w:t>
            </w:r>
          </w:p>
        </w:tc>
      </w:tr>
    </w:tbl>
    <w:p w:rsidR="001E4759" w:rsidRPr="004B739F" w:rsidRDefault="001E4759" w:rsidP="004B739F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616BD" w:rsidRPr="004B739F" w:rsidRDefault="0008550F" w:rsidP="004B739F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="00FE2DC8" w:rsidRPr="004B73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мероприятий</w:t>
      </w:r>
    </w:p>
    <w:tbl>
      <w:tblPr>
        <w:tblStyle w:val="af"/>
        <w:tblW w:w="0" w:type="auto"/>
        <w:tblInd w:w="-885" w:type="dxa"/>
        <w:tblLook w:val="04A0" w:firstRow="1" w:lastRow="0" w:firstColumn="1" w:lastColumn="0" w:noHBand="0" w:noVBand="1"/>
      </w:tblPr>
      <w:tblGrid>
        <w:gridCol w:w="4254"/>
        <w:gridCol w:w="3011"/>
        <w:gridCol w:w="3191"/>
      </w:tblGrid>
      <w:tr w:rsidR="00782B9F" w:rsidRPr="004B739F" w:rsidTr="00072789">
        <w:tc>
          <w:tcPr>
            <w:tcW w:w="4254" w:type="dxa"/>
          </w:tcPr>
          <w:p w:rsidR="00782B9F" w:rsidRPr="004B739F" w:rsidRDefault="00782B9F" w:rsidP="004B739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Наименование этапов, мероприятий</w:t>
            </w:r>
          </w:p>
        </w:tc>
        <w:tc>
          <w:tcPr>
            <w:tcW w:w="3011" w:type="dxa"/>
          </w:tcPr>
          <w:p w:rsidR="00782B9F" w:rsidRPr="004B739F" w:rsidRDefault="00782B9F" w:rsidP="004B739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191" w:type="dxa"/>
          </w:tcPr>
          <w:p w:rsidR="00782B9F" w:rsidRPr="004B739F" w:rsidRDefault="00782B9F" w:rsidP="004B739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Возможные результаты</w:t>
            </w:r>
          </w:p>
        </w:tc>
      </w:tr>
      <w:tr w:rsidR="00C02F7C" w:rsidRPr="004B739F" w:rsidTr="00072789">
        <w:tc>
          <w:tcPr>
            <w:tcW w:w="4254" w:type="dxa"/>
          </w:tcPr>
          <w:p w:rsidR="00C02F7C" w:rsidRPr="004B739F" w:rsidRDefault="00C02F7C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Дидактические, настольные, подвижные игры с игровым набором «Дары Фребеля»</w:t>
            </w:r>
          </w:p>
        </w:tc>
        <w:tc>
          <w:tcPr>
            <w:tcW w:w="3011" w:type="dxa"/>
          </w:tcPr>
          <w:p w:rsidR="009976EE" w:rsidRPr="004B739F" w:rsidRDefault="004B739F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</w:t>
            </w:r>
            <w:r w:rsidR="00C02F7C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года</w:t>
            </w:r>
            <w:r w:rsidR="009976EE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C02F7C" w:rsidRPr="004B739F" w:rsidRDefault="009976EE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(см. приложение)</w:t>
            </w:r>
          </w:p>
        </w:tc>
        <w:tc>
          <w:tcPr>
            <w:tcW w:w="3191" w:type="dxa"/>
          </w:tcPr>
          <w:p w:rsidR="00545213" w:rsidRPr="004B739F" w:rsidRDefault="00767DD1" w:rsidP="004B73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73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Развитие </w:t>
            </w:r>
            <w:r w:rsidR="00C02F7C" w:rsidRPr="004B73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пространственного мышления, сенсорного </w:t>
            </w:r>
            <w:r w:rsidRPr="004B73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восприятия,</w:t>
            </w:r>
            <w:r w:rsidR="00545213" w:rsidRPr="004B73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воображения,</w:t>
            </w:r>
          </w:p>
          <w:p w:rsidR="00C02F7C" w:rsidRPr="004B739F" w:rsidRDefault="00545213" w:rsidP="004B73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73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памяти, творческих</w:t>
            </w:r>
            <w:r w:rsidR="00767DD1" w:rsidRPr="004B73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7705D" w:rsidRPr="004B73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способностей, ЭМП,</w:t>
            </w:r>
            <w:r w:rsidR="00C02F7C" w:rsidRPr="004B73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речи </w:t>
            </w:r>
            <w:r w:rsidR="00CA2CFC" w:rsidRPr="004B73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координации движений</w:t>
            </w:r>
          </w:p>
          <w:p w:rsidR="00C02F7C" w:rsidRPr="004B739F" w:rsidRDefault="00C02F7C" w:rsidP="004B739F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782B9F" w:rsidRPr="004B739F" w:rsidTr="00072789">
        <w:tc>
          <w:tcPr>
            <w:tcW w:w="4254" w:type="dxa"/>
          </w:tcPr>
          <w:p w:rsidR="00782B9F" w:rsidRPr="004B739F" w:rsidRDefault="00F209CA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Знакомство с «Дарами Фребеля»</w:t>
            </w:r>
            <w:r w:rsidR="00072789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(беседы, наблюдения</w:t>
            </w:r>
            <w:r w:rsidR="00E960F4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свободные игры с дарами</w:t>
            </w:r>
            <w:r w:rsidR="00072789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11" w:type="dxa"/>
          </w:tcPr>
          <w:p w:rsidR="00782B9F" w:rsidRPr="004B739F" w:rsidRDefault="00782B9F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191" w:type="dxa"/>
          </w:tcPr>
          <w:p w:rsidR="00782B9F" w:rsidRPr="004B739F" w:rsidRDefault="00767DD1" w:rsidP="004B73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познавательного интереса детей</w:t>
            </w:r>
          </w:p>
        </w:tc>
      </w:tr>
      <w:tr w:rsidR="00782B9F" w:rsidRPr="004B739F" w:rsidTr="00072789">
        <w:tc>
          <w:tcPr>
            <w:tcW w:w="4254" w:type="dxa"/>
          </w:tcPr>
          <w:p w:rsidR="00782B9F" w:rsidRPr="004B739F" w:rsidRDefault="00072789" w:rsidP="004B73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«Дары Фребеля-первые дидактические игры для детей дошкольного возраста»</w:t>
            </w:r>
          </w:p>
        </w:tc>
        <w:tc>
          <w:tcPr>
            <w:tcW w:w="3011" w:type="dxa"/>
          </w:tcPr>
          <w:p w:rsidR="00782B9F" w:rsidRPr="004B739F" w:rsidRDefault="00782B9F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191" w:type="dxa"/>
          </w:tcPr>
          <w:p w:rsidR="00782B9F" w:rsidRPr="004B739F" w:rsidRDefault="00767DD1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Использование игрового пособия «Дары Фребеля»</w:t>
            </w:r>
            <w:r w:rsidR="00DF1C8A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для всестороннего развития</w:t>
            </w: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ребёнка</w:t>
            </w:r>
          </w:p>
        </w:tc>
      </w:tr>
      <w:tr w:rsidR="00782B9F" w:rsidRPr="004B739F" w:rsidTr="00072789">
        <w:tc>
          <w:tcPr>
            <w:tcW w:w="4254" w:type="dxa"/>
          </w:tcPr>
          <w:p w:rsidR="00782B9F" w:rsidRPr="004B739F" w:rsidRDefault="001E4759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Игра-п</w:t>
            </w:r>
            <w:r w:rsidR="00C02F7C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утешествие </w:t>
            </w:r>
            <w:r w:rsidR="006406D3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02F7C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«О</w:t>
            </w:r>
            <w:r w:rsidR="006406D3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стров Фребеля»</w:t>
            </w:r>
          </w:p>
        </w:tc>
        <w:tc>
          <w:tcPr>
            <w:tcW w:w="3011" w:type="dxa"/>
          </w:tcPr>
          <w:p w:rsidR="00782B9F" w:rsidRPr="004B739F" w:rsidRDefault="00782B9F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191" w:type="dxa"/>
          </w:tcPr>
          <w:p w:rsidR="00782B9F" w:rsidRPr="004B739F" w:rsidRDefault="001D23CB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соц</w:t>
            </w:r>
            <w:r w:rsidR="00C02F7C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иально-</w:t>
            </w: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ком</w:t>
            </w:r>
            <w:r w:rsidR="00C02F7C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муникативных</w:t>
            </w: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навыков, познават</w:t>
            </w:r>
            <w:r w:rsidR="00C02F7C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ельной</w:t>
            </w: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деятельности детей</w:t>
            </w:r>
          </w:p>
        </w:tc>
      </w:tr>
      <w:tr w:rsidR="00782B9F" w:rsidRPr="004B739F" w:rsidTr="00072789">
        <w:tc>
          <w:tcPr>
            <w:tcW w:w="4254" w:type="dxa"/>
          </w:tcPr>
          <w:p w:rsidR="00782B9F" w:rsidRPr="004B739F" w:rsidRDefault="00144072" w:rsidP="004B73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«Занимательная математика Фребеля»</w:t>
            </w:r>
          </w:p>
        </w:tc>
        <w:tc>
          <w:tcPr>
            <w:tcW w:w="3011" w:type="dxa"/>
          </w:tcPr>
          <w:p w:rsidR="00782B9F" w:rsidRPr="004B739F" w:rsidRDefault="00782B9F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191" w:type="dxa"/>
          </w:tcPr>
          <w:p w:rsidR="00782B9F" w:rsidRPr="004B739F" w:rsidRDefault="00144072" w:rsidP="004B73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</w:tc>
      </w:tr>
      <w:tr w:rsidR="00782B9F" w:rsidRPr="004B739F" w:rsidTr="00072789">
        <w:tc>
          <w:tcPr>
            <w:tcW w:w="4254" w:type="dxa"/>
          </w:tcPr>
          <w:p w:rsidR="00782B9F" w:rsidRPr="004B739F" w:rsidRDefault="00E960F4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Мастер-класс для педагогов ДОУ</w:t>
            </w:r>
          </w:p>
          <w:p w:rsidR="001E4759" w:rsidRPr="004B739F" w:rsidRDefault="001E4759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«Использование инновационной технологии «Дары Фребеля» в реализации образовательных областей с детьми дошкольного возраста»</w:t>
            </w:r>
          </w:p>
        </w:tc>
        <w:tc>
          <w:tcPr>
            <w:tcW w:w="3011" w:type="dxa"/>
          </w:tcPr>
          <w:p w:rsidR="00782B9F" w:rsidRPr="004B739F" w:rsidRDefault="00782B9F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191" w:type="dxa"/>
          </w:tcPr>
          <w:p w:rsidR="00782B9F" w:rsidRPr="004B739F" w:rsidRDefault="00DF1C8A" w:rsidP="004B73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использование игрового пособия</w:t>
            </w:r>
            <w:r w:rsidR="00AA251D"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образовательной деятельности с дошкольниками</w:t>
            </w:r>
          </w:p>
        </w:tc>
      </w:tr>
      <w:tr w:rsidR="00C02F7C" w:rsidRPr="004B739F" w:rsidTr="00072789">
        <w:tc>
          <w:tcPr>
            <w:tcW w:w="4254" w:type="dxa"/>
          </w:tcPr>
          <w:p w:rsidR="00C02F7C" w:rsidRPr="004B739F" w:rsidRDefault="00C02F7C" w:rsidP="004B73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сказок по Дарам Фребеля</w:t>
            </w:r>
          </w:p>
        </w:tc>
        <w:tc>
          <w:tcPr>
            <w:tcW w:w="3011" w:type="dxa"/>
          </w:tcPr>
          <w:p w:rsidR="00C02F7C" w:rsidRPr="004B739F" w:rsidRDefault="00C02F7C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191" w:type="dxa"/>
          </w:tcPr>
          <w:p w:rsidR="00C02F7C" w:rsidRDefault="00DF1C8A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речевого творчества, воображения</w:t>
            </w:r>
          </w:p>
          <w:p w:rsidR="00F66429" w:rsidRPr="004B739F" w:rsidRDefault="00F66429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02F7C" w:rsidRPr="004B739F" w:rsidTr="00072789">
        <w:tc>
          <w:tcPr>
            <w:tcW w:w="4254" w:type="dxa"/>
          </w:tcPr>
          <w:p w:rsidR="00C02F7C" w:rsidRPr="004B739F" w:rsidRDefault="003A5680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Конкурс «Международный женский день» с Дарами Фребеля</w:t>
            </w:r>
          </w:p>
        </w:tc>
        <w:tc>
          <w:tcPr>
            <w:tcW w:w="3011" w:type="dxa"/>
          </w:tcPr>
          <w:p w:rsidR="00C02F7C" w:rsidRPr="004B739F" w:rsidRDefault="00C02F7C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191" w:type="dxa"/>
          </w:tcPr>
          <w:p w:rsidR="00C02F7C" w:rsidRPr="004B739F" w:rsidRDefault="00D7705D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</w:t>
            </w:r>
            <w:r w:rsidR="003A5680"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 поздравительных открыток</w:t>
            </w:r>
          </w:p>
        </w:tc>
      </w:tr>
      <w:tr w:rsidR="00C02F7C" w:rsidRPr="004B739F" w:rsidTr="00072789">
        <w:tc>
          <w:tcPr>
            <w:tcW w:w="4254" w:type="dxa"/>
          </w:tcPr>
          <w:p w:rsidR="00C02F7C" w:rsidRPr="004B739F" w:rsidRDefault="00C65D6C" w:rsidP="004B73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 «</w:t>
            </w:r>
            <w:r w:rsidR="00CD57C0"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Тайна Даров Фребеля»</w:t>
            </w:r>
          </w:p>
        </w:tc>
        <w:tc>
          <w:tcPr>
            <w:tcW w:w="3011" w:type="dxa"/>
          </w:tcPr>
          <w:p w:rsidR="00C02F7C" w:rsidRPr="004B739F" w:rsidRDefault="00C02F7C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191" w:type="dxa"/>
          </w:tcPr>
          <w:p w:rsidR="00C02F7C" w:rsidRPr="004B739F" w:rsidRDefault="00CD57C0" w:rsidP="004B73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Выявления уровня знаний детей</w:t>
            </w:r>
          </w:p>
        </w:tc>
      </w:tr>
      <w:tr w:rsidR="00C02F7C" w:rsidRPr="004B739F" w:rsidTr="00072789">
        <w:tc>
          <w:tcPr>
            <w:tcW w:w="4254" w:type="dxa"/>
          </w:tcPr>
          <w:p w:rsidR="00C02F7C" w:rsidRPr="004B739F" w:rsidRDefault="00C02F7C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Фотовыставка «Мы и игровой набор «Дары Фребеля»</w:t>
            </w:r>
          </w:p>
        </w:tc>
        <w:tc>
          <w:tcPr>
            <w:tcW w:w="3011" w:type="dxa"/>
          </w:tcPr>
          <w:p w:rsidR="00C02F7C" w:rsidRPr="004B739F" w:rsidRDefault="00C02F7C" w:rsidP="004B739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191" w:type="dxa"/>
          </w:tcPr>
          <w:p w:rsidR="00C02F7C" w:rsidRPr="004B739F" w:rsidRDefault="00AA251D" w:rsidP="004B73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Демонстрация многообразия игр </w:t>
            </w:r>
            <w:r w:rsidR="00D7705D" w:rsidRPr="004B7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игровым набором «Дары Фребеля»</w:t>
            </w:r>
          </w:p>
        </w:tc>
      </w:tr>
    </w:tbl>
    <w:p w:rsidR="00C826B4" w:rsidRPr="004B739F" w:rsidRDefault="00C826B4" w:rsidP="004B7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1B87" w:rsidRPr="004B739F" w:rsidRDefault="00E01B87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484AD7" w:rsidRPr="004B739F" w:rsidRDefault="00F2783E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Ресурсы</w:t>
      </w:r>
      <w:r w:rsidR="00E01B87"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="00F612FE"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A6EA4"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</w:t>
      </w:r>
    </w:p>
    <w:p w:rsidR="00F612FE" w:rsidRPr="004B739F" w:rsidRDefault="00F612FE" w:rsidP="004B739F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игровой набор «Дары </w:t>
      </w:r>
      <w:r w:rsidR="008578DA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Фребеля</w:t>
      </w:r>
      <w:r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F612FE" w:rsidRPr="004B739F" w:rsidRDefault="00F612FE" w:rsidP="004B739F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технические средства (телевизоры, компьютеры, копировальное оборудование и другая техника)</w:t>
      </w:r>
    </w:p>
    <w:p w:rsidR="00F612FE" w:rsidRPr="004B739F" w:rsidRDefault="00F612FE" w:rsidP="004B739F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электронные об</w:t>
      </w:r>
      <w:r w:rsidR="000978B2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разовательные ресурсы (интернет</w:t>
      </w:r>
      <w:r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978B2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аудио- и видео –файлы, презентации)</w:t>
      </w:r>
    </w:p>
    <w:p w:rsidR="00F612FE" w:rsidRPr="004B739F" w:rsidRDefault="000978B2" w:rsidP="004B739F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инновационные </w:t>
      </w:r>
      <w:r w:rsidR="00F612FE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педагогические технологии (</w:t>
      </w:r>
      <w:r w:rsidR="008578DA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 образовательная</w:t>
      </w:r>
      <w:r w:rsidR="00F612FE"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проектная технологии и психолого-педагогического партнерства с родителями)</w:t>
      </w:r>
    </w:p>
    <w:p w:rsidR="00F612FE" w:rsidRPr="004B739F" w:rsidRDefault="00F612FE" w:rsidP="004B739F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информационные компетенции педагогов и родителей.</w:t>
      </w:r>
    </w:p>
    <w:p w:rsidR="00E01B87" w:rsidRPr="004B739F" w:rsidRDefault="00E01B87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78B2" w:rsidRPr="004B739F" w:rsidRDefault="000978B2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01B87" w:rsidRPr="004B739F" w:rsidRDefault="00E01B87" w:rsidP="004B7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Выводы</w:t>
      </w:r>
      <w:r w:rsidR="000978B2" w:rsidRPr="004B739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5767" w:rsidRPr="004B739F" w:rsidRDefault="00CC58BF" w:rsidP="004B739F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978B2" w:rsidRPr="004B739F">
        <w:rPr>
          <w:sz w:val="28"/>
          <w:szCs w:val="28"/>
        </w:rPr>
        <w:t xml:space="preserve">Данный проект позволяет </w:t>
      </w:r>
      <w:r w:rsidR="00E01B87" w:rsidRPr="004B739F">
        <w:rPr>
          <w:sz w:val="28"/>
          <w:szCs w:val="28"/>
        </w:rPr>
        <w:t xml:space="preserve">плодотворно воспитать </w:t>
      </w:r>
      <w:r w:rsidR="00E01B87" w:rsidRPr="004B739F">
        <w:rPr>
          <w:rStyle w:val="ac"/>
          <w:b w:val="0"/>
          <w:bCs w:val="0"/>
          <w:sz w:val="28"/>
          <w:szCs w:val="28"/>
        </w:rPr>
        <w:t>дошкольников</w:t>
      </w:r>
      <w:r w:rsidR="00FA6AB4" w:rsidRPr="004B739F">
        <w:rPr>
          <w:sz w:val="28"/>
          <w:szCs w:val="28"/>
        </w:rPr>
        <w:t xml:space="preserve"> </w:t>
      </w:r>
      <w:r w:rsidR="008578DA" w:rsidRPr="004B739F">
        <w:rPr>
          <w:sz w:val="28"/>
          <w:szCs w:val="28"/>
        </w:rPr>
        <w:t>путем использование</w:t>
      </w:r>
      <w:r w:rsidR="00F33EDA" w:rsidRPr="004B739F">
        <w:rPr>
          <w:rStyle w:val="ac"/>
          <w:b w:val="0"/>
          <w:bCs w:val="0"/>
          <w:sz w:val="28"/>
          <w:szCs w:val="28"/>
        </w:rPr>
        <w:t xml:space="preserve"> </w:t>
      </w:r>
      <w:r w:rsidR="00E01B87" w:rsidRPr="004B739F">
        <w:rPr>
          <w:rStyle w:val="ac"/>
          <w:b w:val="0"/>
          <w:bCs w:val="0"/>
          <w:sz w:val="28"/>
          <w:szCs w:val="28"/>
        </w:rPr>
        <w:t xml:space="preserve">игрового набора «Дары </w:t>
      </w:r>
      <w:r w:rsidR="008578DA" w:rsidRPr="004B739F">
        <w:rPr>
          <w:rStyle w:val="ac"/>
          <w:b w:val="0"/>
          <w:bCs w:val="0"/>
          <w:sz w:val="28"/>
          <w:szCs w:val="28"/>
        </w:rPr>
        <w:t>Фребеля</w:t>
      </w:r>
      <w:r w:rsidR="00E01B87" w:rsidRPr="004B739F">
        <w:rPr>
          <w:rStyle w:val="ac"/>
          <w:b w:val="0"/>
          <w:bCs w:val="0"/>
          <w:sz w:val="28"/>
          <w:szCs w:val="28"/>
        </w:rPr>
        <w:t xml:space="preserve">» в образовательной деятельности. </w:t>
      </w:r>
      <w:r w:rsidR="00C65767" w:rsidRPr="004B739F">
        <w:rPr>
          <w:color w:val="333333"/>
          <w:sz w:val="28"/>
          <w:szCs w:val="28"/>
        </w:rPr>
        <w:t>Использование игрового набора развивает у детей способность наблюдать, развивает пространственное мышление, сенсорное восприятие. А также способствует развитию творческих способностей, развитию речи и зрительно моторной координации.</w:t>
      </w:r>
    </w:p>
    <w:p w:rsidR="00C65767" w:rsidRPr="004B739F" w:rsidRDefault="00CC58BF" w:rsidP="004B739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</w:t>
      </w:r>
      <w:r w:rsidR="00C65767" w:rsidRPr="004B739F">
        <w:rPr>
          <w:color w:val="333333"/>
          <w:sz w:val="28"/>
          <w:szCs w:val="28"/>
        </w:rPr>
        <w:t>Дети, играя знакомятся с геометрическими фигурами, телами, числами, учатся сортировать, классифицировать, сравнивать, складывать, составлять последовательности.</w:t>
      </w:r>
      <w:r w:rsidR="00F33EDA" w:rsidRPr="004B739F">
        <w:rPr>
          <w:color w:val="333333"/>
          <w:sz w:val="28"/>
          <w:szCs w:val="28"/>
        </w:rPr>
        <w:t xml:space="preserve"> Происходит формирование естественнонаучной картины мира и развитие пространственного мышления у детей дошкольного возраста.</w:t>
      </w:r>
    </w:p>
    <w:p w:rsidR="00C65767" w:rsidRPr="004B739F" w:rsidRDefault="00C65767" w:rsidP="004B739F">
      <w:pPr>
        <w:pStyle w:val="ab"/>
        <w:shd w:val="clear" w:color="auto" w:fill="FFFFFF"/>
        <w:spacing w:before="0" w:beforeAutospacing="0" w:after="150" w:afterAutospacing="0"/>
        <w:jc w:val="both"/>
        <w:rPr>
          <w:rStyle w:val="ac"/>
          <w:color w:val="333333"/>
          <w:sz w:val="28"/>
          <w:szCs w:val="28"/>
          <w:shd w:val="clear" w:color="auto" w:fill="FFFFFF"/>
        </w:rPr>
      </w:pPr>
      <w:r w:rsidRPr="004B739F">
        <w:rPr>
          <w:rStyle w:val="ac"/>
          <w:color w:val="333333"/>
          <w:sz w:val="28"/>
          <w:szCs w:val="28"/>
          <w:shd w:val="clear" w:color="auto" w:fill="FFFFFF"/>
        </w:rPr>
        <w:t>Список использованной литературы:</w:t>
      </w:r>
    </w:p>
    <w:p w:rsidR="00F33EDA" w:rsidRPr="004B739F" w:rsidRDefault="00F33EDA" w:rsidP="004B739F">
      <w:pPr>
        <w:pStyle w:val="a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B739F">
        <w:rPr>
          <w:sz w:val="28"/>
          <w:szCs w:val="28"/>
        </w:rPr>
        <w:t xml:space="preserve">1.Карпова Ю.В., Кожевникова В.В., Соколова А.В. Комплект методических пособий по работе с игровым набором «Дары </w:t>
      </w:r>
      <w:r w:rsidR="00337BC7" w:rsidRPr="004B739F">
        <w:rPr>
          <w:sz w:val="28"/>
          <w:szCs w:val="28"/>
        </w:rPr>
        <w:t>Фребеля</w:t>
      </w:r>
      <w:r w:rsidRPr="004B739F">
        <w:rPr>
          <w:sz w:val="28"/>
          <w:szCs w:val="28"/>
        </w:rPr>
        <w:t>» М. «Варсон» 2014, Самара «Светоч» 2014;</w:t>
      </w:r>
    </w:p>
    <w:p w:rsidR="00F33EDA" w:rsidRPr="004B739F" w:rsidRDefault="00F33EDA" w:rsidP="004B739F">
      <w:pPr>
        <w:pStyle w:val="a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B739F">
        <w:rPr>
          <w:sz w:val="28"/>
          <w:szCs w:val="28"/>
        </w:rPr>
        <w:t xml:space="preserve">2. Васькова О. </w:t>
      </w:r>
      <w:r w:rsidR="0048749B" w:rsidRPr="004B739F">
        <w:rPr>
          <w:sz w:val="28"/>
          <w:szCs w:val="28"/>
        </w:rPr>
        <w:t>Ф.</w:t>
      </w:r>
      <w:r w:rsidRPr="004B739F">
        <w:rPr>
          <w:sz w:val="28"/>
          <w:szCs w:val="28"/>
        </w:rPr>
        <w:t xml:space="preserve"> Сказкотерапия как средство развития речи детей дошкольного возраста СПБ ДЕТСТВО-ПРЕСС 2011; </w:t>
      </w:r>
    </w:p>
    <w:p w:rsidR="00F33EDA" w:rsidRPr="004B739F" w:rsidRDefault="00F33EDA" w:rsidP="004B739F">
      <w:pPr>
        <w:pStyle w:val="a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4B739F">
        <w:rPr>
          <w:sz w:val="28"/>
          <w:szCs w:val="28"/>
        </w:rPr>
        <w:t>3. Волобуева Л.М. Фридрих Фребель. Будем жить для своих детей. Педагогика детства. – М., 2001.</w:t>
      </w:r>
    </w:p>
    <w:p w:rsidR="00484AD7" w:rsidRPr="004B739F" w:rsidRDefault="00484AD7" w:rsidP="004B739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4AD7" w:rsidRPr="00105940" w:rsidRDefault="00105940" w:rsidP="0010594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0594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Приложение</w:t>
      </w: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9976EE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76373" cy="2639951"/>
            <wp:effectExtent l="0" t="0" r="0" b="0"/>
            <wp:docPr id="1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291" cy="264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F1C" w:rsidRDefault="00036F1C" w:rsidP="007C266D">
      <w:pPr>
        <w:pStyle w:val="a7"/>
        <w:rPr>
          <w:noProof/>
          <w:lang w:eastAsia="ru-RU"/>
        </w:rPr>
      </w:pPr>
    </w:p>
    <w:p w:rsidR="00036F1C" w:rsidRDefault="00036F1C" w:rsidP="007C266D">
      <w:pPr>
        <w:pStyle w:val="a7"/>
        <w:rPr>
          <w:noProof/>
          <w:lang w:eastAsia="ru-RU"/>
        </w:rPr>
      </w:pPr>
    </w:p>
    <w:p w:rsidR="00036F1C" w:rsidRDefault="00036F1C" w:rsidP="007C266D">
      <w:pPr>
        <w:pStyle w:val="a7"/>
        <w:rPr>
          <w:noProof/>
          <w:lang w:eastAsia="ru-RU"/>
        </w:rPr>
      </w:pP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7021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25" cy="2705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9976EE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3475" cy="2609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87" cy="263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0815" cy="2943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92" cy="294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F1C" w:rsidRDefault="009976EE" w:rsidP="009976EE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520" cy="25232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02" cy="2547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F1C" w:rsidRDefault="009976EE" w:rsidP="007C266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0815" cy="2602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56" cy="2620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6EE" w:rsidRDefault="009976EE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76EE" w:rsidRDefault="009976EE" w:rsidP="0048749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2710" cy="2838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6EE" w:rsidRDefault="009976EE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76EE" w:rsidRDefault="009976EE" w:rsidP="007C266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76EE" w:rsidRDefault="00337BC7" w:rsidP="00337BC7">
      <w:pPr>
        <w:pStyle w:val="a7"/>
        <w:rPr>
          <w:rFonts w:ascii="Times New Roman" w:hAnsi="Times New Roman" w:cs="Times New Roman"/>
          <w:sz w:val="28"/>
          <w:szCs w:val="28"/>
        </w:rPr>
      </w:pPr>
      <w:r w:rsidRPr="00337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64644"/>
            <wp:effectExtent l="0" t="0" r="0" b="0"/>
            <wp:docPr id="3" name="Рисунок 3" descr="C:\Users\1\Downloads\IMG-202402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40228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7" cy="28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BC7" w:rsidRDefault="00337BC7" w:rsidP="00337BC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37BC7" w:rsidRPr="001D233A" w:rsidRDefault="00337BC7" w:rsidP="00337BC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337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3152775"/>
            <wp:effectExtent l="0" t="0" r="0" b="0"/>
            <wp:docPr id="7" name="Рисунок 7" descr="C:\Users\1\Downloads\IMG-202402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40228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BC7" w:rsidRPr="001D233A" w:rsidSect="00423983">
      <w:footerReference w:type="default" r:id="rId19"/>
      <w:pgSz w:w="11906" w:h="16838"/>
      <w:pgMar w:top="567" w:right="991" w:bottom="1134" w:left="1560" w:header="708" w:footer="708" w:gutter="0"/>
      <w:pgBorders w:offsetFrom="page">
        <w:top w:val="thinThickThinMediumGap" w:sz="24" w:space="24" w:color="4F81BD" w:themeColor="accent1"/>
        <w:left w:val="thinThickThinMediumGap" w:sz="24" w:space="24" w:color="4F81BD" w:themeColor="accent1"/>
        <w:bottom w:val="thinThickThinMediumGap" w:sz="24" w:space="24" w:color="4F81BD" w:themeColor="accent1"/>
        <w:right w:val="thinThickThinMediumGap" w:sz="24" w:space="24" w:color="4F81BD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709" w:rsidRDefault="00C91709" w:rsidP="005A375A">
      <w:pPr>
        <w:spacing w:after="0" w:line="240" w:lineRule="auto"/>
      </w:pPr>
      <w:r>
        <w:separator/>
      </w:r>
    </w:p>
  </w:endnote>
  <w:endnote w:type="continuationSeparator" w:id="0">
    <w:p w:rsidR="00C91709" w:rsidRDefault="00C91709" w:rsidP="005A3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3696162"/>
      <w:docPartObj>
        <w:docPartGallery w:val="Page Numbers (Bottom of Page)"/>
        <w:docPartUnique/>
      </w:docPartObj>
    </w:sdtPr>
    <w:sdtEndPr/>
    <w:sdtContent>
      <w:p w:rsidR="007616BD" w:rsidRDefault="00E835A8">
        <w:pPr>
          <w:pStyle w:val="a5"/>
          <w:jc w:val="center"/>
        </w:pPr>
        <w:r>
          <w:fldChar w:fldCharType="begin"/>
        </w:r>
        <w:r w:rsidR="003A3E79">
          <w:instrText xml:space="preserve"> PAGE   \* MERGEFORMAT </w:instrText>
        </w:r>
        <w:r>
          <w:fldChar w:fldCharType="separate"/>
        </w:r>
        <w:r w:rsidR="0008550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616BD" w:rsidRDefault="007616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709" w:rsidRDefault="00C91709" w:rsidP="005A375A">
      <w:pPr>
        <w:spacing w:after="0" w:line="240" w:lineRule="auto"/>
      </w:pPr>
      <w:r>
        <w:separator/>
      </w:r>
    </w:p>
  </w:footnote>
  <w:footnote w:type="continuationSeparator" w:id="0">
    <w:p w:rsidR="00C91709" w:rsidRDefault="00C91709" w:rsidP="005A3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26BC4"/>
    <w:multiLevelType w:val="multilevel"/>
    <w:tmpl w:val="2D1A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E958DE"/>
    <w:multiLevelType w:val="hybridMultilevel"/>
    <w:tmpl w:val="2CB20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B0BC9"/>
    <w:multiLevelType w:val="multilevel"/>
    <w:tmpl w:val="862E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375A"/>
    <w:rsid w:val="00026D92"/>
    <w:rsid w:val="00035B96"/>
    <w:rsid w:val="00036F1C"/>
    <w:rsid w:val="00072789"/>
    <w:rsid w:val="0008550F"/>
    <w:rsid w:val="000910D3"/>
    <w:rsid w:val="000978B2"/>
    <w:rsid w:val="000F1DDE"/>
    <w:rsid w:val="00105940"/>
    <w:rsid w:val="001353B3"/>
    <w:rsid w:val="001422BA"/>
    <w:rsid w:val="00144072"/>
    <w:rsid w:val="00185E36"/>
    <w:rsid w:val="001C4AC3"/>
    <w:rsid w:val="001D233A"/>
    <w:rsid w:val="001D23CB"/>
    <w:rsid w:val="001E4759"/>
    <w:rsid w:val="002003DB"/>
    <w:rsid w:val="00214ACA"/>
    <w:rsid w:val="00255796"/>
    <w:rsid w:val="00261B3A"/>
    <w:rsid w:val="00282BA7"/>
    <w:rsid w:val="00287628"/>
    <w:rsid w:val="002D4233"/>
    <w:rsid w:val="002E4650"/>
    <w:rsid w:val="002F0B62"/>
    <w:rsid w:val="00337BC7"/>
    <w:rsid w:val="003470BE"/>
    <w:rsid w:val="00365C46"/>
    <w:rsid w:val="00385695"/>
    <w:rsid w:val="003A3E79"/>
    <w:rsid w:val="003A5680"/>
    <w:rsid w:val="003F5C98"/>
    <w:rsid w:val="00402881"/>
    <w:rsid w:val="004147E5"/>
    <w:rsid w:val="00423983"/>
    <w:rsid w:val="00484AD7"/>
    <w:rsid w:val="0048749B"/>
    <w:rsid w:val="004B5793"/>
    <w:rsid w:val="004B739F"/>
    <w:rsid w:val="004B7AD9"/>
    <w:rsid w:val="004B7B3B"/>
    <w:rsid w:val="004E5C01"/>
    <w:rsid w:val="00505499"/>
    <w:rsid w:val="0053101C"/>
    <w:rsid w:val="00545213"/>
    <w:rsid w:val="005524C9"/>
    <w:rsid w:val="00554805"/>
    <w:rsid w:val="00560AA2"/>
    <w:rsid w:val="005A375A"/>
    <w:rsid w:val="005B07AE"/>
    <w:rsid w:val="005B187F"/>
    <w:rsid w:val="006406D3"/>
    <w:rsid w:val="00654B1B"/>
    <w:rsid w:val="006D2AFB"/>
    <w:rsid w:val="006F7EF2"/>
    <w:rsid w:val="00751589"/>
    <w:rsid w:val="007616BD"/>
    <w:rsid w:val="00767DD1"/>
    <w:rsid w:val="00782B9F"/>
    <w:rsid w:val="007B738A"/>
    <w:rsid w:val="007B78B9"/>
    <w:rsid w:val="007C266D"/>
    <w:rsid w:val="00817693"/>
    <w:rsid w:val="00820D0C"/>
    <w:rsid w:val="00825581"/>
    <w:rsid w:val="008537C4"/>
    <w:rsid w:val="008578DA"/>
    <w:rsid w:val="00864D0C"/>
    <w:rsid w:val="0089539A"/>
    <w:rsid w:val="008D48E8"/>
    <w:rsid w:val="00933AA1"/>
    <w:rsid w:val="00940317"/>
    <w:rsid w:val="009976EE"/>
    <w:rsid w:val="009A1313"/>
    <w:rsid w:val="009C4AE0"/>
    <w:rsid w:val="00A0370D"/>
    <w:rsid w:val="00A24516"/>
    <w:rsid w:val="00AA251D"/>
    <w:rsid w:val="00AB0400"/>
    <w:rsid w:val="00AD7F55"/>
    <w:rsid w:val="00AE4009"/>
    <w:rsid w:val="00AF2516"/>
    <w:rsid w:val="00AF5466"/>
    <w:rsid w:val="00B91DA1"/>
    <w:rsid w:val="00BA32E5"/>
    <w:rsid w:val="00BD3366"/>
    <w:rsid w:val="00BE2145"/>
    <w:rsid w:val="00C02F7C"/>
    <w:rsid w:val="00C53FAF"/>
    <w:rsid w:val="00C65767"/>
    <w:rsid w:val="00C65D6C"/>
    <w:rsid w:val="00C826B4"/>
    <w:rsid w:val="00C91709"/>
    <w:rsid w:val="00CA2CFC"/>
    <w:rsid w:val="00CC58BF"/>
    <w:rsid w:val="00CD57C0"/>
    <w:rsid w:val="00CF0C83"/>
    <w:rsid w:val="00D04F6E"/>
    <w:rsid w:val="00D070DA"/>
    <w:rsid w:val="00D13F2D"/>
    <w:rsid w:val="00D25E9B"/>
    <w:rsid w:val="00D63C42"/>
    <w:rsid w:val="00D70C05"/>
    <w:rsid w:val="00D7705D"/>
    <w:rsid w:val="00D95538"/>
    <w:rsid w:val="00DA23A3"/>
    <w:rsid w:val="00DA6A52"/>
    <w:rsid w:val="00DF1C8A"/>
    <w:rsid w:val="00DF64F5"/>
    <w:rsid w:val="00E01B87"/>
    <w:rsid w:val="00E835A8"/>
    <w:rsid w:val="00E960F4"/>
    <w:rsid w:val="00EA6EA4"/>
    <w:rsid w:val="00EC2435"/>
    <w:rsid w:val="00F209CA"/>
    <w:rsid w:val="00F2783E"/>
    <w:rsid w:val="00F33EDA"/>
    <w:rsid w:val="00F612FE"/>
    <w:rsid w:val="00F66429"/>
    <w:rsid w:val="00F91AAD"/>
    <w:rsid w:val="00F932BD"/>
    <w:rsid w:val="00FA6AB4"/>
    <w:rsid w:val="00FE2DC8"/>
    <w:rsid w:val="00FE775E"/>
    <w:rsid w:val="00FF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FFB9B"/>
  <w15:docId w15:val="{413A78E7-347D-4744-98BB-4740471CE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A3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A375A"/>
  </w:style>
  <w:style w:type="paragraph" w:styleId="a5">
    <w:name w:val="footer"/>
    <w:basedOn w:val="a"/>
    <w:link w:val="a6"/>
    <w:uiPriority w:val="99"/>
    <w:unhideWhenUsed/>
    <w:rsid w:val="005A3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375A"/>
  </w:style>
  <w:style w:type="paragraph" w:styleId="a7">
    <w:name w:val="No Spacing"/>
    <w:link w:val="a8"/>
    <w:uiPriority w:val="1"/>
    <w:qFormat/>
    <w:rsid w:val="005A375A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5A375A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5A3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75A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817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817693"/>
  </w:style>
  <w:style w:type="character" w:customStyle="1" w:styleId="c1">
    <w:name w:val="c1"/>
    <w:basedOn w:val="a0"/>
    <w:rsid w:val="00817693"/>
  </w:style>
  <w:style w:type="character" w:customStyle="1" w:styleId="c23">
    <w:name w:val="c23"/>
    <w:basedOn w:val="a0"/>
    <w:rsid w:val="00817693"/>
  </w:style>
  <w:style w:type="paragraph" w:styleId="ab">
    <w:name w:val="Normal (Web)"/>
    <w:basedOn w:val="a"/>
    <w:uiPriority w:val="99"/>
    <w:unhideWhenUsed/>
    <w:rsid w:val="00135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353B3"/>
    <w:rPr>
      <w:b/>
      <w:bCs/>
    </w:rPr>
  </w:style>
  <w:style w:type="character" w:styleId="ad">
    <w:name w:val="Emphasis"/>
    <w:basedOn w:val="a0"/>
    <w:uiPriority w:val="20"/>
    <w:qFormat/>
    <w:rsid w:val="001353B3"/>
    <w:rPr>
      <w:i/>
      <w:iCs/>
    </w:rPr>
  </w:style>
  <w:style w:type="character" w:customStyle="1" w:styleId="c10">
    <w:name w:val="c10"/>
    <w:basedOn w:val="a0"/>
    <w:rsid w:val="00484AD7"/>
  </w:style>
  <w:style w:type="paragraph" w:customStyle="1" w:styleId="c26">
    <w:name w:val="c26"/>
    <w:basedOn w:val="a"/>
    <w:rsid w:val="0048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48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8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48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84AD7"/>
  </w:style>
  <w:style w:type="paragraph" w:customStyle="1" w:styleId="c14">
    <w:name w:val="c14"/>
    <w:basedOn w:val="a"/>
    <w:rsid w:val="0048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8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8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552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F612FE"/>
    <w:pPr>
      <w:ind w:left="720"/>
      <w:contextualSpacing/>
    </w:pPr>
  </w:style>
  <w:style w:type="table" w:styleId="af">
    <w:name w:val="Table Grid"/>
    <w:basedOn w:val="a1"/>
    <w:uiPriority w:val="59"/>
    <w:rsid w:val="007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7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385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1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9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4055B3-3CF4-4483-97CA-9F6BC2C43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2842</Words>
  <Characters>16206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Daniil</dc:creator>
  <cp:lastModifiedBy>RePack by Diakov</cp:lastModifiedBy>
  <cp:revision>7</cp:revision>
  <cp:lastPrinted>2024-02-28T19:10:00Z</cp:lastPrinted>
  <dcterms:created xsi:type="dcterms:W3CDTF">2024-02-28T14:44:00Z</dcterms:created>
  <dcterms:modified xsi:type="dcterms:W3CDTF">2024-02-28T19:14:00Z</dcterms:modified>
</cp:coreProperties>
</file>