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CF" w:rsidRPr="007D746E" w:rsidRDefault="00524FCF" w:rsidP="00524FC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7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Публичное представление собственного инновационного педагогического опыта учителя   изобразительного искусства МБОУ «</w:t>
      </w:r>
      <w:proofErr w:type="spellStart"/>
      <w:r w:rsidRPr="007D7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Торбеевская</w:t>
      </w:r>
      <w:proofErr w:type="spellEnd"/>
      <w:r w:rsidRPr="007D7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средняя общеобразовательная школа №3»</w:t>
      </w:r>
    </w:p>
    <w:p w:rsidR="00524FCF" w:rsidRPr="007D746E" w:rsidRDefault="00524FCF" w:rsidP="00524FC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7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Торбеевского</w:t>
      </w:r>
      <w:proofErr w:type="spellEnd"/>
      <w:r w:rsidRPr="007D7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Республики Мордовия</w:t>
      </w:r>
    </w:p>
    <w:p w:rsidR="00524FCF" w:rsidRPr="007D746E" w:rsidRDefault="00524FCF" w:rsidP="00524FC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74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7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Яниной Елены Валерьевны</w:t>
      </w:r>
    </w:p>
    <w:p w:rsidR="00524FCF" w:rsidRPr="007D746E" w:rsidRDefault="00524FCF" w:rsidP="00524FC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4FCF">
        <w:rPr>
          <w:b/>
          <w:bCs/>
          <w:i/>
          <w:iCs/>
          <w:color w:val="000000"/>
        </w:rPr>
        <w:t>Тема инновационного педагогического опыта:</w:t>
      </w:r>
      <w:r w:rsidRPr="00524FCF">
        <w:rPr>
          <w:b/>
          <w:bCs/>
          <w:color w:val="000000"/>
        </w:rPr>
        <w:t> 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4FCF">
        <w:rPr>
          <w:color w:val="000000"/>
        </w:rPr>
        <w:t> «Повышение мотивации обучения изобразительному искусству и технологии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технологий»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4FCF">
        <w:rPr>
          <w:b/>
          <w:bCs/>
          <w:i/>
          <w:iCs/>
          <w:color w:val="000000"/>
        </w:rPr>
        <w:t>1.Условия возникновения, становления опыта.</w:t>
      </w:r>
    </w:p>
    <w:p w:rsidR="00524FCF" w:rsidRPr="00524FCF" w:rsidRDefault="00524FCF" w:rsidP="00524FCF">
      <w:pPr>
        <w:pStyle w:val="a3"/>
        <w:spacing w:before="0" w:beforeAutospacing="0" w:after="150" w:afterAutospacing="0"/>
        <w:rPr>
          <w:color w:val="000000"/>
        </w:rPr>
      </w:pPr>
      <w:r w:rsidRPr="00524FCF">
        <w:rPr>
          <w:color w:val="000000"/>
        </w:rPr>
        <w:t xml:space="preserve">Я работаю учителем </w:t>
      </w:r>
      <w:proofErr w:type="gramStart"/>
      <w:r w:rsidRPr="00524FCF">
        <w:rPr>
          <w:color w:val="000000"/>
        </w:rPr>
        <w:t>ИЗО</w:t>
      </w:r>
      <w:proofErr w:type="gramEnd"/>
      <w:r w:rsidRPr="00524FCF">
        <w:rPr>
          <w:color w:val="000000"/>
        </w:rPr>
        <w:t xml:space="preserve">, технологии 4,5 года. Главным в своей работе я считаю урок. В сельской местности все еще преобладает ведение традиционного урока. Необходимо изменить роль ученика в уроке: из пассивного слушателя сделать его активным участником процесса обучения. Учебным планом </w:t>
      </w:r>
      <w:proofErr w:type="gramStart"/>
      <w:r w:rsidRPr="00524FCF">
        <w:rPr>
          <w:color w:val="000000"/>
        </w:rPr>
        <w:t>предусмотрены</w:t>
      </w:r>
      <w:proofErr w:type="gramEnd"/>
      <w:r w:rsidRPr="00524FCF">
        <w:rPr>
          <w:color w:val="000000"/>
        </w:rPr>
        <w:t xml:space="preserve"> лишь по одному уроку ИЗО в неделю. Этого недостаточно для формирования разносторонне развитой гармоничной личности. В связи с этим возникает проблема: «Увеличение интенсивности урока, его насыщенности». Одним из способов решения этой задачи могут стать современные информационные технологии, внеурочная деятельность и дополнительная работа с одаренными детьми.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4FCF">
        <w:rPr>
          <w:color w:val="000000"/>
        </w:rPr>
        <w:t>В современном обществе востребованы нравственные, предприимчивые люди,  обладающие динамизмом,   мобильностью, самостоятельностью в принятии решений. В связи с этим развитие творческих способностей школьников становится очень актуальной.  Формирование творческой индивидуальности является важным условием полноценного развития личности.   Человек, обладающий постоянным  и осознанным интересом к творчеству,  более успешно адаптируется к меняющимся условиям жизни, способен к самореализации и самовыражению.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4FCF">
        <w:rPr>
          <w:color w:val="000000"/>
        </w:rPr>
        <w:t>            Практика доказывает, что творческие способности развиваются в деятельности, требующей проявления творчества. Творчество школьника выражается в открытии, создании субъективно нового, без опоры на образец. Наблюдение, диагностика свидетельствуют, что дивергентное (творческое) мышление, которому типичны оригинальность, полет фантазии, гибкость, может сформироваться только в том случае, если у ребенка есть возможность тренироваться на заданиях, требующих переноса старых знаний, опыта в новую ситуацию.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4FCF">
        <w:rPr>
          <w:b/>
          <w:bCs/>
          <w:i/>
          <w:iCs/>
          <w:color w:val="000000"/>
        </w:rPr>
        <w:t>2. Актуальность опыта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4FCF">
        <w:rPr>
          <w:color w:val="000000"/>
        </w:rPr>
        <w:t>Повышение мотивации обучения изобразительному искусству и технологии  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технологий, которая является актуальной и перспективной.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4FCF">
        <w:rPr>
          <w:b/>
          <w:bCs/>
          <w:i/>
          <w:iCs/>
          <w:color w:val="000000"/>
        </w:rPr>
        <w:t>3. Концептуальность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4FCF">
        <w:rPr>
          <w:b/>
          <w:bCs/>
          <w:i/>
          <w:iCs/>
          <w:color w:val="000000"/>
        </w:rPr>
        <w:t>(своеобразие и новизна опыта, обоснование выдвигаемых принципов и приемов).</w:t>
      </w:r>
    </w:p>
    <w:p w:rsidR="00524FCF" w:rsidRPr="00524FCF" w:rsidRDefault="00524FCF" w:rsidP="00524F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4FCF">
        <w:rPr>
          <w:b/>
          <w:bCs/>
          <w:color w:val="000000"/>
        </w:rPr>
        <w:lastRenderedPageBreak/>
        <w:t>Своеобразие и новизна</w:t>
      </w:r>
      <w:r w:rsidRPr="00524FCF">
        <w:rPr>
          <w:color w:val="000000"/>
        </w:rPr>
        <w:t xml:space="preserve"> предлагаемого опыта  заключаются в том, что применение технологии   проектно-исследовательского обучения позволяет повысить интерес </w:t>
      </w:r>
      <w:proofErr w:type="gramStart"/>
      <w:r w:rsidRPr="00524FCF">
        <w:rPr>
          <w:color w:val="000000"/>
        </w:rPr>
        <w:t>обучающихся</w:t>
      </w:r>
      <w:proofErr w:type="gramEnd"/>
      <w:r w:rsidRPr="00524FCF">
        <w:rPr>
          <w:color w:val="000000"/>
        </w:rPr>
        <w:t>, как к  учебной, так и внеурочной деятельности.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подходы к преподаванию изобразительного искусства, технологии   предполагают актуализацию, в числе следующих направлений деятельности учителя: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проектной, художественно-творческой и исследовательской – деятельности обучающихся, с использованием различных технологий;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информационно-коммуникативных средств в обучении и поисковой деятельности обучающихся;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         </w:t>
      </w:r>
      <w:r w:rsidRPr="00524F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  значимость 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данной проблемы заключается в том</w:t>
      </w:r>
      <w:r w:rsidRPr="00524F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 чтобы научить своих учеников самостоятельно приобретать художественные навыки.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Новизна идеи также состоит и в том, что грамотное использование возможностей современных информационных технологий на уроках изобразительного творчества способствует: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активизации познавательной деятельности;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повышению качественной успеваемости школьников;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достижению целей обучения с помощью современных электронных учебных материалов, предназначенных для использования на уроках;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развитию навыков самообразования и самоконтроля;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повышению уровню комфортности обучения;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развитию творческо-информационного мышления.</w:t>
      </w:r>
    </w:p>
    <w:p w:rsidR="00524FCF" w:rsidRPr="00524FCF" w:rsidRDefault="00524FCF" w:rsidP="00524FC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Наличие теоретической базы опыта.</w:t>
      </w:r>
    </w:p>
    <w:p w:rsidR="00524FCF" w:rsidRPr="00524FCF" w:rsidRDefault="00524FCF" w:rsidP="00524FCF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Мне как учителю сельской школы возможности ИКТ (электронных учебных пособий и глобальной сети Интернет) позволяют повысить информационную насыщенность урока, выйти за школьные рамки, дополнить и углубить их содержание. Работая в сельской школе, для меня, по-прежнему, остаются актуальными вопросы: как сделать, чтобы искусство не было отчуждено от ребенка, а стало частью его души, чтобы на моих уроках преобладали не словесно-информативные, а активно-творческие и проблемные методы? Как сделать уроки искусства и технологии интересными? Нужно обеспечить продуктивную деятельность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. Начальным моментом мыслительного процесса является проблемная ситуация. Именно проблемной ситуацией и определяется на уроках ИЗО и технологии,  вовлечение обучающихся в деятельность, способствующую развитию их творческих способностей. И для современного урока внедрение новых методов проблемного и развивающего обучения стало реальностью. Ребёнка нужно научить удивляться: «Мне действительно важно это знать!» Главный аспект в работе над проектом не только, как мы это делаем, но также почему? В работе над проектом ребёнок выступает в роли исследователя, а учитель – консультанта и вдохновителя.   «Все, что я познаю, я знаю, для чего это мне надо и где и как я могу эти знания применить» - вот основной тезис современного понимания метода проектов, который и привлекает многие образовательные системы. Сегодня мы возвращаемся к данной педагогической технологии.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Современный учитель всегда находится в поиске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И я стараюсь внедрять в свою работу что-то новое, интересное. Исследуя литературу, статьи в педагогических изданиях, заинтересовалась опытом использования проектного метода.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Плюсы проектного метода: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метод проектов открывает значительные возможности для повышения качества обучения.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метод проектов созвучен моим жизненным позициям: ребёнок делает с удовольствием только то, что сам выбрал,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ему интересно;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-ученик – это не сосуд, который нужно наполнить, а факел, который надо зажечь.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иногда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знания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полученные обучающимися остаются подчас  теорией, а цель метода проекта – научить детей применять изучаемую теорию на практике для решения конкретных задач реальной жизни;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  -  индивидуальный темп работы над проектом обеспечит каждому ребёнку свой  уровень развития.  </w:t>
      </w:r>
    </w:p>
    <w:p w:rsidR="00524FCF" w:rsidRPr="00524FCF" w:rsidRDefault="00524FCF" w:rsidP="00524FC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5.Ведущая педагогическая идея.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требования  к уроку ставят перед учителем задачу, научить школьника самостоятельно добывать знания, находить новое в различных источниках, сопоставлять, делать выводы, уметь формулировать новые вопросы и опять возвращаться на поиски ответов. Способность к творческой деятельности вызывает успех, который в свою очередь, поддерживает интерес к процессу творчества «человек, сделавший, что-нибудь значительное становится в известном случае другим человеком». Вкладывая в себя творческую деятельность, он изменяется, совершенствуется. Повышается уровень самооценки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, что является главной темой моего самообразования.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уже несколько лет я использую на своих уроках   метод проектного обучения практически по всем предлагаемым программой темам. Метод проектного обучения помогает преодолеть пассивность обучающихся. Школьники реализуют свой  творческий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потенциал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выполняя творческие проекты по темам: «Дизайн дома», «Мозаика» «Бумажная пластика» «Инсталляция», «Природный материал, как средство росписи на ткани и на бумаге», «Леонардо да Винчи»  (тема «Великие люди»), «Сказочная Гжель», «Символы в искусстве», «Застывшая музыка»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24FCF" w:rsidRPr="00524FCF" w:rsidRDefault="00524FCF" w:rsidP="00524FC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6 .Оптимальность и эффективность средств.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Глубина знаний и прочность навыков обучающихся по предмету зависит  от эффективной организация учебной деятельности на уроках и  правильного выбора методов и средств обучения. 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Изучение нового материала с применением ИКТ  позволяет обучающимся лучше понять и быстрее запомнить материал. Содержание, средства представления материала, формы организации работы, используемые методические приёмы при применении ПК имеют ряд особенностей. Нужно учитывать, что применять ПК можно только с учётом физиологических особенностей школьников, то есть не более 25 минут на уроке. Поэтому учитель должен чётко определить, на каком этапе каждого конкретного урока использование ПК будет наиболее эффективным. 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Использую компьютер на уроке для реализации следующих важных задач: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br/>
        <w:t>- повышение наглядности учебного процесса;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доступность и индивидуальный подход;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br/>
        <w:t>- возможность обеспечения обратной связи;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br/>
        <w:t>- неограниченная возможность использовать все системы восприятия информации;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br/>
        <w:t>- организация коллективной и групповой работы.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Критериями оптимальности и эффективности средств, которые используются при реализации технологии проектного  обучения на уроках ИЗО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технологии являются: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1. Наличие значимой в исследовательском, творческом плане задачи, требующей интегрированного знания, исследовательского поиска для ее решения.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2.  Практическая значимость предполагаемых результатов.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 Самостоятельная (индивидуальная, парная, групповая) деятельность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4. Структурирование содержательной части проекта.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выдвижение гипотез их решения;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обсуждение методов исследования (статистических методов, экспериментальных, наблюдений, пр.);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обсуждение способов оформление конечных результатов (презентаций, защиты, творческих отчетов, просмотров, пр.);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сбор, систематизация и анализ полученных данных;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подведение итогов, оформление результатов, их презентация;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выводы, выдвижение новых проблем исследования.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Достижение планируемых результатов предполагает решение следующих задач: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сделать урок современным (с точки зрения использования технических средств);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установить отношения взаимопонимания, взаимопомощи между учителем и учеником;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развитие мотивации учащихся и как следствие повышение качества знаний;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расширение возможности для самостоятельной творческой деятельности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, особенно при исследовании и систематизации учебного материала;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навыков самоконтроля и самостоятельного исправления собственных ошибок;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развитие творческих способностей обучающихся.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Приемы, методы, средства обучения, которые я использую в своей работе: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Типы занятий: сообщен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новых знаний; комбинированные, закрепления,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беседы, обобщения, экскурсии, самостоятельная работа, занятия-вариации, коррекции</w:t>
      </w:r>
      <w:proofErr w:type="gramEnd"/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Виды занятий: экскурсии, работа с поисковым материалом, практическая работа.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Методы: практическая деятельность, тесты,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кроссворды, конспекты, составление докладов, сообщений, рефератов и презентаций.</w:t>
      </w:r>
      <w:proofErr w:type="gramEnd"/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Экология обучения: учет состояния здоровья детей, соблюдение технике безопасности, эмоциональный настрой ребенка, создание ситуации успеха, организация учебного пространства, </w:t>
      </w:r>
      <w:proofErr w:type="spell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физминутки</w:t>
      </w:r>
      <w:proofErr w:type="spellEnd"/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тесты, рисуночные тесты-разгрузки.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Рассмотренные выше методы и приемы обучения позволяют поддерживать  познавательный интерес учеников, формировать потребности и способности личности к саморазвитию, создавать максимальные условия к перерастанию потенциальной одаренности в развитие. Практически это реализуется через коллективную работу, мозговые штурмы, ролевые игры, творческие проекты, развивающие способности детей.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Формы подачи учебного материала: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традиционно сообщение о наиболее важном по данной теме, проблеме;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поиск информации в библиотеке и Интернете;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сообщение, викторина, конкурс;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создание презентаций, работа над проектом, исследовательская работа.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Творчество – процесс, основанный не только на природных задатках, но и на труде.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Проектируя уроки, мы косвенно проектируем развитие наших учеников, Поэтому важен смысловой центр, идея, положенная в основу взаимодействия педагога с детьми, вдохновляющая  и направляющая его.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Достижение планируемых результатов предполагает решение следующих задач: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сделать урок современным (с точки зрения использования технических средств);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установить отношения взаимопонимания, взаимопомощи между учителем и учеником;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развитие мотивации обучающихся и как следствие повышение качества знаний;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расширение возможности для самостоятельной творческой деятельности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, особенно при исследовании и систематизации учебного материала;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навыков самоконтроля и самостоятельного исправления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собственных ошибок;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развитие творческих способностей обучающихся;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7. Результативность опыта.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Я считаю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кем бы ни был ученик в дальнейшем, это все обязательно пригодится ему в жизни.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  Использование   технологии проектного обучения  на уроках  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, технологии и во внеурочной деятельности дает  хорошие</w:t>
      </w:r>
      <w:r w:rsidRPr="00524FCF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результаты:  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развивает творческие, исследовательские способности учащихся, повышает их активность;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системные;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помогает развитию познавательной деятельности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интереса к предмету;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развивает у обучающихся логическое мышление, значительно повышает уровень рефлексивных действий с  изучаемым материалом.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Применение современных образовательных технологий позволяет мне: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наполнить уроки новым содержанием;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развивать творческий подход к окружающему миру, любознательность  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;  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идти в ногу со временем.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        </w:t>
      </w:r>
      <w:r w:rsidRPr="00524F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Показателями результативности считаю: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участие и победы в конкурсах исследовательских и проектных работ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Считаю опыт своей работы «Повышение мотивации обучения изобразительному искусству и технологии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технологий» перспективным, так как он позволяет повысить образовательный процесс, активизировать познавательную и творческую  активность обучающихся, повысить эффективность урока.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Pr="00524F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Возможность тиражирования опыта.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Опытом работы я делюсь со своими коллегами: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на мастер-классах, семинарах;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на заседаниях ШМО учителей;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- на педагогическом совете школы;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</w:t>
      </w:r>
      <w:proofErr w:type="gramStart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интернет-страницах</w:t>
      </w:r>
      <w:proofErr w:type="gramEnd"/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4FCF" w:rsidRPr="00524FCF" w:rsidRDefault="00524FCF" w:rsidP="00524FC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24FCF" w:rsidRPr="00524FCF" w:rsidRDefault="00524FCF" w:rsidP="00524FCF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FC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собственного инновационного педагогического опыта представлено на моем личном сайте </w:t>
      </w:r>
    </w:p>
    <w:p w:rsidR="00524FCF" w:rsidRPr="00524FCF" w:rsidRDefault="00524FCF" w:rsidP="00524FCF">
      <w:pPr>
        <w:rPr>
          <w:rFonts w:ascii="Times New Roman" w:hAnsi="Times New Roman"/>
          <w:sz w:val="24"/>
          <w:szCs w:val="24"/>
        </w:rPr>
      </w:pPr>
    </w:p>
    <w:p w:rsidR="00AD5718" w:rsidRPr="00524FCF" w:rsidRDefault="00AD5718">
      <w:pPr>
        <w:rPr>
          <w:rFonts w:ascii="Times New Roman" w:hAnsi="Times New Roman"/>
          <w:sz w:val="24"/>
          <w:szCs w:val="24"/>
        </w:rPr>
      </w:pPr>
    </w:p>
    <w:sectPr w:rsidR="00AD5718" w:rsidRPr="0052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4A"/>
    <w:multiLevelType w:val="multilevel"/>
    <w:tmpl w:val="4B3A7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5"/>
    <w:rsid w:val="00524FCF"/>
    <w:rsid w:val="007D746E"/>
    <w:rsid w:val="00AD5718"/>
    <w:rsid w:val="00B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12651</Characters>
  <Application>Microsoft Office Word</Application>
  <DocSecurity>0</DocSecurity>
  <Lines>105</Lines>
  <Paragraphs>29</Paragraphs>
  <ScaleCrop>false</ScaleCrop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Yanin'S</dc:creator>
  <cp:keywords/>
  <dc:description/>
  <cp:lastModifiedBy>Yanin'S</cp:lastModifiedBy>
  <cp:revision>3</cp:revision>
  <dcterms:created xsi:type="dcterms:W3CDTF">2018-03-06T20:01:00Z</dcterms:created>
  <dcterms:modified xsi:type="dcterms:W3CDTF">2018-03-06T20:03:00Z</dcterms:modified>
</cp:coreProperties>
</file>