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Default="007A7B2A" w:rsidP="005A4A2F">
      <w:pPr>
        <w:pStyle w:val="1"/>
        <w:shd w:val="clear" w:color="auto" w:fill="FFFFFF"/>
        <w:jc w:val="center"/>
        <w:rPr>
          <w:b/>
        </w:rPr>
      </w:pPr>
      <w:r>
        <w:rPr>
          <w:b/>
        </w:rPr>
        <w:t>Публичное представление</w:t>
      </w:r>
    </w:p>
    <w:p w:rsidR="007A7B2A" w:rsidRDefault="007A7B2A" w:rsidP="005A4A2F">
      <w:pPr>
        <w:pStyle w:val="1"/>
        <w:shd w:val="clear" w:color="auto" w:fill="FFFFFF"/>
        <w:jc w:val="center"/>
        <w:rPr>
          <w:b/>
        </w:rPr>
      </w:pPr>
      <w:r>
        <w:rPr>
          <w:b/>
        </w:rPr>
        <w:t>собственного инновационного педагогического опыта</w:t>
      </w:r>
    </w:p>
    <w:p w:rsidR="007A7B2A" w:rsidRDefault="007A7B2A" w:rsidP="005A4A2F">
      <w:pPr>
        <w:pStyle w:val="1"/>
        <w:shd w:val="clear" w:color="auto" w:fill="FFFFFF"/>
        <w:jc w:val="center"/>
        <w:rPr>
          <w:b/>
        </w:rPr>
      </w:pPr>
      <w:r>
        <w:rPr>
          <w:b/>
        </w:rPr>
        <w:t>учителя начальных классов МОБУ «Рождественская СОШ»</w:t>
      </w:r>
    </w:p>
    <w:p w:rsidR="007A7B2A" w:rsidRDefault="007A7B2A" w:rsidP="005A4A2F">
      <w:pPr>
        <w:pStyle w:val="1"/>
        <w:shd w:val="clear" w:color="auto" w:fill="FFFFFF"/>
        <w:jc w:val="center"/>
        <w:rPr>
          <w:b/>
        </w:rPr>
      </w:pPr>
      <w:proofErr w:type="spellStart"/>
      <w:r>
        <w:rPr>
          <w:b/>
        </w:rPr>
        <w:t>Ичалковского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7A7B2A" w:rsidRDefault="007A7B2A" w:rsidP="005A4A2F">
      <w:pPr>
        <w:pStyle w:val="1"/>
        <w:shd w:val="clear" w:color="auto" w:fill="FFFFFF"/>
        <w:jc w:val="center"/>
        <w:rPr>
          <w:b/>
        </w:rPr>
      </w:pPr>
      <w:proofErr w:type="spellStart"/>
      <w:r>
        <w:rPr>
          <w:b/>
        </w:rPr>
        <w:t>Чекушкиной</w:t>
      </w:r>
      <w:proofErr w:type="spellEnd"/>
      <w:r>
        <w:rPr>
          <w:b/>
        </w:rPr>
        <w:t xml:space="preserve"> Светланы Анатольевны</w:t>
      </w:r>
    </w:p>
    <w:p w:rsidR="007A7B2A" w:rsidRDefault="007A7B2A" w:rsidP="005A4A2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7A7B2A" w:rsidRDefault="007A7B2A" w:rsidP="005A4A2F">
      <w:pPr>
        <w:numPr>
          <w:ilvl w:val="0"/>
          <w:numId w:val="1"/>
        </w:numPr>
        <w:spacing w:line="360" w:lineRule="auto"/>
        <w:ind w:left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Тема инновационного педагогического опыта: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color w:val="800000"/>
          <w:sz w:val="28"/>
          <w:szCs w:val="28"/>
        </w:rPr>
        <w:t>«Использование технологии развития критического мышления на уроках в начальной школе»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7A7B2A" w:rsidRDefault="007A7B2A" w:rsidP="005A4A2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2. Актуальность и перспективность опыта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современном мире быть полноценным членом общества – значит уметь меняться  вместе с меняющимися условиями и самое главное уметь находить нужную информацию в нескончаемом потоке. Первая ступенька для подготовки такого человека – это начальная школа. Чему научится ребёнок, какой багаж унесёт с собой дальше, и самое главное нужен ли будет этот багаж, если </w:t>
      </w:r>
      <w:proofErr w:type="gramStart"/>
      <w:r>
        <w:rPr>
          <w:rFonts w:cs="Times New Roman"/>
          <w:sz w:val="28"/>
          <w:szCs w:val="28"/>
        </w:rPr>
        <w:t>нет умения им пользоваться</w:t>
      </w:r>
      <w:proofErr w:type="gramEnd"/>
      <w:r>
        <w:rPr>
          <w:rFonts w:cs="Times New Roman"/>
          <w:sz w:val="28"/>
          <w:szCs w:val="28"/>
        </w:rPr>
        <w:t xml:space="preserve"> – это вопрос, который стоит перед каждым современным учителем. В мировой практике есть нескончаемое множество приёмов и методов позволяющих вызвать интерес к поставленной проблеме у ученика, дать ему возможность поверить в то, что именно он сам пришёл к определенному выводу. Подтолкнуть присущую детям любознательность и энергию в нужное учителю  русло. Среди огромного моря технологий  мой выбор остановился на </w:t>
      </w:r>
      <w:r>
        <w:rPr>
          <w:rFonts w:cs="Times New Roman"/>
          <w:b/>
          <w:bCs/>
          <w:sz w:val="28"/>
          <w:szCs w:val="28"/>
        </w:rPr>
        <w:t>«Технологии  развития критического мышления» (ТРКМ)</w:t>
      </w:r>
      <w:r>
        <w:rPr>
          <w:rFonts w:cs="Times New Roman"/>
          <w:sz w:val="28"/>
          <w:szCs w:val="28"/>
        </w:rPr>
        <w:t>.  Суть этой методики, показалась мне наиболее подходящей для пробуждения у детей интереса к учёбе.</w:t>
      </w:r>
      <w:r w:rsidR="00B92E3B">
        <w:rPr>
          <w:rFonts w:cs="Times New Roman"/>
          <w:sz w:val="28"/>
          <w:szCs w:val="28"/>
        </w:rPr>
        <w:t xml:space="preserve"> </w:t>
      </w:r>
      <w:r w:rsidR="003B50F3">
        <w:rPr>
          <w:rFonts w:cs="Times New Roman"/>
          <w:sz w:val="28"/>
          <w:szCs w:val="28"/>
        </w:rPr>
        <w:t>Я могу проводить свой урок в оптимальном режиме, у учеников наблюдается повышенная работоспособность, знания усваиваются в процессе постоянного поиска.</w:t>
      </w:r>
    </w:p>
    <w:p w:rsidR="0050614E" w:rsidRPr="0050614E" w:rsidRDefault="0050614E" w:rsidP="005A4A2F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50614E">
        <w:rPr>
          <w:rFonts w:cs="Times New Roman"/>
          <w:b/>
          <w:sz w:val="28"/>
          <w:szCs w:val="28"/>
        </w:rPr>
        <w:t>3.</w:t>
      </w:r>
      <w:r w:rsidRPr="0050614E">
        <w:rPr>
          <w:rFonts w:cs="Times New Roman"/>
          <w:sz w:val="28"/>
          <w:szCs w:val="28"/>
        </w:rPr>
        <w:t xml:space="preserve"> </w:t>
      </w:r>
      <w:r w:rsidRPr="0050614E">
        <w:rPr>
          <w:rFonts w:cs="Times New Roman"/>
          <w:b/>
          <w:sz w:val="28"/>
          <w:szCs w:val="28"/>
          <w:u w:val="single"/>
        </w:rPr>
        <w:t>Концептуальность (своеобразие и новизна опыта, обоснование выдвигаемых принципов и приемов):</w:t>
      </w:r>
    </w:p>
    <w:p w:rsidR="00C65ABD" w:rsidRDefault="0050614E" w:rsidP="00B01221">
      <w:pPr>
        <w:spacing w:line="360" w:lineRule="auto"/>
        <w:jc w:val="both"/>
        <w:rPr>
          <w:sz w:val="28"/>
          <w:szCs w:val="28"/>
        </w:rPr>
      </w:pPr>
      <w:r w:rsidRPr="0050614E">
        <w:rPr>
          <w:sz w:val="28"/>
          <w:szCs w:val="28"/>
        </w:rPr>
        <w:t xml:space="preserve">В чем же своеобразие этой методики? Уже давно известно, что если передавать детям знания в манере «Я это точно знаю, и не задавай лишних </w:t>
      </w:r>
      <w:r w:rsidRPr="0050614E">
        <w:rPr>
          <w:sz w:val="28"/>
          <w:szCs w:val="28"/>
        </w:rPr>
        <w:lastRenderedPageBreak/>
        <w:t>вопросов»</w:t>
      </w:r>
      <w:r>
        <w:rPr>
          <w:sz w:val="28"/>
          <w:szCs w:val="28"/>
        </w:rPr>
        <w:t>,</w:t>
      </w:r>
      <w:r w:rsidRPr="0050614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614E">
        <w:rPr>
          <w:sz w:val="28"/>
          <w:szCs w:val="28"/>
        </w:rPr>
        <w:t xml:space="preserve">о интерес к изучаемому материалу угаснет и </w:t>
      </w:r>
      <w:proofErr w:type="gramStart"/>
      <w:r w:rsidRPr="0050614E">
        <w:rPr>
          <w:sz w:val="28"/>
          <w:szCs w:val="28"/>
        </w:rPr>
        <w:t>прейдет</w:t>
      </w:r>
      <w:proofErr w:type="gramEnd"/>
      <w:r w:rsidRPr="0050614E">
        <w:rPr>
          <w:sz w:val="28"/>
          <w:szCs w:val="28"/>
        </w:rPr>
        <w:t xml:space="preserve"> в разряд монотонного восприятия сведений полученных на уроках.</w:t>
      </w:r>
      <w:r>
        <w:rPr>
          <w:sz w:val="28"/>
          <w:szCs w:val="28"/>
        </w:rPr>
        <w:t xml:space="preserve"> Но если научить ребенка «сомневаться в «авторитетных» словах учителя», сделать так, чтоб он сумел поправить, уточнить, дать объяснение услышанному, то тогда умение учиться, взращенное в этом ребёнке, будет лучшей наградой учителю. Такой ребёнок, не потеряется в жизненном море, и не растратит, а лишь преумножит полученные умения и навыки.</w:t>
      </w:r>
    </w:p>
    <w:p w:rsidR="00334C23" w:rsidRDefault="00334C23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чём же заключается умение «критически мыслить»? Это, прежде всего умение ставить перед собой вопросы и планомерно осуществлять поиск ответов на них. Так же это любознательность, которая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различного</w:t>
      </w:r>
      <w:proofErr w:type="gramEnd"/>
      <w:r>
        <w:rPr>
          <w:sz w:val="28"/>
          <w:szCs w:val="28"/>
        </w:rPr>
        <w:t xml:space="preserve"> вида исследовательской деятельности, приводящей к ответам на поставленные вопросы. Для критического мышления не достаточно приведенных фактов, для него требуется поиск новых доказательств, пусть и приводящих к незапланированному результату. </w:t>
      </w:r>
    </w:p>
    <w:p w:rsidR="00334C23" w:rsidRPr="00334C23" w:rsidRDefault="00334C23" w:rsidP="00B01221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536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Таким образом, критическое мышление объединяет в себе </w:t>
      </w:r>
      <w:r w:rsidR="00B536F0" w:rsidRPr="00B536F0">
        <w:rPr>
          <w:rFonts w:eastAsia="Times New Roman" w:cs="Times New Roman"/>
          <w:kern w:val="0"/>
          <w:sz w:val="28"/>
          <w:szCs w:val="28"/>
          <w:lang w:eastAsia="ru-RU" w:bidi="ar-SA"/>
        </w:rPr>
        <w:t>группу умений и навыков, которые учитель формирует в ходе обучения и развития ребенка постепенно и планомерно.</w:t>
      </w:r>
      <w:r w:rsidRPr="00334C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Систематическое </w:t>
      </w:r>
      <w:r w:rsidR="00B536F0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использование этих</w:t>
      </w:r>
      <w:r w:rsidR="00B536F0" w:rsidRPr="00B536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приёмов </w:t>
      </w:r>
      <w:r w:rsidRPr="00334C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536F0">
        <w:rPr>
          <w:rFonts w:eastAsia="Times New Roman" w:cs="Times New Roman"/>
          <w:kern w:val="0"/>
          <w:sz w:val="28"/>
          <w:szCs w:val="28"/>
          <w:lang w:eastAsia="ru-RU" w:bidi="ar-SA"/>
        </w:rPr>
        <w:t>на уроках</w:t>
      </w:r>
      <w:r w:rsidRPr="00334C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536F0">
        <w:rPr>
          <w:rFonts w:eastAsia="Times New Roman" w:cs="Times New Roman"/>
          <w:kern w:val="0"/>
          <w:sz w:val="28"/>
          <w:szCs w:val="28"/>
          <w:lang w:eastAsia="ru-RU" w:bidi="ar-SA"/>
        </w:rPr>
        <w:t>и формирует</w:t>
      </w:r>
      <w:r w:rsidRPr="00334C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мышлени</w:t>
      </w:r>
      <w:r w:rsidR="00B536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 позволяющее добиваться успехов в </w:t>
      </w:r>
      <w:r w:rsidRPr="00334C23">
        <w:rPr>
          <w:rFonts w:eastAsia="Times New Roman" w:cs="Times New Roman"/>
          <w:kern w:val="0"/>
          <w:sz w:val="28"/>
          <w:szCs w:val="28"/>
          <w:lang w:eastAsia="ru-RU" w:bidi="ar-SA"/>
        </w:rPr>
        <w:t>познавательной деятельности.</w:t>
      </w:r>
    </w:p>
    <w:p w:rsidR="005A4A2F" w:rsidRDefault="00B536F0" w:rsidP="00B01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у ребенка вырабатываются и такие качества как настойчивость, гибкость в отношении чужого мнения, </w:t>
      </w:r>
      <w:r w:rsidR="005A4A2F">
        <w:rPr>
          <w:sz w:val="28"/>
          <w:szCs w:val="28"/>
        </w:rPr>
        <w:t>готовность к исправлению ошибки либо к отстаиванию своего мнения, умение планировать и искать компромиссные  решения.</w:t>
      </w:r>
    </w:p>
    <w:p w:rsidR="00334C23" w:rsidRDefault="005A4A2F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Педагог, работающий с названной методикой, старается применять её в различных формах, индивидуально, в малых группах, коллективно. Главное, дать позволить детям быть искателями, какой бы трудный вопрос перед ними не стоял. Задача учителя, собрать, систематизировать и привести к запланированному, а бывает и наоборот, результату, дав понять, что это целиком и полностью заслуга детей.</w:t>
      </w:r>
    </w:p>
    <w:p w:rsidR="009140D4" w:rsidRDefault="009140D4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же </w:t>
      </w:r>
      <w:r w:rsidR="00826662">
        <w:rPr>
          <w:sz w:val="28"/>
          <w:szCs w:val="28"/>
        </w:rPr>
        <w:t>актуального</w:t>
      </w:r>
      <w:r>
        <w:rPr>
          <w:sz w:val="28"/>
          <w:szCs w:val="28"/>
        </w:rPr>
        <w:t xml:space="preserve"> в </w:t>
      </w:r>
      <w:r w:rsidR="00826662">
        <w:rPr>
          <w:sz w:val="28"/>
          <w:szCs w:val="28"/>
        </w:rPr>
        <w:t>описанном</w:t>
      </w:r>
      <w:r>
        <w:rPr>
          <w:sz w:val="28"/>
          <w:szCs w:val="28"/>
        </w:rPr>
        <w:t xml:space="preserve"> методе?</w:t>
      </w:r>
    </w:p>
    <w:p w:rsidR="009140D4" w:rsidRDefault="009140D4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Технология критического мышления позволяет применить к каждому ученику личностно – ориентированный подход, что продиктовано новыми требованиями федерального государственного образовательного стандарта. Учесть особенности каждого ребёнка, дать каждому почувствовать себя значимым в соответствии со своими способностями.</w:t>
      </w:r>
    </w:p>
    <w:p w:rsidR="009140D4" w:rsidRDefault="009140D4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использование этой </w:t>
      </w:r>
      <w:r w:rsidR="00826662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приводит к внимательной и вдумчивой работе</w:t>
      </w:r>
      <w:r w:rsidR="00826662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 с текстами и другими источниками информации</w:t>
      </w:r>
      <w:r w:rsidR="0082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6662" w:rsidRDefault="005A4A2F" w:rsidP="005A4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в ка</w:t>
      </w:r>
      <w:r w:rsidR="009140D4">
        <w:rPr>
          <w:sz w:val="28"/>
          <w:szCs w:val="28"/>
        </w:rPr>
        <w:t>к</w:t>
      </w:r>
      <w:r>
        <w:rPr>
          <w:sz w:val="28"/>
          <w:szCs w:val="28"/>
        </w:rPr>
        <w:t>ой бы форме не применялся данный метод, существует его разделение на определенные  этапы</w:t>
      </w:r>
      <w:r w:rsidR="009140D4">
        <w:rPr>
          <w:sz w:val="28"/>
          <w:szCs w:val="28"/>
        </w:rPr>
        <w:t>.</w:t>
      </w:r>
    </w:p>
    <w:p w:rsidR="00826662" w:rsidRDefault="00826662" w:rsidP="00826662">
      <w:pPr>
        <w:rPr>
          <w:sz w:val="28"/>
          <w:szCs w:val="28"/>
        </w:rPr>
      </w:pPr>
    </w:p>
    <w:p w:rsidR="00826662" w:rsidRPr="00826662" w:rsidRDefault="00826662" w:rsidP="00D06631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4</w:t>
      </w:r>
      <w:r w:rsidRPr="00826662">
        <w:rPr>
          <w:rFonts w:cs="Times New Roman"/>
          <w:b/>
          <w:sz w:val="28"/>
          <w:szCs w:val="28"/>
          <w:u w:val="single"/>
        </w:rPr>
        <w:t>. Наличие теоретической базы опыта:</w:t>
      </w:r>
    </w:p>
    <w:p w:rsidR="003B50F3" w:rsidRPr="003B50F3" w:rsidRDefault="003B50F3" w:rsidP="003B50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50F3">
        <w:rPr>
          <w:sz w:val="28"/>
          <w:szCs w:val="28"/>
        </w:rPr>
        <w:t xml:space="preserve">Технология «Развитие критического мышления» разработана американскими педагогами </w:t>
      </w:r>
      <w:proofErr w:type="spellStart"/>
      <w:r w:rsidRPr="003B50F3">
        <w:rPr>
          <w:sz w:val="28"/>
          <w:szCs w:val="28"/>
        </w:rPr>
        <w:t>Джинни</w:t>
      </w:r>
      <w:proofErr w:type="spellEnd"/>
      <w:r w:rsidRPr="003B50F3">
        <w:rPr>
          <w:sz w:val="28"/>
          <w:szCs w:val="28"/>
        </w:rPr>
        <w:t xml:space="preserve"> </w:t>
      </w:r>
      <w:proofErr w:type="spellStart"/>
      <w:proofErr w:type="gramStart"/>
      <w:r w:rsidRPr="003B50F3">
        <w:rPr>
          <w:sz w:val="28"/>
          <w:szCs w:val="28"/>
        </w:rPr>
        <w:t>Стил</w:t>
      </w:r>
      <w:proofErr w:type="spellEnd"/>
      <w:proofErr w:type="gramEnd"/>
      <w:r w:rsidRPr="003B50F3">
        <w:rPr>
          <w:sz w:val="28"/>
          <w:szCs w:val="28"/>
        </w:rPr>
        <w:t xml:space="preserve">, </w:t>
      </w:r>
      <w:proofErr w:type="spellStart"/>
      <w:r w:rsidRPr="003B50F3">
        <w:rPr>
          <w:sz w:val="28"/>
          <w:szCs w:val="28"/>
        </w:rPr>
        <w:t>Кертис</w:t>
      </w:r>
      <w:proofErr w:type="spellEnd"/>
      <w:r w:rsidRPr="003B50F3">
        <w:rPr>
          <w:sz w:val="28"/>
          <w:szCs w:val="28"/>
        </w:rPr>
        <w:t xml:space="preserve"> </w:t>
      </w:r>
      <w:proofErr w:type="spellStart"/>
      <w:r w:rsidRPr="003B50F3">
        <w:rPr>
          <w:sz w:val="28"/>
          <w:szCs w:val="28"/>
        </w:rPr>
        <w:t>Мередит</w:t>
      </w:r>
      <w:proofErr w:type="spellEnd"/>
      <w:r w:rsidRPr="003B50F3">
        <w:rPr>
          <w:sz w:val="28"/>
          <w:szCs w:val="28"/>
        </w:rPr>
        <w:t xml:space="preserve">, Чарльзом Темплом и Скот-том </w:t>
      </w:r>
      <w:proofErr w:type="spellStart"/>
      <w:r w:rsidRPr="003B50F3">
        <w:rPr>
          <w:sz w:val="28"/>
          <w:szCs w:val="28"/>
        </w:rPr>
        <w:t>Уолтером</w:t>
      </w:r>
      <w:proofErr w:type="spellEnd"/>
      <w:r w:rsidRPr="003B50F3">
        <w:rPr>
          <w:sz w:val="28"/>
          <w:szCs w:val="28"/>
        </w:rPr>
        <w:t xml:space="preserve">. </w:t>
      </w:r>
    </w:p>
    <w:p w:rsidR="003B50F3" w:rsidRPr="003B50F3" w:rsidRDefault="003B50F3" w:rsidP="003B50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50F3">
        <w:rPr>
          <w:sz w:val="28"/>
          <w:szCs w:val="28"/>
        </w:rPr>
        <w:t xml:space="preserve">В основе технологии формирования критического мышления через чтение и письмо лежит теория осмысленного обучения Л.С. </w:t>
      </w:r>
      <w:proofErr w:type="spellStart"/>
      <w:r w:rsidRPr="003B50F3">
        <w:rPr>
          <w:sz w:val="28"/>
          <w:szCs w:val="28"/>
        </w:rPr>
        <w:t>Выгодского</w:t>
      </w:r>
      <w:proofErr w:type="spellEnd"/>
      <w:r w:rsidRPr="003B50F3">
        <w:rPr>
          <w:sz w:val="28"/>
          <w:szCs w:val="28"/>
        </w:rPr>
        <w:t xml:space="preserve">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другим». </w:t>
      </w:r>
    </w:p>
    <w:p w:rsidR="003B50F3" w:rsidRDefault="00826662" w:rsidP="003B50F3">
      <w:pPr>
        <w:pStyle w:val="a3"/>
        <w:spacing w:before="0" w:beforeAutospacing="0" w:after="0" w:afterAutospacing="0" w:line="360" w:lineRule="auto"/>
        <w:jc w:val="both"/>
      </w:pPr>
      <w:r w:rsidRPr="00501F6A">
        <w:rPr>
          <w:sz w:val="28"/>
          <w:szCs w:val="28"/>
        </w:rPr>
        <w:t xml:space="preserve">За то время, что прошло с момента моей заинтересованности </w:t>
      </w:r>
      <w:r w:rsidR="00501F6A" w:rsidRPr="00501F6A">
        <w:rPr>
          <w:b/>
          <w:bCs/>
          <w:sz w:val="28"/>
          <w:szCs w:val="28"/>
        </w:rPr>
        <w:t xml:space="preserve"> </w:t>
      </w:r>
      <w:r w:rsidR="00B01221">
        <w:rPr>
          <w:b/>
          <w:bCs/>
          <w:sz w:val="28"/>
          <w:szCs w:val="28"/>
        </w:rPr>
        <w:t>ТРКМ</w:t>
      </w:r>
      <w:r w:rsidR="00501F6A" w:rsidRPr="00501F6A">
        <w:rPr>
          <w:b/>
          <w:bCs/>
          <w:sz w:val="28"/>
          <w:szCs w:val="28"/>
        </w:rPr>
        <w:t xml:space="preserve">, </w:t>
      </w:r>
      <w:r w:rsidR="00501F6A" w:rsidRPr="00501F6A">
        <w:rPr>
          <w:bCs/>
          <w:sz w:val="28"/>
          <w:szCs w:val="28"/>
        </w:rPr>
        <w:t>эта методика уже довольно глубоко вошла как в начальное, так и в среднее звено. Учителя активно используют теорию критического мышления на всех стадиях урока, считая её продуктивной.</w:t>
      </w:r>
      <w:r w:rsidR="00501F6A" w:rsidRPr="00501F6A">
        <w:rPr>
          <w:b/>
          <w:bCs/>
          <w:sz w:val="28"/>
          <w:szCs w:val="28"/>
        </w:rPr>
        <w:t xml:space="preserve"> </w:t>
      </w:r>
      <w:proofErr w:type="gramStart"/>
      <w:r w:rsidR="00D06631">
        <w:rPr>
          <w:sz w:val="28"/>
          <w:szCs w:val="28"/>
        </w:rPr>
        <w:t xml:space="preserve">Технология </w:t>
      </w:r>
      <w:r w:rsidR="003B50F3">
        <w:rPr>
          <w:sz w:val="28"/>
          <w:szCs w:val="28"/>
        </w:rPr>
        <w:t>«Р</w:t>
      </w:r>
      <w:r w:rsidR="00D06631">
        <w:rPr>
          <w:sz w:val="28"/>
          <w:szCs w:val="28"/>
        </w:rPr>
        <w:t>азвития критического мышления посредством чтения и письма</w:t>
      </w:r>
      <w:r w:rsidR="003B50F3">
        <w:rPr>
          <w:sz w:val="28"/>
          <w:szCs w:val="28"/>
        </w:rPr>
        <w:t>»</w:t>
      </w:r>
      <w:r w:rsidR="00D06631">
        <w:rPr>
          <w:sz w:val="28"/>
          <w:szCs w:val="28"/>
        </w:rPr>
        <w:t xml:space="preserve"> предполагает положительные результаты не только в предметной, но и </w:t>
      </w:r>
      <w:r w:rsidR="00F510AA">
        <w:rPr>
          <w:sz w:val="28"/>
          <w:szCs w:val="28"/>
        </w:rPr>
        <w:t>в других областях.</w:t>
      </w:r>
      <w:proofErr w:type="gramEnd"/>
    </w:p>
    <w:p w:rsidR="00B92E3B" w:rsidRDefault="00D06631" w:rsidP="003B50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всем мире, как и в нашей стране у неё много сторонников среди педагогов.</w:t>
      </w:r>
    </w:p>
    <w:p w:rsidR="00B92E3B" w:rsidRDefault="00B92E3B" w:rsidP="003B50F3">
      <w:pPr>
        <w:spacing w:line="360" w:lineRule="auto"/>
        <w:jc w:val="both"/>
        <w:rPr>
          <w:sz w:val="28"/>
          <w:szCs w:val="28"/>
        </w:rPr>
      </w:pPr>
    </w:p>
    <w:p w:rsidR="00B92E3B" w:rsidRPr="00B92E3B" w:rsidRDefault="00B92E3B" w:rsidP="00B92E3B">
      <w:pPr>
        <w:spacing w:line="360" w:lineRule="auto"/>
        <w:rPr>
          <w:rFonts w:cs="Times New Roman"/>
          <w:b/>
          <w:sz w:val="28"/>
          <w:szCs w:val="28"/>
          <w:u w:val="single"/>
        </w:rPr>
      </w:pPr>
      <w:r w:rsidRPr="00B92E3B">
        <w:rPr>
          <w:rFonts w:cs="Times New Roman"/>
          <w:b/>
          <w:sz w:val="28"/>
          <w:szCs w:val="28"/>
          <w:u w:val="single"/>
        </w:rPr>
        <w:t>4. Ведущая педагогическая идея</w:t>
      </w:r>
    </w:p>
    <w:p w:rsidR="00B92E3B" w:rsidRPr="00B92E3B" w:rsidRDefault="00B92E3B" w:rsidP="00B92E3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B92E3B">
        <w:rPr>
          <w:rFonts w:cs="Times New Roman"/>
          <w:sz w:val="28"/>
          <w:szCs w:val="28"/>
        </w:rPr>
        <w:t xml:space="preserve">Использование мной различных методов применения технологии </w:t>
      </w:r>
      <w:r w:rsidRPr="00B92E3B">
        <w:rPr>
          <w:rFonts w:cs="Times New Roman"/>
          <w:sz w:val="28"/>
          <w:szCs w:val="28"/>
        </w:rPr>
        <w:lastRenderedPageBreak/>
        <w:t>развития критического мышления  даёт возможность развивать познавательную деятельность обучающихся. Чем разнообразнее  на уроках  и внеклассных мероприятиях применяются различные формы ТРКМ, тем лучше результат, тем больше возникает интерес у детей к предмету. Именно используя эти технологии, я добиваюсь положительных результатов.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kern w:val="1"/>
          <w:sz w:val="28"/>
          <w:szCs w:val="28"/>
          <w:u w:val="single"/>
        </w:rPr>
      </w:pPr>
      <w:r w:rsidRPr="003F0B99">
        <w:rPr>
          <w:rFonts w:cs="Times New Roman"/>
          <w:b/>
          <w:kern w:val="1"/>
          <w:sz w:val="28"/>
          <w:szCs w:val="28"/>
          <w:u w:val="single"/>
        </w:rPr>
        <w:t>5.Оптимальность и эффективность средств.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      В основ</w:t>
      </w:r>
      <w:r>
        <w:rPr>
          <w:rFonts w:cs="Times New Roman"/>
          <w:kern w:val="1"/>
          <w:sz w:val="28"/>
          <w:szCs w:val="28"/>
        </w:rPr>
        <w:t>е</w:t>
      </w:r>
      <w:r w:rsidRPr="003F0B99">
        <w:rPr>
          <w:rFonts w:cs="Times New Roman"/>
          <w:kern w:val="1"/>
          <w:sz w:val="28"/>
          <w:szCs w:val="28"/>
        </w:rPr>
        <w:t xml:space="preserve"> технологии </w:t>
      </w:r>
      <w:r>
        <w:rPr>
          <w:rFonts w:cs="Times New Roman"/>
          <w:kern w:val="1"/>
          <w:sz w:val="28"/>
          <w:szCs w:val="28"/>
        </w:rPr>
        <w:t>находится</w:t>
      </w:r>
      <w:r w:rsidRPr="003F0B99">
        <w:rPr>
          <w:rFonts w:cs="Times New Roman"/>
          <w:kern w:val="1"/>
          <w:sz w:val="28"/>
          <w:szCs w:val="28"/>
        </w:rPr>
        <w:t xml:space="preserve"> цикл, состоящий из трех этапов (стадий):  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</w:t>
      </w:r>
      <w:r w:rsidRPr="003F0B99">
        <w:rPr>
          <w:rFonts w:cs="Times New Roman"/>
          <w:b/>
          <w:kern w:val="1"/>
          <w:sz w:val="28"/>
          <w:szCs w:val="28"/>
        </w:rPr>
        <w:t xml:space="preserve">I фаза  </w:t>
      </w:r>
      <w:r w:rsidRPr="00812217">
        <w:rPr>
          <w:rFonts w:cs="Times New Roman"/>
          <w:b/>
          <w:kern w:val="1"/>
          <w:sz w:val="28"/>
          <w:szCs w:val="28"/>
          <w:u w:val="single"/>
        </w:rPr>
        <w:t>Вызова</w:t>
      </w:r>
      <w:r w:rsidRPr="00812217">
        <w:rPr>
          <w:rFonts w:cs="Times New Roman"/>
          <w:kern w:val="1"/>
          <w:sz w:val="28"/>
          <w:szCs w:val="28"/>
          <w:u w:val="single"/>
        </w:rPr>
        <w:t>(</w:t>
      </w:r>
      <w:r w:rsidRPr="003F0B99">
        <w:rPr>
          <w:rFonts w:cs="Times New Roman"/>
          <w:kern w:val="1"/>
          <w:sz w:val="28"/>
          <w:szCs w:val="28"/>
        </w:rPr>
        <w:t>5 минут)</w:t>
      </w:r>
      <w:r w:rsidRPr="003F0B99">
        <w:rPr>
          <w:rFonts w:cs="Times New Roman"/>
          <w:b/>
          <w:kern w:val="1"/>
          <w:sz w:val="28"/>
          <w:szCs w:val="28"/>
        </w:rPr>
        <w:t xml:space="preserve"> 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812217">
        <w:rPr>
          <w:rFonts w:cs="Times New Roman"/>
          <w:kern w:val="1"/>
          <w:sz w:val="28"/>
          <w:szCs w:val="28"/>
        </w:rPr>
        <w:t xml:space="preserve">На </w:t>
      </w:r>
      <w:r w:rsidRPr="003F0B99">
        <w:rPr>
          <w:rFonts w:cs="Times New Roman"/>
          <w:kern w:val="1"/>
          <w:sz w:val="28"/>
          <w:szCs w:val="28"/>
        </w:rPr>
        <w:t>этой стадии учениками проводится осмысление уже полученных знаний</w:t>
      </w:r>
      <w:r w:rsidR="00812217">
        <w:rPr>
          <w:rFonts w:cs="Times New Roman"/>
          <w:kern w:val="1"/>
          <w:sz w:val="28"/>
          <w:szCs w:val="28"/>
        </w:rPr>
        <w:t xml:space="preserve"> </w:t>
      </w:r>
      <w:r w:rsidRPr="003F0B99">
        <w:rPr>
          <w:rFonts w:cs="Times New Roman"/>
          <w:kern w:val="1"/>
          <w:sz w:val="28"/>
          <w:szCs w:val="28"/>
        </w:rPr>
        <w:t>подводящих к новой теме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kern w:val="1"/>
          <w:sz w:val="28"/>
          <w:szCs w:val="28"/>
        </w:rPr>
      </w:pPr>
      <w:r w:rsidRPr="003F0B99">
        <w:rPr>
          <w:rFonts w:cs="Times New Roman"/>
          <w:b/>
          <w:kern w:val="1"/>
          <w:sz w:val="28"/>
          <w:szCs w:val="28"/>
        </w:rPr>
        <w:t>II фаза</w:t>
      </w:r>
      <w:r w:rsidRPr="003F0B99">
        <w:rPr>
          <w:rFonts w:cs="Times New Roman"/>
          <w:b/>
          <w:kern w:val="1"/>
          <w:sz w:val="28"/>
          <w:szCs w:val="28"/>
          <w:u w:val="single"/>
        </w:rPr>
        <w:t xml:space="preserve"> Осмысление содержания</w:t>
      </w:r>
      <w:r w:rsidRPr="003F0B99">
        <w:rPr>
          <w:rFonts w:cs="Times New Roman"/>
          <w:b/>
          <w:kern w:val="1"/>
          <w:sz w:val="28"/>
          <w:szCs w:val="28"/>
        </w:rPr>
        <w:t xml:space="preserve"> </w:t>
      </w:r>
      <w:r w:rsidRPr="003F0B99">
        <w:rPr>
          <w:rFonts w:cs="Times New Roman"/>
          <w:kern w:val="1"/>
          <w:sz w:val="28"/>
          <w:szCs w:val="28"/>
        </w:rPr>
        <w:t>(30 минут)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 На этом этапе учащиеся получают новые знания.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b/>
          <w:kern w:val="1"/>
          <w:sz w:val="28"/>
          <w:szCs w:val="28"/>
        </w:rPr>
        <w:t xml:space="preserve"> III фаза</w:t>
      </w:r>
      <w:r w:rsidRPr="003F0B99">
        <w:rPr>
          <w:rFonts w:cs="Times New Roman"/>
          <w:kern w:val="1"/>
          <w:sz w:val="28"/>
          <w:szCs w:val="28"/>
        </w:rPr>
        <w:t xml:space="preserve"> </w:t>
      </w:r>
      <w:r w:rsidRPr="00812217">
        <w:rPr>
          <w:rFonts w:cs="Times New Roman"/>
          <w:b/>
          <w:kern w:val="1"/>
          <w:sz w:val="28"/>
          <w:szCs w:val="28"/>
          <w:u w:val="single"/>
        </w:rPr>
        <w:t>Рефлексия</w:t>
      </w:r>
      <w:r w:rsidRPr="003F0B99">
        <w:rPr>
          <w:rFonts w:cs="Times New Roman"/>
          <w:kern w:val="1"/>
          <w:sz w:val="28"/>
          <w:szCs w:val="28"/>
        </w:rPr>
        <w:t xml:space="preserve"> (10 минут) 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В этой фазе происходит </w:t>
      </w:r>
      <w:r w:rsidR="00812217">
        <w:rPr>
          <w:rFonts w:cs="Times New Roman"/>
          <w:kern w:val="1"/>
          <w:sz w:val="28"/>
          <w:szCs w:val="28"/>
        </w:rPr>
        <w:t>анализ</w:t>
      </w:r>
      <w:r>
        <w:rPr>
          <w:rFonts w:cs="Times New Roman"/>
          <w:kern w:val="1"/>
          <w:sz w:val="28"/>
          <w:szCs w:val="28"/>
        </w:rPr>
        <w:t xml:space="preserve"> полученной информации и осуществляется переход к новым знаниям.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bCs/>
          <w:kern w:val="1"/>
          <w:sz w:val="28"/>
          <w:szCs w:val="28"/>
        </w:rPr>
      </w:pPr>
      <w:proofErr w:type="gramStart"/>
      <w:r w:rsidRPr="003F0B99">
        <w:rPr>
          <w:rFonts w:cs="Times New Roman"/>
          <w:b/>
          <w:bCs/>
          <w:kern w:val="1"/>
          <w:sz w:val="28"/>
          <w:szCs w:val="28"/>
          <w:lang w:val="en-US"/>
        </w:rPr>
        <w:t>I</w:t>
      </w:r>
      <w:r w:rsidRPr="003F0B99">
        <w:rPr>
          <w:rFonts w:cs="Times New Roman"/>
          <w:b/>
          <w:bCs/>
          <w:kern w:val="1"/>
          <w:sz w:val="28"/>
          <w:szCs w:val="28"/>
        </w:rPr>
        <w:t>. Фаза вызова.</w:t>
      </w:r>
      <w:proofErr w:type="gramEnd"/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</w:rPr>
        <w:t>В этой фазе происходит п</w:t>
      </w:r>
      <w:r w:rsidRPr="003F0B99">
        <w:rPr>
          <w:rFonts w:cs="Times New Roman"/>
          <w:kern w:val="1"/>
          <w:sz w:val="28"/>
          <w:szCs w:val="28"/>
        </w:rPr>
        <w:t>остановка целей урока</w:t>
      </w:r>
      <w:r w:rsidR="00BC3B05">
        <w:rPr>
          <w:rFonts w:cs="Times New Roman"/>
          <w:kern w:val="1"/>
          <w:sz w:val="28"/>
          <w:szCs w:val="28"/>
        </w:rPr>
        <w:t xml:space="preserve"> и а</w:t>
      </w:r>
      <w:r w:rsidRPr="003F0B99">
        <w:rPr>
          <w:rFonts w:cs="Times New Roman"/>
          <w:kern w:val="1"/>
          <w:sz w:val="28"/>
          <w:szCs w:val="28"/>
        </w:rPr>
        <w:t>ктивизация познавательной деятельности учащихся</w:t>
      </w:r>
      <w:r w:rsidRPr="003F0B99">
        <w:rPr>
          <w:rFonts w:cs="Times New Roman"/>
          <w:i/>
          <w:iCs/>
          <w:kern w:val="1"/>
          <w:sz w:val="28"/>
          <w:szCs w:val="28"/>
        </w:rPr>
        <w:t>.</w:t>
      </w:r>
      <w:r w:rsidRPr="003F0B99">
        <w:rPr>
          <w:rFonts w:cs="Times New Roman"/>
          <w:kern w:val="1"/>
          <w:sz w:val="28"/>
          <w:szCs w:val="28"/>
        </w:rPr>
        <w:t xml:space="preserve"> </w:t>
      </w:r>
    </w:p>
    <w:p w:rsidR="003F0B99" w:rsidRPr="003F0B99" w:rsidRDefault="003F0B99" w:rsidP="00BC3B05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</w:t>
      </w:r>
      <w:r w:rsidRPr="003F0B99">
        <w:rPr>
          <w:rFonts w:cs="Times New Roman"/>
          <w:kern w:val="1"/>
          <w:sz w:val="28"/>
          <w:szCs w:val="28"/>
        </w:rPr>
        <w:tab/>
      </w:r>
      <w:r w:rsidR="00BC3B05">
        <w:rPr>
          <w:rFonts w:cs="Times New Roman"/>
          <w:kern w:val="1"/>
          <w:sz w:val="28"/>
          <w:szCs w:val="28"/>
        </w:rPr>
        <w:t xml:space="preserve">На протяжении этого этапа учащиеся с помощью учителя вспоминают то, что уже знают по предложенной теме, высказывают предположения о том, что может изучаться в этой теме, могут записывать свои мысли на листах или доске. Работу можно проводить как индивидуально, так и в группах. </w:t>
      </w:r>
      <w:r w:rsidR="00BC3B05" w:rsidRPr="003F0B99">
        <w:rPr>
          <w:rFonts w:cs="Times New Roman"/>
          <w:b/>
          <w:i/>
          <w:iCs/>
          <w:kern w:val="1"/>
          <w:sz w:val="28"/>
          <w:szCs w:val="28"/>
          <w:u w:val="single"/>
        </w:rPr>
        <w:t xml:space="preserve"> </w:t>
      </w:r>
    </w:p>
    <w:p w:rsidR="003F0B99" w:rsidRDefault="00BC3B05" w:rsidP="003F0B99">
      <w:pPr>
        <w:spacing w:line="360" w:lineRule="auto"/>
        <w:ind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Если фаза вызова прошла успешно, то можно переходить ко второй стадии</w:t>
      </w:r>
      <w:r w:rsidR="003F0B99" w:rsidRPr="003F0B99">
        <w:rPr>
          <w:rFonts w:cs="Times New Roman"/>
          <w:kern w:val="1"/>
          <w:sz w:val="28"/>
          <w:szCs w:val="28"/>
        </w:rPr>
        <w:t xml:space="preserve"> – </w:t>
      </w:r>
      <w:r w:rsidR="00FD5471">
        <w:rPr>
          <w:rFonts w:cs="Times New Roman"/>
          <w:kern w:val="1"/>
          <w:sz w:val="28"/>
          <w:szCs w:val="28"/>
        </w:rPr>
        <w:t>стадии</w:t>
      </w:r>
      <w:r w:rsidR="003F0B99" w:rsidRPr="003F0B99">
        <w:rPr>
          <w:rFonts w:cs="Times New Roman"/>
          <w:kern w:val="1"/>
          <w:sz w:val="28"/>
          <w:szCs w:val="28"/>
        </w:rPr>
        <w:t xml:space="preserve"> получения новой информации. </w:t>
      </w:r>
    </w:p>
    <w:p w:rsidR="00551A6A" w:rsidRPr="003F0B99" w:rsidRDefault="00551A6A" w:rsidP="003F0B99">
      <w:pPr>
        <w:spacing w:line="360" w:lineRule="auto"/>
        <w:ind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 На своих уроках в этой фазе я использую следующие приёмы «Кластер», «Мозговой штурм», «Загадка», «Проблемный вопрос». 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bCs/>
          <w:kern w:val="1"/>
          <w:sz w:val="28"/>
          <w:szCs w:val="28"/>
        </w:rPr>
      </w:pPr>
      <w:r w:rsidRPr="003F0B99">
        <w:rPr>
          <w:rFonts w:cs="Times New Roman"/>
          <w:b/>
          <w:bCs/>
          <w:kern w:val="1"/>
          <w:sz w:val="28"/>
          <w:szCs w:val="28"/>
          <w:lang w:val="en-US"/>
        </w:rPr>
        <w:t>II</w:t>
      </w:r>
      <w:r w:rsidRPr="003F0B99">
        <w:rPr>
          <w:rFonts w:cs="Times New Roman"/>
          <w:b/>
          <w:bCs/>
          <w:kern w:val="1"/>
          <w:sz w:val="28"/>
          <w:szCs w:val="28"/>
        </w:rPr>
        <w:t>. Фаза осмысления содержания. (</w:t>
      </w:r>
      <w:proofErr w:type="gramStart"/>
      <w:r w:rsidRPr="003F0B99">
        <w:rPr>
          <w:rFonts w:cs="Times New Roman"/>
          <w:b/>
          <w:bCs/>
          <w:kern w:val="1"/>
          <w:sz w:val="28"/>
          <w:szCs w:val="28"/>
          <w:lang w:val="en-US"/>
        </w:rPr>
        <w:t>C</w:t>
      </w:r>
      <w:proofErr w:type="spellStart"/>
      <w:proofErr w:type="gramEnd"/>
      <w:r w:rsidRPr="003F0B99">
        <w:rPr>
          <w:rFonts w:cs="Times New Roman"/>
          <w:b/>
          <w:bCs/>
          <w:kern w:val="1"/>
          <w:sz w:val="28"/>
          <w:szCs w:val="28"/>
        </w:rPr>
        <w:t>мысловая</w:t>
      </w:r>
      <w:proofErr w:type="spellEnd"/>
      <w:r w:rsidRPr="003F0B99">
        <w:rPr>
          <w:rFonts w:cs="Times New Roman"/>
          <w:b/>
          <w:bCs/>
          <w:kern w:val="1"/>
          <w:sz w:val="28"/>
          <w:szCs w:val="28"/>
        </w:rPr>
        <w:t xml:space="preserve">  стадия)</w:t>
      </w:r>
    </w:p>
    <w:p w:rsidR="003F0B99" w:rsidRDefault="00B84249" w:rsidP="003F0B99">
      <w:pPr>
        <w:spacing w:line="360" w:lineRule="auto"/>
        <w:ind w:firstLine="708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Уже так сложилось в </w:t>
      </w:r>
      <w:r w:rsidR="00812217">
        <w:rPr>
          <w:rFonts w:cs="Times New Roman"/>
          <w:kern w:val="1"/>
          <w:sz w:val="28"/>
          <w:szCs w:val="28"/>
        </w:rPr>
        <w:t>нашей педагогической практике</w:t>
      </w:r>
      <w:r>
        <w:rPr>
          <w:rFonts w:cs="Times New Roman"/>
          <w:kern w:val="1"/>
          <w:sz w:val="28"/>
          <w:szCs w:val="28"/>
        </w:rPr>
        <w:t xml:space="preserve">, что в большинстве случаев </w:t>
      </w:r>
      <w:r w:rsidR="003F0B99" w:rsidRPr="003F0B99">
        <w:rPr>
          <w:rFonts w:cs="Times New Roman"/>
          <w:kern w:val="1"/>
          <w:sz w:val="28"/>
          <w:szCs w:val="28"/>
        </w:rPr>
        <w:t xml:space="preserve">знакомство с новой информацией происходит </w:t>
      </w:r>
      <w:r w:rsidR="00812217">
        <w:rPr>
          <w:rFonts w:cs="Times New Roman"/>
          <w:kern w:val="1"/>
          <w:sz w:val="28"/>
          <w:szCs w:val="28"/>
        </w:rPr>
        <w:t>в форме ученик-учитель</w:t>
      </w:r>
      <w:r w:rsidR="003F0B99" w:rsidRPr="003F0B99">
        <w:rPr>
          <w:rFonts w:cs="Times New Roman"/>
          <w:kern w:val="1"/>
          <w:sz w:val="28"/>
          <w:szCs w:val="28"/>
        </w:rPr>
        <w:t xml:space="preserve">, гораздо реже – в процессе чтения или просмотра материалов </w:t>
      </w:r>
      <w:r w:rsidR="003F0B99" w:rsidRPr="003F0B99">
        <w:rPr>
          <w:rFonts w:cs="Times New Roman"/>
          <w:kern w:val="1"/>
          <w:sz w:val="28"/>
          <w:szCs w:val="28"/>
        </w:rPr>
        <w:lastRenderedPageBreak/>
        <w:t>на видео или через компьютерные обучающие программы. При</w:t>
      </w:r>
      <w:r w:rsidR="00812217">
        <w:rPr>
          <w:rFonts w:cs="Times New Roman"/>
          <w:kern w:val="1"/>
          <w:sz w:val="28"/>
          <w:szCs w:val="28"/>
        </w:rPr>
        <w:t xml:space="preserve"> этом</w:t>
      </w:r>
      <w:r w:rsidR="003F0B99" w:rsidRPr="003F0B99">
        <w:rPr>
          <w:rFonts w:cs="Times New Roman"/>
          <w:kern w:val="1"/>
          <w:sz w:val="28"/>
          <w:szCs w:val="28"/>
        </w:rPr>
        <w:t xml:space="preserve"> практически исключается  возможность осмысления</w:t>
      </w:r>
      <w:r w:rsidR="00812217">
        <w:rPr>
          <w:rFonts w:cs="Times New Roman"/>
          <w:kern w:val="1"/>
          <w:sz w:val="28"/>
          <w:szCs w:val="28"/>
        </w:rPr>
        <w:t xml:space="preserve"> информации</w:t>
      </w:r>
      <w:r w:rsidR="003F0B99" w:rsidRPr="003F0B99">
        <w:rPr>
          <w:rFonts w:cs="Times New Roman"/>
          <w:kern w:val="1"/>
          <w:sz w:val="28"/>
          <w:szCs w:val="28"/>
        </w:rPr>
        <w:t xml:space="preserve">.  </w:t>
      </w:r>
      <w:r w:rsidR="00812217">
        <w:rPr>
          <w:rFonts w:cs="Times New Roman"/>
          <w:kern w:val="1"/>
          <w:sz w:val="28"/>
          <w:szCs w:val="28"/>
        </w:rPr>
        <w:t>Задачей этой фазы</w:t>
      </w:r>
      <w:r w:rsidR="003F0B99" w:rsidRPr="003F0B99">
        <w:rPr>
          <w:rFonts w:cs="Times New Roman"/>
          <w:kern w:val="1"/>
          <w:sz w:val="28"/>
          <w:szCs w:val="28"/>
        </w:rPr>
        <w:t xml:space="preserve"> ТРКМ является отслеживание своего понимания при работе с изучаемым материалом</w:t>
      </w:r>
      <w:r w:rsidR="00812217">
        <w:rPr>
          <w:rFonts w:cs="Times New Roman"/>
          <w:kern w:val="1"/>
          <w:sz w:val="28"/>
          <w:szCs w:val="28"/>
        </w:rPr>
        <w:t>. Цель урока не является новой для ребят, она накладывается на ранее полученные и осмысленные знания.</w:t>
      </w:r>
    </w:p>
    <w:p w:rsidR="00551A6A" w:rsidRDefault="00812217" w:rsidP="00551A6A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Ученики анализируют информац</w:t>
      </w:r>
      <w:r w:rsidR="00396617">
        <w:rPr>
          <w:rFonts w:cs="Times New Roman"/>
          <w:kern w:val="1"/>
          <w:sz w:val="28"/>
          <w:szCs w:val="28"/>
        </w:rPr>
        <w:t>ию, ставят перед собой вопросы</w:t>
      </w:r>
      <w:r w:rsidR="00551A6A">
        <w:rPr>
          <w:rFonts w:cs="Times New Roman"/>
          <w:kern w:val="1"/>
          <w:sz w:val="28"/>
          <w:szCs w:val="28"/>
        </w:rPr>
        <w:t>,</w:t>
      </w:r>
      <w:r w:rsidR="00396617">
        <w:rPr>
          <w:rFonts w:cs="Times New Roman"/>
          <w:kern w:val="1"/>
          <w:sz w:val="28"/>
          <w:szCs w:val="28"/>
        </w:rPr>
        <w:t xml:space="preserve"> на которые сами же </w:t>
      </w:r>
      <w:r w:rsidR="00551A6A">
        <w:rPr>
          <w:rFonts w:cs="Times New Roman"/>
          <w:kern w:val="1"/>
          <w:sz w:val="28"/>
          <w:szCs w:val="28"/>
        </w:rPr>
        <w:t>находят</w:t>
      </w:r>
      <w:r w:rsidR="00396617">
        <w:rPr>
          <w:rFonts w:cs="Times New Roman"/>
          <w:kern w:val="1"/>
          <w:sz w:val="28"/>
          <w:szCs w:val="28"/>
        </w:rPr>
        <w:t xml:space="preserve"> ответы.</w:t>
      </w:r>
    </w:p>
    <w:p w:rsidR="00551A6A" w:rsidRPr="00551A6A" w:rsidRDefault="00551A6A" w:rsidP="00551A6A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На этой стадии мне очень нравятся такие приёмы как: </w:t>
      </w:r>
      <w:r w:rsidRPr="003F0B99">
        <w:rPr>
          <w:rFonts w:cs="Times New Roman"/>
          <w:b/>
          <w:kern w:val="1"/>
          <w:sz w:val="28"/>
          <w:szCs w:val="28"/>
          <w:u w:val="single"/>
        </w:rPr>
        <w:t xml:space="preserve"> «Дерево предсказаний»</w:t>
      </w:r>
      <w:r w:rsidRPr="00551A6A">
        <w:rPr>
          <w:rFonts w:cs="Times New Roman"/>
          <w:b/>
          <w:kern w:val="1"/>
          <w:sz w:val="28"/>
          <w:szCs w:val="28"/>
        </w:rPr>
        <w:t xml:space="preserve">. </w:t>
      </w:r>
      <w:proofErr w:type="gramStart"/>
      <w:r w:rsidRPr="00551A6A">
        <w:rPr>
          <w:rFonts w:cs="Times New Roman"/>
          <w:b/>
          <w:kern w:val="1"/>
          <w:sz w:val="28"/>
          <w:szCs w:val="28"/>
        </w:rPr>
        <w:t>[</w:t>
      </w:r>
      <w:r w:rsidRPr="003F0B99">
        <w:rPr>
          <w:rFonts w:cs="Times New Roman"/>
          <w:kern w:val="1"/>
          <w:sz w:val="28"/>
          <w:szCs w:val="28"/>
        </w:rPr>
        <w:t>Этот прием помогает строить предположения по поводу развития сюжетной линии рассказа или повествования.</w:t>
      </w:r>
      <w:proofErr w:type="gramEnd"/>
      <w:r w:rsidRPr="003F0B99">
        <w:rPr>
          <w:rFonts w:cs="Times New Roman"/>
          <w:kern w:val="1"/>
          <w:sz w:val="28"/>
          <w:szCs w:val="28"/>
        </w:rPr>
        <w:t xml:space="preserve">  Правила работы с данным приемом таковы: возможные предположения учащихся моделируют дальнейший финал данного рассказа или повествования. </w:t>
      </w:r>
      <w:proofErr w:type="gramStart"/>
      <w:r w:rsidRPr="003F0B99">
        <w:rPr>
          <w:rFonts w:cs="Times New Roman"/>
          <w:kern w:val="1"/>
          <w:sz w:val="28"/>
          <w:szCs w:val="28"/>
        </w:rPr>
        <w:t>Ствол дерева - тема, ветви - предположения, которые ведутся по двум основным направлениям - "возможно" и "вероятно" (количество "ветвей" не ограничено), и, наконец, "листья" - обоснование этих предположений, аргументы в пользу того или иного мнения.</w:t>
      </w:r>
      <w:r w:rsidRPr="00551A6A">
        <w:rPr>
          <w:rFonts w:cs="Times New Roman"/>
          <w:kern w:val="1"/>
          <w:sz w:val="28"/>
          <w:szCs w:val="28"/>
        </w:rPr>
        <w:t>]</w:t>
      </w:r>
      <w:proofErr w:type="gramEnd"/>
    </w:p>
    <w:p w:rsidR="00551A6A" w:rsidRPr="00886016" w:rsidRDefault="00551A6A" w:rsidP="00551A6A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b/>
          <w:kern w:val="1"/>
          <w:sz w:val="28"/>
          <w:szCs w:val="28"/>
          <w:u w:val="single"/>
        </w:rPr>
        <w:t>«Круги по воде»</w:t>
      </w:r>
      <w:r w:rsidRPr="003F0B99">
        <w:rPr>
          <w:rFonts w:cs="Times New Roman"/>
          <w:b/>
          <w:kern w:val="1"/>
          <w:sz w:val="28"/>
          <w:szCs w:val="28"/>
        </w:rPr>
        <w:t>.</w:t>
      </w:r>
      <w:r w:rsidRPr="003F0B99">
        <w:rPr>
          <w:rFonts w:cs="Times New Roman"/>
          <w:kern w:val="1"/>
          <w:sz w:val="28"/>
          <w:szCs w:val="28"/>
        </w:rPr>
        <w:t xml:space="preserve"> </w:t>
      </w:r>
      <w:proofErr w:type="gramStart"/>
      <w:r w:rsidRPr="00551A6A">
        <w:rPr>
          <w:rFonts w:cs="Times New Roman"/>
          <w:kern w:val="1"/>
          <w:sz w:val="28"/>
          <w:szCs w:val="28"/>
        </w:rPr>
        <w:t>[</w:t>
      </w:r>
      <w:r w:rsidRPr="003F0B99">
        <w:rPr>
          <w:rFonts w:cs="Times New Roman"/>
          <w:kern w:val="1"/>
          <w:sz w:val="28"/>
          <w:szCs w:val="28"/>
        </w:rPr>
        <w:t>Опорное  слово</w:t>
      </w:r>
      <w:r w:rsidRPr="00551A6A">
        <w:rPr>
          <w:rFonts w:cs="Times New Roman"/>
          <w:kern w:val="1"/>
          <w:sz w:val="28"/>
          <w:szCs w:val="28"/>
        </w:rPr>
        <w:t xml:space="preserve"> </w:t>
      </w:r>
      <w:r w:rsidRPr="003F0B99">
        <w:rPr>
          <w:rFonts w:cs="Times New Roman"/>
          <w:kern w:val="1"/>
          <w:sz w:val="28"/>
          <w:szCs w:val="28"/>
        </w:rPr>
        <w:t>-</w:t>
      </w:r>
      <w:r w:rsidRPr="00551A6A">
        <w:rPr>
          <w:rFonts w:cs="Times New Roman"/>
          <w:kern w:val="1"/>
          <w:sz w:val="28"/>
          <w:szCs w:val="28"/>
        </w:rPr>
        <w:t xml:space="preserve"> </w:t>
      </w:r>
      <w:r w:rsidRPr="003F0B99">
        <w:rPr>
          <w:rFonts w:cs="Times New Roman"/>
          <w:kern w:val="1"/>
          <w:sz w:val="28"/>
          <w:szCs w:val="28"/>
        </w:rPr>
        <w:t>это изучаемое понятие, явление.</w:t>
      </w:r>
      <w:proofErr w:type="gramEnd"/>
      <w:r w:rsidRPr="003F0B99">
        <w:rPr>
          <w:rFonts w:cs="Times New Roman"/>
          <w:kern w:val="1"/>
          <w:sz w:val="28"/>
          <w:szCs w:val="28"/>
        </w:rPr>
        <w:t xml:space="preserve"> Оно записывается в столбик и на каждую букву подбираются существительные (глаголы, прилагательные, устойчивые словосочетания) к изучаемой теме. </w:t>
      </w:r>
      <w:proofErr w:type="gramStart"/>
      <w:r w:rsidRPr="003F0B99">
        <w:rPr>
          <w:rFonts w:cs="Times New Roman"/>
          <w:kern w:val="1"/>
          <w:sz w:val="28"/>
          <w:szCs w:val="28"/>
        </w:rPr>
        <w:t>По сути, это небольшое исследование, которое может начаться в классе и иметь продолжение дома.</w:t>
      </w:r>
      <w:r w:rsidR="00886016" w:rsidRPr="00886016">
        <w:rPr>
          <w:rFonts w:cs="Times New Roman"/>
          <w:kern w:val="1"/>
          <w:sz w:val="28"/>
          <w:szCs w:val="28"/>
        </w:rPr>
        <w:t>]</w:t>
      </w:r>
      <w:proofErr w:type="gramEnd"/>
    </w:p>
    <w:p w:rsidR="00812217" w:rsidRPr="003F0B99" w:rsidRDefault="00812217" w:rsidP="003F0B99">
      <w:pPr>
        <w:spacing w:line="360" w:lineRule="auto"/>
        <w:ind w:firstLine="708"/>
        <w:jc w:val="both"/>
        <w:rPr>
          <w:rFonts w:cs="Times New Roman"/>
          <w:kern w:val="1"/>
          <w:sz w:val="28"/>
          <w:szCs w:val="28"/>
        </w:rPr>
      </w:pPr>
    </w:p>
    <w:p w:rsidR="003F0B99" w:rsidRPr="003F0B99" w:rsidRDefault="003F0B99" w:rsidP="00ED4556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b/>
          <w:bCs/>
          <w:kern w:val="1"/>
          <w:sz w:val="28"/>
          <w:szCs w:val="28"/>
          <w:lang w:val="en-US"/>
        </w:rPr>
        <w:t>III</w:t>
      </w:r>
      <w:r w:rsidRPr="003F0B99">
        <w:rPr>
          <w:rFonts w:cs="Times New Roman"/>
          <w:b/>
          <w:bCs/>
          <w:kern w:val="1"/>
          <w:sz w:val="28"/>
          <w:szCs w:val="28"/>
        </w:rPr>
        <w:t xml:space="preserve">. </w:t>
      </w:r>
      <w:proofErr w:type="gramStart"/>
      <w:r w:rsidRPr="003F0B99">
        <w:rPr>
          <w:rFonts w:cs="Times New Roman"/>
          <w:b/>
          <w:bCs/>
          <w:kern w:val="1"/>
          <w:sz w:val="28"/>
          <w:szCs w:val="28"/>
        </w:rPr>
        <w:t>Фаза  рефлексии</w:t>
      </w:r>
      <w:proofErr w:type="gramEnd"/>
      <w:r w:rsidRPr="003F0B99">
        <w:rPr>
          <w:rFonts w:cs="Times New Roman"/>
          <w:b/>
          <w:bCs/>
          <w:kern w:val="1"/>
          <w:sz w:val="28"/>
          <w:szCs w:val="28"/>
        </w:rPr>
        <w:t>.</w:t>
      </w:r>
      <w:r w:rsidRPr="003F0B99">
        <w:rPr>
          <w:rFonts w:cs="Times New Roman"/>
          <w:kern w:val="1"/>
          <w:sz w:val="28"/>
          <w:szCs w:val="28"/>
        </w:rPr>
        <w:t xml:space="preserve"> </w:t>
      </w:r>
      <w:r w:rsidR="00ED4556">
        <w:rPr>
          <w:rFonts w:cs="Times New Roman"/>
          <w:kern w:val="1"/>
          <w:sz w:val="28"/>
          <w:szCs w:val="28"/>
        </w:rPr>
        <w:t>Это оценка, выбор, и анализ своей работы. Результат рефлексии  - это собственное знание, в которое переходит новая полученная информация.</w:t>
      </w:r>
      <w:r w:rsidRPr="003F0B99">
        <w:rPr>
          <w:rFonts w:cs="Times New Roman"/>
          <w:kern w:val="1"/>
          <w:sz w:val="28"/>
          <w:szCs w:val="28"/>
        </w:rPr>
        <w:t xml:space="preserve"> </w:t>
      </w:r>
      <w:r w:rsidR="00ED4556">
        <w:rPr>
          <w:rFonts w:cs="Times New Roman"/>
          <w:kern w:val="1"/>
          <w:sz w:val="28"/>
          <w:szCs w:val="28"/>
        </w:rPr>
        <w:t>А это и является основной целью в работе учителя и ученика.</w:t>
      </w:r>
    </w:p>
    <w:p w:rsidR="003F0B99" w:rsidRPr="00ED4556" w:rsidRDefault="00ED4556" w:rsidP="003F0B99">
      <w:pPr>
        <w:spacing w:line="360" w:lineRule="auto"/>
        <w:jc w:val="both"/>
        <w:rPr>
          <w:rFonts w:cs="Times New Roman"/>
          <w:color w:val="231F20"/>
          <w:kern w:val="1"/>
          <w:sz w:val="28"/>
          <w:szCs w:val="28"/>
        </w:rPr>
      </w:pPr>
      <w:r w:rsidRPr="00ED4556">
        <w:rPr>
          <w:rFonts w:cs="Times New Roman"/>
          <w:bCs/>
          <w:kern w:val="1"/>
          <w:sz w:val="28"/>
          <w:szCs w:val="28"/>
        </w:rPr>
        <w:t>Для стадии рефлексии хорошо подходит метод под названием «</w:t>
      </w:r>
      <w:proofErr w:type="spellStart"/>
      <w:r w:rsidRPr="00ED4556">
        <w:rPr>
          <w:rFonts w:cs="Times New Roman"/>
          <w:bCs/>
          <w:kern w:val="1"/>
          <w:sz w:val="28"/>
          <w:szCs w:val="28"/>
        </w:rPr>
        <w:t>синквейн</w:t>
      </w:r>
      <w:proofErr w:type="spellEnd"/>
      <w:r w:rsidRPr="00ED4556">
        <w:rPr>
          <w:rFonts w:cs="Times New Roman"/>
          <w:bCs/>
          <w:kern w:val="1"/>
          <w:sz w:val="28"/>
          <w:szCs w:val="28"/>
        </w:rPr>
        <w:t>»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b/>
          <w:bCs/>
          <w:kern w:val="1"/>
          <w:sz w:val="28"/>
          <w:szCs w:val="28"/>
        </w:rPr>
      </w:pPr>
      <w:r w:rsidRPr="003F0B99">
        <w:rPr>
          <w:rFonts w:cs="Times New Roman"/>
          <w:b/>
          <w:i/>
          <w:iCs/>
          <w:kern w:val="1"/>
          <w:sz w:val="28"/>
          <w:szCs w:val="28"/>
          <w:u w:val="single"/>
        </w:rPr>
        <w:t>«</w:t>
      </w:r>
      <w:proofErr w:type="gramStart"/>
      <w:r w:rsidRPr="003F0B99">
        <w:rPr>
          <w:rFonts w:cs="Times New Roman"/>
          <w:b/>
          <w:i/>
          <w:iCs/>
          <w:kern w:val="1"/>
          <w:sz w:val="28"/>
          <w:szCs w:val="28"/>
          <w:u w:val="single"/>
          <w:lang w:val="en-US"/>
        </w:rPr>
        <w:t>C</w:t>
      </w:r>
      <w:proofErr w:type="spellStart"/>
      <w:proofErr w:type="gramEnd"/>
      <w:r w:rsidRPr="003F0B99">
        <w:rPr>
          <w:rFonts w:cs="Times New Roman"/>
          <w:b/>
          <w:i/>
          <w:iCs/>
          <w:kern w:val="1"/>
          <w:sz w:val="28"/>
          <w:szCs w:val="28"/>
          <w:u w:val="single"/>
        </w:rPr>
        <w:t>инквейн</w:t>
      </w:r>
      <w:proofErr w:type="spellEnd"/>
      <w:r w:rsidRPr="003F0B99">
        <w:rPr>
          <w:rFonts w:cs="Times New Roman"/>
          <w:b/>
          <w:i/>
          <w:iCs/>
          <w:kern w:val="1"/>
          <w:sz w:val="28"/>
          <w:szCs w:val="28"/>
          <w:u w:val="single"/>
        </w:rPr>
        <w:t>»</w:t>
      </w:r>
      <w:r w:rsidRPr="003F0B99">
        <w:rPr>
          <w:rFonts w:cs="Times New Roman"/>
          <w:kern w:val="1"/>
          <w:sz w:val="28"/>
          <w:szCs w:val="28"/>
        </w:rPr>
        <w:t xml:space="preserve"> в </w:t>
      </w:r>
      <w:r w:rsidRPr="003F0B99">
        <w:rPr>
          <w:rFonts w:cs="Times New Roman"/>
          <w:bCs/>
          <w:kern w:val="1"/>
          <w:sz w:val="28"/>
          <w:szCs w:val="28"/>
        </w:rPr>
        <w:t xml:space="preserve">переводе с французского - стихотворение из пяти строк, </w:t>
      </w:r>
      <w:r w:rsidR="00ED4556">
        <w:rPr>
          <w:rFonts w:cs="Times New Roman"/>
          <w:bCs/>
          <w:kern w:val="1"/>
          <w:sz w:val="28"/>
          <w:szCs w:val="28"/>
        </w:rPr>
        <w:t>которое требует изложение материала в кратких фразах. А это, в свою очередь, является важным показателем того, насколько информация оказалась доступной и полезной для ученика.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i/>
          <w:iCs/>
          <w:kern w:val="1"/>
          <w:sz w:val="28"/>
          <w:szCs w:val="28"/>
        </w:rPr>
      </w:pPr>
      <w:r w:rsidRPr="003F0B99">
        <w:rPr>
          <w:rFonts w:cs="Times New Roman"/>
          <w:i/>
          <w:iCs/>
          <w:kern w:val="1"/>
          <w:sz w:val="28"/>
          <w:szCs w:val="28"/>
        </w:rPr>
        <w:lastRenderedPageBreak/>
        <w:t xml:space="preserve">Правила написания </w:t>
      </w:r>
      <w:proofErr w:type="spellStart"/>
      <w:r w:rsidRPr="003F0B99">
        <w:rPr>
          <w:rFonts w:cs="Times New Roman"/>
          <w:i/>
          <w:iCs/>
          <w:kern w:val="1"/>
          <w:sz w:val="28"/>
          <w:szCs w:val="28"/>
        </w:rPr>
        <w:t>синквэйна</w:t>
      </w:r>
      <w:proofErr w:type="spellEnd"/>
      <w:r w:rsidRPr="003F0B99">
        <w:rPr>
          <w:rFonts w:cs="Times New Roman"/>
          <w:i/>
          <w:iCs/>
          <w:kern w:val="1"/>
          <w:sz w:val="28"/>
          <w:szCs w:val="28"/>
        </w:rPr>
        <w:t>: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1. В первой строчке тема называется </w:t>
      </w:r>
      <w:r w:rsidRPr="003F0B99">
        <w:rPr>
          <w:rFonts w:cs="Times New Roman"/>
          <w:i/>
          <w:iCs/>
          <w:kern w:val="1"/>
          <w:sz w:val="28"/>
          <w:szCs w:val="28"/>
        </w:rPr>
        <w:t>одним словом</w:t>
      </w:r>
      <w:r w:rsidRPr="003F0B99">
        <w:rPr>
          <w:rFonts w:cs="Times New Roman"/>
          <w:kern w:val="1"/>
          <w:sz w:val="28"/>
          <w:szCs w:val="28"/>
        </w:rPr>
        <w:t xml:space="preserve"> (обычно существительным).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2. Вторая строчка - </w:t>
      </w:r>
      <w:r w:rsidR="00ED4556">
        <w:rPr>
          <w:rFonts w:cs="Times New Roman"/>
          <w:kern w:val="1"/>
          <w:sz w:val="28"/>
          <w:szCs w:val="28"/>
        </w:rPr>
        <w:t>является</w:t>
      </w:r>
      <w:r w:rsidRPr="003F0B99">
        <w:rPr>
          <w:rFonts w:cs="Times New Roman"/>
          <w:kern w:val="1"/>
          <w:sz w:val="28"/>
          <w:szCs w:val="28"/>
        </w:rPr>
        <w:t xml:space="preserve"> описание</w:t>
      </w:r>
      <w:r w:rsidR="00ED4556">
        <w:rPr>
          <w:rFonts w:cs="Times New Roman"/>
          <w:kern w:val="1"/>
          <w:sz w:val="28"/>
          <w:szCs w:val="28"/>
        </w:rPr>
        <w:t>м</w:t>
      </w:r>
      <w:r w:rsidRPr="003F0B99">
        <w:rPr>
          <w:rFonts w:cs="Times New Roman"/>
          <w:kern w:val="1"/>
          <w:sz w:val="28"/>
          <w:szCs w:val="28"/>
        </w:rPr>
        <w:t xml:space="preserve"> темы в</w:t>
      </w:r>
      <w:r w:rsidRPr="003F0B99">
        <w:rPr>
          <w:rFonts w:cs="Times New Roman"/>
          <w:i/>
          <w:iCs/>
          <w:kern w:val="1"/>
          <w:sz w:val="28"/>
          <w:szCs w:val="28"/>
        </w:rPr>
        <w:t xml:space="preserve"> двух словах </w:t>
      </w:r>
      <w:r w:rsidRPr="003F0B99">
        <w:rPr>
          <w:rFonts w:cs="Times New Roman"/>
          <w:kern w:val="1"/>
          <w:sz w:val="28"/>
          <w:szCs w:val="28"/>
        </w:rPr>
        <w:t>(двумя прилагательными).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i/>
          <w:iCs/>
          <w:kern w:val="1"/>
          <w:sz w:val="28"/>
          <w:szCs w:val="28"/>
        </w:rPr>
      </w:pPr>
      <w:r w:rsidRPr="003F0B99">
        <w:rPr>
          <w:rFonts w:cs="Times New Roman"/>
          <w:b/>
          <w:bCs/>
          <w:kern w:val="1"/>
          <w:sz w:val="28"/>
          <w:szCs w:val="28"/>
        </w:rPr>
        <w:t xml:space="preserve">3. </w:t>
      </w:r>
      <w:r w:rsidRPr="003F0B99">
        <w:rPr>
          <w:rFonts w:cs="Times New Roman"/>
          <w:kern w:val="1"/>
          <w:sz w:val="28"/>
          <w:szCs w:val="28"/>
        </w:rPr>
        <w:t xml:space="preserve">Третья строка - это описание действия в рамках этой темы </w:t>
      </w:r>
      <w:r w:rsidRPr="003F0B99">
        <w:rPr>
          <w:rFonts w:cs="Times New Roman"/>
          <w:i/>
          <w:iCs/>
          <w:kern w:val="1"/>
          <w:sz w:val="28"/>
          <w:szCs w:val="28"/>
        </w:rPr>
        <w:t>тремя словами.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4. Четвертая строка - предложение из </w:t>
      </w:r>
      <w:r w:rsidRPr="003F0B99">
        <w:rPr>
          <w:rFonts w:cs="Times New Roman"/>
          <w:i/>
          <w:iCs/>
          <w:kern w:val="1"/>
          <w:sz w:val="28"/>
          <w:szCs w:val="28"/>
        </w:rPr>
        <w:t xml:space="preserve">четырех слов, </w:t>
      </w:r>
      <w:r w:rsidRPr="003F0B99">
        <w:rPr>
          <w:rFonts w:cs="Times New Roman"/>
          <w:kern w:val="1"/>
          <w:sz w:val="28"/>
          <w:szCs w:val="28"/>
        </w:rPr>
        <w:t>раскрывающее суть темы или отношение к ней.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5. Последняя строка - это </w:t>
      </w:r>
      <w:r w:rsidRPr="003F0B99">
        <w:rPr>
          <w:rFonts w:cs="Times New Roman"/>
          <w:i/>
          <w:iCs/>
          <w:kern w:val="1"/>
          <w:sz w:val="28"/>
          <w:szCs w:val="28"/>
        </w:rPr>
        <w:t>синоним из одного слова</w:t>
      </w:r>
      <w:r w:rsidRPr="003F0B99">
        <w:rPr>
          <w:rFonts w:cs="Times New Roman"/>
          <w:kern w:val="1"/>
          <w:sz w:val="28"/>
          <w:szCs w:val="28"/>
        </w:rPr>
        <w:t>, который повторяет суть темы.</w:t>
      </w:r>
    </w:p>
    <w:p w:rsidR="003F0B99" w:rsidRPr="003F0B99" w:rsidRDefault="00ED4556" w:rsidP="003F0B99">
      <w:pPr>
        <w:spacing w:line="360" w:lineRule="auto"/>
        <w:jc w:val="both"/>
        <w:rPr>
          <w:rFonts w:cs="Times New Roman"/>
          <w:color w:val="231F20"/>
          <w:kern w:val="1"/>
          <w:sz w:val="28"/>
          <w:szCs w:val="28"/>
        </w:rPr>
      </w:pPr>
      <w:r>
        <w:rPr>
          <w:rFonts w:cs="Times New Roman"/>
          <w:color w:val="231F20"/>
          <w:kern w:val="1"/>
          <w:sz w:val="28"/>
          <w:szCs w:val="28"/>
        </w:rPr>
        <w:t xml:space="preserve">Это задание одновременно является как </w:t>
      </w:r>
      <w:r w:rsidR="004C2957">
        <w:rPr>
          <w:rFonts w:cs="Times New Roman"/>
          <w:color w:val="231F20"/>
          <w:kern w:val="1"/>
          <w:sz w:val="28"/>
          <w:szCs w:val="28"/>
        </w:rPr>
        <w:t>индивидуальным, так и групповым</w:t>
      </w:r>
      <w:r>
        <w:rPr>
          <w:rFonts w:cs="Times New Roman"/>
          <w:color w:val="231F20"/>
          <w:kern w:val="1"/>
          <w:sz w:val="28"/>
          <w:szCs w:val="28"/>
        </w:rPr>
        <w:t xml:space="preserve">, потому что, после того, как ученики составят каждый свой индивидуальный </w:t>
      </w:r>
      <w:proofErr w:type="spellStart"/>
      <w:r>
        <w:rPr>
          <w:rFonts w:cs="Times New Roman"/>
          <w:color w:val="231F20"/>
          <w:kern w:val="1"/>
          <w:sz w:val="28"/>
          <w:szCs w:val="28"/>
        </w:rPr>
        <w:t>синквейн</w:t>
      </w:r>
      <w:proofErr w:type="spellEnd"/>
      <w:r>
        <w:rPr>
          <w:rFonts w:cs="Times New Roman"/>
          <w:color w:val="231F20"/>
          <w:kern w:val="1"/>
          <w:sz w:val="28"/>
          <w:szCs w:val="28"/>
        </w:rPr>
        <w:t xml:space="preserve">, </w:t>
      </w:r>
      <w:r w:rsidR="004C2957">
        <w:rPr>
          <w:rFonts w:cs="Times New Roman"/>
          <w:color w:val="231F20"/>
          <w:kern w:val="1"/>
          <w:sz w:val="28"/>
          <w:szCs w:val="28"/>
        </w:rPr>
        <w:t>составляется из предложенных вариантов общий и это является своеобразным подведением итога урока.</w:t>
      </w:r>
    </w:p>
    <w:p w:rsidR="003F0B99" w:rsidRPr="00B01221" w:rsidRDefault="0092004E" w:rsidP="003F0B99">
      <w:pPr>
        <w:spacing w:line="360" w:lineRule="auto"/>
        <w:jc w:val="both"/>
        <w:rPr>
          <w:rFonts w:cs="Times New Roman"/>
          <w:b/>
          <w:kern w:val="1"/>
          <w:sz w:val="28"/>
          <w:szCs w:val="28"/>
          <w:u w:val="single"/>
        </w:rPr>
      </w:pPr>
      <w:r w:rsidRPr="00B01221">
        <w:rPr>
          <w:rFonts w:cs="Times New Roman"/>
          <w:b/>
          <w:kern w:val="1"/>
          <w:sz w:val="28"/>
          <w:szCs w:val="28"/>
          <w:u w:val="single"/>
        </w:rPr>
        <w:t>6</w:t>
      </w:r>
      <w:r w:rsidR="003F0B99" w:rsidRPr="00B01221">
        <w:rPr>
          <w:rFonts w:cs="Times New Roman"/>
          <w:b/>
          <w:kern w:val="1"/>
          <w:sz w:val="28"/>
          <w:szCs w:val="28"/>
          <w:u w:val="single"/>
        </w:rPr>
        <w:t>. Результативность опыта.</w:t>
      </w:r>
    </w:p>
    <w:p w:rsid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</w:t>
      </w:r>
      <w:r w:rsidR="004C2957">
        <w:rPr>
          <w:rFonts w:cs="Times New Roman"/>
          <w:kern w:val="1"/>
          <w:sz w:val="28"/>
          <w:szCs w:val="28"/>
        </w:rPr>
        <w:t>Активно используя описанный выше приём на своих уроках мне удаётся</w:t>
      </w:r>
    </w:p>
    <w:p w:rsidR="004C2957" w:rsidRDefault="004C2957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- заинтересовать и увлечь ребят изучаемым предметом;</w:t>
      </w:r>
    </w:p>
    <w:p w:rsidR="004C2957" w:rsidRDefault="004C2957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- раскрепостить учеников;</w:t>
      </w:r>
    </w:p>
    <w:p w:rsidR="004C2957" w:rsidRDefault="004C2957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- повысить уверенность в себе и своих силах;</w:t>
      </w:r>
    </w:p>
    <w:p w:rsidR="004C2957" w:rsidRDefault="004C2957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- научить детей использовать полученные знания не только в предметной области, но и в различных ситуациях;</w:t>
      </w:r>
    </w:p>
    <w:p w:rsidR="003F0B99" w:rsidRPr="003F0B99" w:rsidRDefault="003F0B99" w:rsidP="003F0B99">
      <w:pPr>
        <w:spacing w:line="360" w:lineRule="auto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 - повысить качество знаний учащихся.</w:t>
      </w:r>
    </w:p>
    <w:p w:rsidR="003F0B99" w:rsidRPr="003F0B99" w:rsidRDefault="003F0B99" w:rsidP="003F0B99">
      <w:pPr>
        <w:spacing w:line="360" w:lineRule="auto"/>
        <w:jc w:val="both"/>
        <w:rPr>
          <w:rFonts w:cs="Times New Roman"/>
          <w:kern w:val="1"/>
          <w:sz w:val="28"/>
          <w:szCs w:val="28"/>
        </w:rPr>
      </w:pPr>
      <w:r w:rsidRPr="003F0B99">
        <w:rPr>
          <w:rFonts w:cs="Times New Roman"/>
          <w:kern w:val="1"/>
          <w:sz w:val="28"/>
          <w:szCs w:val="28"/>
        </w:rPr>
        <w:t xml:space="preserve">Как подтверждение можно представить следующие результаты: участие и победы в школьных, муниципальных и региональных олимпиадах. </w:t>
      </w:r>
    </w:p>
    <w:tbl>
      <w:tblPr>
        <w:tblpPr w:leftFromText="180" w:rightFromText="180" w:vertAnchor="text" w:tblpX="-432" w:tblpY="1"/>
        <w:tblOverlap w:val="never"/>
        <w:tblW w:w="5000" w:type="pct"/>
        <w:tblLayout w:type="fixed"/>
        <w:tblLook w:val="01E0" w:firstRow="1" w:lastRow="1" w:firstColumn="1" w:lastColumn="1" w:noHBand="0" w:noVBand="0"/>
      </w:tblPr>
      <w:tblGrid>
        <w:gridCol w:w="3126"/>
        <w:gridCol w:w="2002"/>
        <w:gridCol w:w="2211"/>
        <w:gridCol w:w="2232"/>
      </w:tblGrid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tabs>
                <w:tab w:val="left" w:pos="3600"/>
              </w:tabs>
              <w:suppressAutoHyphens w:val="0"/>
              <w:spacing w:after="120"/>
              <w:ind w:left="283"/>
              <w:jc w:val="center"/>
              <w:rPr>
                <w:rFonts w:eastAsia="Times New Roman" w:cs="Times New Roman"/>
                <w:b/>
                <w:color w:val="17365D"/>
                <w:kern w:val="0"/>
                <w:lang w:eastAsia="ru-RU" w:bidi="ar-SA"/>
              </w:rPr>
            </w:pPr>
            <w:r w:rsidRPr="00B0122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Наименование конкурсов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b/>
                <w:kern w:val="0"/>
                <w:lang w:eastAsia="en-US" w:bidi="ar-SA"/>
              </w:rPr>
              <w:t>Ф.И.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Результативность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Уровень</w:t>
            </w:r>
          </w:p>
        </w:tc>
      </w:tr>
      <w:tr w:rsidR="006A1846" w:rsidRPr="006A1846" w:rsidTr="00BD63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jc w:val="center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республиканского конкурса экологического плаката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Винокурова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Екатерина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республиканского конкурса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в номинации «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Декоратпвно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-прикладное творчество»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Младшая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lastRenderedPageBreak/>
              <w:t>Новиков Илья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республиканского конкурса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в номинации «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Декоратпвно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-прикладное творчество»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Младшая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0C2532"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республиканского конкурса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номинации « Художественно-изобразительное творчество»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Младшая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Дементьев Захар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0C2532"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республиканского конкурса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в номинации «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Декоратпвно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-прикладное творчество»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Младшая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Холодов Кирилл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0C2532"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республиканского конкурса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номинации « Техническое творчество»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Младшая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Богатова Анна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0C2532"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конкурсе рисунка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«Поклонимся великим тем годам...»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посвященный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70—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Победы советского народа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6A1846">
                <w:rPr>
                  <w:rFonts w:eastAsia="Times New Roman" w:cs="Times New Roman"/>
                  <w:kern w:val="0"/>
                  <w:lang w:eastAsia="ru-RU" w:bidi="ar-SA"/>
                </w:rPr>
                <w:t xml:space="preserve">1945 </w:t>
              </w:r>
              <w:proofErr w:type="spellStart"/>
              <w:r w:rsidRPr="006A1846">
                <w:rPr>
                  <w:rFonts w:eastAsia="Times New Roman" w:cs="Times New Roman"/>
                  <w:kern w:val="0"/>
                  <w:lang w:eastAsia="ru-RU" w:bidi="ar-SA"/>
                </w:rPr>
                <w:t>г</w:t>
              </w:r>
            </w:smartTag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proofErr w:type="spellEnd"/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в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номинции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 «Жизнь без войны»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Винокурова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Екатерина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0C2532">
              <w:t>Муниципальный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Республиканский конкурс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литературных работ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«Искусство слова»</w:t>
            </w:r>
          </w:p>
          <w:p w:rsidR="006A1846" w:rsidRPr="006A1846" w:rsidRDefault="006A1846" w:rsidP="006A1846">
            <w:pPr>
              <w:widowControl/>
              <w:tabs>
                <w:tab w:val="left" w:pos="3600"/>
              </w:tabs>
              <w:suppressAutoHyphens w:val="0"/>
              <w:spacing w:after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номинации «Поэзия»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lastRenderedPageBreak/>
              <w:t>Назарова Полина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Республиканский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Республиканский конкурс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литературных работ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«Искусство слова»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номинации «Проза»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Екатерина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Республиканский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Республиканский конкурс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Богатова Анна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453D1F">
              <w:rPr>
                <w:rFonts w:eastAsia="Calibri" w:cs="Times New Roman"/>
                <w:kern w:val="0"/>
                <w:lang w:eastAsia="en-US" w:bidi="ar-SA"/>
              </w:rPr>
              <w:t>Республиканский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Республиканский конкурс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tabs>
                <w:tab w:val="left" w:pos="126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Холодов Кирилл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453D1F">
              <w:rPr>
                <w:rFonts w:eastAsia="Calibri" w:cs="Times New Roman"/>
                <w:kern w:val="0"/>
                <w:lang w:eastAsia="en-US" w:bidi="ar-SA"/>
              </w:rPr>
              <w:t>Республиканский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Республиканский конкурс детско— 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юн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ошеского творчества, посвященного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«25-ти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летию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МЧС России»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Арина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Default="006A1846">
            <w:r w:rsidRPr="00453D1F">
              <w:rPr>
                <w:rFonts w:eastAsia="Calibri" w:cs="Times New Roman"/>
                <w:kern w:val="0"/>
                <w:lang w:eastAsia="en-US" w:bidi="ar-SA"/>
              </w:rPr>
              <w:t>Республиканский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Конкурс детского рисунка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«Мир заповедной природы»</w:t>
            </w:r>
            <w:r w:rsidR="00BD634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рамках Международной природоохранной акции!</w:t>
            </w:r>
          </w:p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«Марш парков—2016»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Ураева Алина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BD634E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Международный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конкурс детско-юношеского творчества по пожарной безопасности возрастная группа с 7 до 10 лет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BD634E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Районный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 республиканского конкурса «Защитим лес» в номинации «Сказка о лесе»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BD634E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Районный</w:t>
            </w:r>
          </w:p>
        </w:tc>
      </w:tr>
      <w:tr w:rsidR="00BD634E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Районный этап республиканского конкурса «Защитим лес» в номинации «Плакат»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Богатова Анна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6A1846" w:rsidP="006A1846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6" w:rsidRPr="006A1846" w:rsidRDefault="00BD634E" w:rsidP="006A184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Районный</w:t>
            </w:r>
          </w:p>
        </w:tc>
      </w:tr>
      <w:tr w:rsidR="0005035A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Муниципальный этап</w:t>
            </w:r>
          </w:p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республиканского фотоконкурса</w:t>
            </w:r>
          </w:p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«Жизнь прекрасна!»</w:t>
            </w:r>
          </w:p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в номинации  «Свет души»</w:t>
            </w:r>
          </w:p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старшая возрастная группа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05035A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Екатерина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05035A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Районный</w:t>
            </w:r>
          </w:p>
        </w:tc>
      </w:tr>
      <w:tr w:rsidR="0005035A" w:rsidRPr="006A1846" w:rsidTr="000503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05035A" w:rsidRDefault="0005035A" w:rsidP="0005035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05035A">
              <w:rPr>
                <w:rFonts w:eastAsia="Times New Roman" w:cs="Times New Roman"/>
                <w:b/>
                <w:kern w:val="0"/>
                <w:lang w:eastAsia="ru-RU" w:bidi="ar-SA"/>
              </w:rPr>
              <w:t>Межрегиональный уровень</w:t>
            </w:r>
          </w:p>
        </w:tc>
      </w:tr>
      <w:tr w:rsidR="0005035A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Default="00375C72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Конкурс детского рисунка в рамках Международной природоохранительной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акции «Марш парков – 2016»</w:t>
            </w:r>
          </w:p>
          <w:p w:rsidR="0005035A" w:rsidRPr="006A1846" w:rsidRDefault="0005035A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375C72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lastRenderedPageBreak/>
              <w:t>Чекушкина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Екатерина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375C72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5A" w:rsidRPr="006A1846" w:rsidRDefault="00961E48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Международный</w:t>
            </w:r>
          </w:p>
        </w:tc>
      </w:tr>
      <w:tr w:rsidR="00375C72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Default="00375C72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«Вторая жизнь ненужных вещей»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6A1846" w:rsidRDefault="00375C72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Ботаёнкова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Полина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Default="00375C72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72" w:rsidRPr="006A1846" w:rsidRDefault="003B6FE7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Межрегиональный</w:t>
            </w:r>
          </w:p>
        </w:tc>
      </w:tr>
      <w:tr w:rsidR="003B6FE7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7" w:rsidRDefault="003B6FE7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Межрегиональный творческий конкурс «Новогодняя открытка – 2018»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7" w:rsidRDefault="003B6FE7" w:rsidP="003B6FE7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eastAsia="en-US" w:bidi="ar-SA"/>
              </w:rPr>
              <w:t>Зобков</w:t>
            </w:r>
            <w:proofErr w:type="spellEnd"/>
            <w:r>
              <w:rPr>
                <w:rFonts w:eastAsia="Calibri" w:cs="Times New Roman"/>
                <w:kern w:val="0"/>
                <w:lang w:eastAsia="en-US" w:bidi="ar-SA"/>
              </w:rPr>
              <w:t xml:space="preserve"> Макар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7" w:rsidRDefault="003B6FE7" w:rsidP="0005035A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E7" w:rsidRDefault="003B6FE7" w:rsidP="0005035A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Межрегиональный</w:t>
            </w:r>
          </w:p>
        </w:tc>
      </w:tr>
      <w:tr w:rsidR="00961E48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Конкурс детского рисунка</w:t>
            </w:r>
          </w:p>
          <w:p w:rsidR="00961E48" w:rsidRPr="006A1846" w:rsidRDefault="00961E48" w:rsidP="00961E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«Мир заповедной </w:t>
            </w:r>
            <w:proofErr w:type="spell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природы</w:t>
            </w: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»в</w:t>
            </w:r>
            <w:proofErr w:type="spellEnd"/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 xml:space="preserve"> рамках Международной природоохранной акции!</w:t>
            </w:r>
          </w:p>
          <w:p w:rsidR="00961E48" w:rsidRPr="006A1846" w:rsidRDefault="00961E48" w:rsidP="00961E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«Марш парков—2016»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Calibri" w:cs="Times New Roman"/>
                <w:kern w:val="0"/>
                <w:lang w:eastAsia="en-US" w:bidi="ar-SA"/>
              </w:rPr>
              <w:t>Садовникова</w:t>
            </w:r>
            <w:proofErr w:type="spellEnd"/>
            <w:r w:rsidRPr="006A1846">
              <w:rPr>
                <w:rFonts w:eastAsia="Calibri" w:cs="Times New Roman"/>
                <w:kern w:val="0"/>
                <w:lang w:eastAsia="en-US" w:bidi="ar-SA"/>
              </w:rPr>
              <w:t xml:space="preserve">  Анастасия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Международный</w:t>
            </w:r>
          </w:p>
        </w:tc>
      </w:tr>
      <w:tr w:rsidR="00961E48" w:rsidRPr="006A1846" w:rsidTr="00BD63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b/>
                <w:kern w:val="0"/>
                <w:lang w:eastAsia="en-US" w:bidi="ar-SA"/>
              </w:rPr>
              <w:t>Всероссийский уровень</w:t>
            </w:r>
          </w:p>
        </w:tc>
      </w:tr>
      <w:tr w:rsidR="00961E48" w:rsidRPr="006A1846" w:rsidTr="0005035A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tabs>
                <w:tab w:val="left" w:pos="3600"/>
              </w:tabs>
              <w:suppressAutoHyphens w:val="0"/>
              <w:spacing w:after="1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  <w:proofErr w:type="gramEnd"/>
            <w:r w:rsidRPr="006A1846">
              <w:rPr>
                <w:rFonts w:eastAsia="Times New Roman" w:cs="Times New Roman"/>
                <w:kern w:val="0"/>
                <w:lang w:eastAsia="ru-RU" w:bidi="ar-SA"/>
              </w:rPr>
              <w:t>III Всероссийский конкурс детско-юношеского творчества по пожарной безопасности «Неопалимая купина» в номинации «Декоративно – прикладное творчество» работа «Домовой Кузя всегда на страже»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proofErr w:type="spellStart"/>
            <w:r w:rsidRPr="006A1846">
              <w:rPr>
                <w:rFonts w:eastAsia="Times New Roman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6A1846">
              <w:rPr>
                <w:rFonts w:eastAsia="Times New Roman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6A1846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6A1846" w:rsidRDefault="00961E48" w:rsidP="00961E4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Российский</w:t>
            </w:r>
          </w:p>
        </w:tc>
      </w:tr>
      <w:tr w:rsidR="00961E48" w:rsidRPr="006A1846" w:rsidTr="00961E4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48" w:rsidRPr="00961E48" w:rsidRDefault="00961E48" w:rsidP="00961E48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61E48">
              <w:rPr>
                <w:rFonts w:eastAsia="Calibri" w:cs="Times New Roman"/>
                <w:b/>
                <w:kern w:val="0"/>
                <w:lang w:eastAsia="en-US" w:bidi="ar-SA"/>
              </w:rPr>
              <w:t>Интернет конкурсы</w:t>
            </w:r>
          </w:p>
        </w:tc>
      </w:tr>
    </w:tbl>
    <w:p w:rsidR="007C0B80" w:rsidRDefault="007C0B80" w:rsidP="00B92E3B">
      <w:pPr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5018" w:type="pct"/>
        <w:tblLayout w:type="fixed"/>
        <w:tblLook w:val="01E0" w:firstRow="1" w:lastRow="1" w:firstColumn="1" w:lastColumn="1" w:noHBand="0" w:noVBand="0"/>
      </w:tblPr>
      <w:tblGrid>
        <w:gridCol w:w="3084"/>
        <w:gridCol w:w="2127"/>
        <w:gridCol w:w="2127"/>
        <w:gridCol w:w="2267"/>
      </w:tblGrid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Всероссийская олимпиада по предмету:</w:t>
            </w:r>
          </w:p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окружающий мир (животные)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Ермакова Анастасия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Всероссийская олимпиада по предмету:</w:t>
            </w:r>
          </w:p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окружающий мир (животные)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Назарова Анжелика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Всероссийская олимпиада по предмету:</w:t>
            </w:r>
          </w:p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окружающий мир (животные)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Всероссийская олимпиада по предмету:</w:t>
            </w:r>
          </w:p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окружающий мир (животные)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Новиков Илья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Всероссийская олимпиада по предмету:</w:t>
            </w:r>
          </w:p>
          <w:p w:rsidR="00214458" w:rsidRPr="00214458" w:rsidRDefault="00214458" w:rsidP="002144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окружающий мир (животные)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Максим Луков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Всероссийский конкурс «Творчество 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lastRenderedPageBreak/>
              <w:t>А.С.Пушкина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lastRenderedPageBreak/>
              <w:t>Назарова Анжелика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Всероссийский конкурс «Творчество 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А.С.Пушкина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Всероссийский конкурс «Творчество 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А.С.Пушкина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Зернова Карина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Всероссийский конкурс «Творчество 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А.С.Пушкина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Дементьев Захар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val="en-US" w:eastAsia="en-US" w:bidi="ar-SA"/>
              </w:rPr>
              <w:t>VIII</w:t>
            </w:r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Всероссийская предметная олимпиада по русскому языку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С.А.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Холодов Кирилл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Золина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Анжела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Ботаенкова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Полина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Ураева Алина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Новиков Илья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Ермакова Анастасия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Богатова Анна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Онлайн олимпиада по математике «Олимпиада плюс»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lastRenderedPageBreak/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Ураева Алина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Ермакова Анастасия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Назарова Анжелика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1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Новиков Илья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2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Batang" w:cs="Times New Roman"/>
                <w:kern w:val="0"/>
                <w:lang w:eastAsia="ru-RU" w:bidi="ar-SA"/>
              </w:rPr>
            </w:pPr>
            <w:r w:rsidRPr="00214458">
              <w:rPr>
                <w:rFonts w:eastAsia="Batang" w:cs="Times New Roman"/>
                <w:kern w:val="0"/>
                <w:lang w:eastAsia="ru-RU" w:bidi="ar-SA"/>
              </w:rPr>
              <w:t>Конкурс «</w:t>
            </w:r>
            <w:proofErr w:type="spellStart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Мультмарафон</w:t>
            </w:r>
            <w:proofErr w:type="spellEnd"/>
            <w:r w:rsidRPr="00214458">
              <w:rPr>
                <w:rFonts w:eastAsia="Batang" w:cs="Times New Roman"/>
                <w:bCs/>
                <w:kern w:val="0"/>
                <w:lang w:eastAsia="ru-RU" w:bidi="ar-SA"/>
              </w:rPr>
              <w:t>"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Дмитриева Вика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3 место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Метапредметная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онлайн-олимпиада «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Учи</w:t>
            </w:r>
            <w:proofErr w:type="gram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.р</w:t>
            </w:r>
            <w:proofErr w:type="gramEnd"/>
            <w:r w:rsidRPr="00214458">
              <w:rPr>
                <w:rFonts w:eastAsia="Calibri" w:cs="Times New Roman"/>
                <w:kern w:val="0"/>
                <w:lang w:eastAsia="en-US" w:bidi="ar-SA"/>
              </w:rPr>
              <w:t>у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Ермакова Настя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Метапредметная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онлайн-олимпиада «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Учи</w:t>
            </w:r>
            <w:proofErr w:type="gram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.р</w:t>
            </w:r>
            <w:proofErr w:type="gramEnd"/>
            <w:r w:rsidRPr="00214458">
              <w:rPr>
                <w:rFonts w:eastAsia="Calibri" w:cs="Times New Roman"/>
                <w:kern w:val="0"/>
                <w:lang w:eastAsia="en-US" w:bidi="ar-SA"/>
              </w:rPr>
              <w:t>у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Чекашкина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Арина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Метапредметная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онлайн-олимпиада «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Учи</w:t>
            </w:r>
            <w:proofErr w:type="gram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.р</w:t>
            </w:r>
            <w:proofErr w:type="gramEnd"/>
            <w:r w:rsidRPr="00214458">
              <w:rPr>
                <w:rFonts w:eastAsia="Calibri" w:cs="Times New Roman"/>
                <w:kern w:val="0"/>
                <w:lang w:eastAsia="en-US" w:bidi="ar-SA"/>
              </w:rPr>
              <w:t>у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Богатова Анна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Метапредметная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онлайн-олимпиада «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Учи</w:t>
            </w:r>
            <w:proofErr w:type="gram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.р</w:t>
            </w:r>
            <w:proofErr w:type="gramEnd"/>
            <w:r w:rsidRPr="00214458">
              <w:rPr>
                <w:rFonts w:eastAsia="Calibri" w:cs="Times New Roman"/>
                <w:kern w:val="0"/>
                <w:lang w:eastAsia="en-US" w:bidi="ar-SA"/>
              </w:rPr>
              <w:t>у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Холодов Кирилл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  <w:tr w:rsidR="00214458" w:rsidRPr="00214458" w:rsidTr="00214458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Метапредметная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онлайн-олимпиада «</w:t>
            </w: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Учи</w:t>
            </w:r>
            <w:proofErr w:type="gram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.р</w:t>
            </w:r>
            <w:proofErr w:type="gramEnd"/>
            <w:r w:rsidRPr="00214458">
              <w:rPr>
                <w:rFonts w:eastAsia="Calibri" w:cs="Times New Roman"/>
                <w:kern w:val="0"/>
                <w:lang w:eastAsia="en-US" w:bidi="ar-SA"/>
              </w:rPr>
              <w:t>у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Клемин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Вадим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214458">
              <w:rPr>
                <w:rFonts w:eastAsia="Calibri" w:cs="Times New Roman"/>
                <w:kern w:val="0"/>
                <w:lang w:eastAsia="en-US" w:bidi="ar-SA"/>
              </w:rPr>
              <w:t>победитель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58" w:rsidRPr="00214458" w:rsidRDefault="00214458" w:rsidP="0021445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14458">
              <w:rPr>
                <w:rFonts w:eastAsia="Calibri" w:cs="Times New Roman"/>
                <w:kern w:val="0"/>
                <w:lang w:eastAsia="en-US" w:bidi="ar-SA"/>
              </w:rPr>
              <w:t>Чекушкина</w:t>
            </w:r>
            <w:proofErr w:type="spellEnd"/>
            <w:r w:rsidRPr="00214458">
              <w:rPr>
                <w:rFonts w:eastAsia="Calibri" w:cs="Times New Roman"/>
                <w:kern w:val="0"/>
                <w:lang w:eastAsia="en-US" w:bidi="ar-SA"/>
              </w:rPr>
              <w:t xml:space="preserve"> С.А</w:t>
            </w:r>
          </w:p>
        </w:tc>
      </w:tr>
    </w:tbl>
    <w:p w:rsidR="0005035A" w:rsidRDefault="0005035A" w:rsidP="00B92E3B">
      <w:pPr>
        <w:rPr>
          <w:sz w:val="28"/>
          <w:szCs w:val="28"/>
        </w:rPr>
      </w:pPr>
    </w:p>
    <w:p w:rsidR="002A3A83" w:rsidRPr="002A3A83" w:rsidRDefault="0092004E" w:rsidP="002A3A83">
      <w:pPr>
        <w:spacing w:line="360" w:lineRule="auto"/>
        <w:rPr>
          <w:b/>
          <w:kern w:val="1"/>
          <w:sz w:val="28"/>
          <w:szCs w:val="28"/>
          <w:u w:val="single"/>
        </w:rPr>
      </w:pPr>
      <w:r>
        <w:rPr>
          <w:b/>
          <w:kern w:val="1"/>
          <w:sz w:val="28"/>
          <w:szCs w:val="28"/>
          <w:u w:val="single"/>
        </w:rPr>
        <w:t>7</w:t>
      </w:r>
      <w:r w:rsidR="002A3A83" w:rsidRPr="002A3A83">
        <w:rPr>
          <w:b/>
          <w:kern w:val="1"/>
          <w:sz w:val="28"/>
          <w:szCs w:val="28"/>
          <w:u w:val="single"/>
        </w:rPr>
        <w:t>. Возможность тиражирования.</w:t>
      </w:r>
    </w:p>
    <w:p w:rsidR="002A3A83" w:rsidRPr="002A3A83" w:rsidRDefault="002A3A83" w:rsidP="002A3A83">
      <w:pPr>
        <w:widowControl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A3A8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В целях обмена опытом с коллегами  по использованию методических приемов по изучению этой интересной темы я провожу открытые уроки и внеклассные мероприятия для учителей школы студентов ГБОУ РМ «</w:t>
      </w:r>
      <w:proofErr w:type="spellStart"/>
      <w:r w:rsidRPr="002A3A83">
        <w:rPr>
          <w:rFonts w:eastAsia="Times New Roman" w:cs="Times New Roman"/>
          <w:kern w:val="0"/>
          <w:sz w:val="28"/>
          <w:szCs w:val="28"/>
          <w:lang w:eastAsia="ru-RU" w:bidi="ar-SA"/>
        </w:rPr>
        <w:t>Ичалковский</w:t>
      </w:r>
      <w:proofErr w:type="spellEnd"/>
      <w:r w:rsidRPr="002A3A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педагогический колледж им. С. М. Кирова», выступаю с докладами на педсоветах, конференциях,  семинарах,  </w:t>
      </w:r>
      <w:r w:rsidRPr="002A3A83">
        <w:rPr>
          <w:rFonts w:eastAsia="Times New Roman" w:cs="Times New Roman"/>
          <w:spacing w:val="1"/>
          <w:kern w:val="0"/>
          <w:sz w:val="28"/>
          <w:szCs w:val="28"/>
          <w:lang w:eastAsia="ru-RU" w:bidi="ar-SA"/>
        </w:rPr>
        <w:t>родительских собраниях</w:t>
      </w:r>
      <w:r w:rsidRPr="002A3A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на  заседаниях методических объединений учителей школы. </w:t>
      </w:r>
    </w:p>
    <w:p w:rsidR="00CA4A6E" w:rsidRDefault="002A3A83" w:rsidP="00CA4A6E">
      <w:pPr>
        <w:pStyle w:val="a3"/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CA4A6E">
        <w:rPr>
          <w:kern w:val="1"/>
          <w:sz w:val="28"/>
          <w:szCs w:val="28"/>
        </w:rPr>
        <w:t>С публикациями о представленном собственном  инновационном педагогическом опыте можно познакомиться на сайте МОБУ «Рождественская средняя общеобразовательная школа</w:t>
      </w:r>
      <w:r w:rsidR="00CA4A6E" w:rsidRPr="00CA4A6E">
        <w:rPr>
          <w:kern w:val="1"/>
          <w:sz w:val="28"/>
          <w:szCs w:val="28"/>
        </w:rPr>
        <w:t>»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http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</w:rPr>
        <w:t>://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www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spellStart"/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rogich</w:t>
      </w:r>
      <w:proofErr w:type="spellEnd"/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spellStart"/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sho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o</w:t>
      </w:r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lrm</w:t>
      </w:r>
      <w:proofErr w:type="spellEnd"/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</w:rPr>
        <w:t>.</w:t>
      </w:r>
      <w:proofErr w:type="spellStart"/>
      <w:r w:rsidR="00CA4A6E" w:rsidRPr="00CA4A6E">
        <w:rPr>
          <w:rFonts w:eastAsia="+mn-ea"/>
          <w:b/>
          <w:bCs/>
          <w:color w:val="000000"/>
          <w:kern w:val="24"/>
          <w:sz w:val="28"/>
          <w:szCs w:val="28"/>
          <w:lang w:val="en-US"/>
        </w:rPr>
        <w:t>ru</w:t>
      </w:r>
      <w:proofErr w:type="spellEnd"/>
    </w:p>
    <w:p w:rsidR="00CA4A6E" w:rsidRPr="00CA4A6E" w:rsidRDefault="00CA4A6E" w:rsidP="00CA4A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на страничке:</w:t>
      </w:r>
      <w:bookmarkStart w:id="0" w:name="_GoBack"/>
      <w:bookmarkEnd w:id="0"/>
    </w:p>
    <w:p w:rsidR="00CA4A6E" w:rsidRPr="00CA4A6E" w:rsidRDefault="00CA4A6E" w:rsidP="00CA4A6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https</w:t>
      </w:r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://</w:t>
      </w:r>
      <w:proofErr w:type="spellStart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infourok</w:t>
      </w:r>
      <w:proofErr w:type="spellEnd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.</w:t>
      </w:r>
      <w:proofErr w:type="spellStart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ru</w:t>
      </w:r>
      <w:proofErr w:type="spellEnd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/</w:t>
      </w:r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user</w:t>
      </w:r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/</w:t>
      </w:r>
      <w:proofErr w:type="spellStart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chekushkina</w:t>
      </w:r>
      <w:proofErr w:type="spellEnd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-</w:t>
      </w:r>
      <w:proofErr w:type="spellStart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svetlana</w:t>
      </w:r>
      <w:proofErr w:type="spellEnd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eastAsia="ru-RU" w:bidi="ar-SA"/>
        </w:rPr>
        <w:t>-</w:t>
      </w:r>
      <w:proofErr w:type="spellStart"/>
      <w:r w:rsidRPr="00CA4A6E">
        <w:rPr>
          <w:rFonts w:eastAsia="+mn-ea" w:cs="Times New Roman"/>
          <w:b/>
          <w:bCs/>
          <w:color w:val="000000"/>
          <w:kern w:val="24"/>
          <w:sz w:val="28"/>
          <w:szCs w:val="28"/>
          <w:lang w:val="en-US" w:eastAsia="ru-RU" w:bidi="ar-SA"/>
        </w:rPr>
        <w:t>anatolevna</w:t>
      </w:r>
      <w:proofErr w:type="spellEnd"/>
    </w:p>
    <w:p w:rsidR="002A3A83" w:rsidRPr="002A3A83" w:rsidRDefault="002A3A83" w:rsidP="002A3A83">
      <w:pPr>
        <w:spacing w:line="360" w:lineRule="auto"/>
        <w:ind w:firstLine="708"/>
        <w:jc w:val="both"/>
        <w:rPr>
          <w:kern w:val="1"/>
          <w:sz w:val="28"/>
          <w:szCs w:val="28"/>
        </w:rPr>
      </w:pPr>
    </w:p>
    <w:p w:rsidR="007C0B80" w:rsidRPr="007C0B80" w:rsidRDefault="0092004E" w:rsidP="0005035A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8</w:t>
      </w:r>
      <w:r w:rsidR="0005035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. </w:t>
      </w:r>
      <w:r w:rsidR="007C0B80" w:rsidRPr="007C0B8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Список использованной литературы:</w:t>
      </w:r>
    </w:p>
    <w:p w:rsidR="007C0B80" w:rsidRPr="007C0B80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Васильева</w:t>
      </w:r>
      <w:proofErr w:type="gramStart"/>
      <w:r w:rsidR="0005035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proofErr w:type="gramEnd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.Г</w:t>
      </w:r>
      <w:proofErr w:type="spellEnd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. Технология развития критического мышления/ М.Г. Васильева//</w:t>
      </w:r>
      <w:hyperlink r:id="rId7" w:history="1">
        <w:r w:rsidRPr="007C0B8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http://www.rcio.rsu.ru/webp/class1/potok86/Vasil'eva/ycht.htm</w:t>
        </w:r>
      </w:hyperlink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05035A" w:rsidRPr="0005035A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Волков</w:t>
      </w:r>
      <w:proofErr w:type="gramStart"/>
      <w:r w:rsidR="002A3A83" w:rsidRPr="0005035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proofErr w:type="spellEnd"/>
      <w:proofErr w:type="gramEnd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5035A" w:rsidRPr="0005035A" w:rsidRDefault="002A3A83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C0B80"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Критическое</w:t>
      </w:r>
      <w:r w:rsidRPr="000503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C0B80"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мышление:</w:t>
      </w:r>
      <w:r w:rsidRPr="000503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C0B80"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Принципы и признаки</w:t>
      </w:r>
      <w:r w:rsidR="0005035A" w:rsidRPr="000503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7C0B80"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/Е. Волков//</w:t>
      </w:r>
    </w:p>
    <w:p w:rsidR="007C0B80" w:rsidRPr="007C0B80" w:rsidRDefault="00CA4A6E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hyperlink r:id="rId8" w:history="1">
        <w:r w:rsidR="007C0B80" w:rsidRPr="007C0B8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http://evolkov.net/critic.think/articles/Volkov.E.Critical.think.principles.introduction.html</w:t>
        </w:r>
      </w:hyperlink>
      <w:r w:rsidR="007C0B80"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05035A" w:rsidRPr="0005035A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Верные-неверные</w:t>
      </w:r>
      <w:proofErr w:type="gramEnd"/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утверждения</w:t>
      </w:r>
      <w:r w:rsidR="0005035A" w:rsidRPr="0005035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вариант для распечатки)</w:t>
      </w:r>
    </w:p>
    <w:p w:rsidR="007C0B80" w:rsidRPr="007C0B80" w:rsidRDefault="00CA4A6E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hyperlink r:id="rId9" w:history="1">
        <w:r w:rsidR="0005035A" w:rsidRPr="0005035A">
          <w:rPr>
            <w:rStyle w:val="a4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t>https://docs.google.com/document/d/1195DRTqEeNejh3MgkJotfB7cj2UsiuZEbtKVFcBWw/edit?usp=sharing</w:t>
        </w:r>
      </w:hyperlink>
    </w:p>
    <w:p w:rsidR="007C0B80" w:rsidRPr="007C0B80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C0B80">
        <w:rPr>
          <w:rFonts w:eastAsia="Times New Roman" w:cs="Times New Roman"/>
          <w:kern w:val="0"/>
          <w:sz w:val="28"/>
          <w:szCs w:val="28"/>
          <w:lang w:eastAsia="ru-RU" w:bidi="ar-SA"/>
        </w:rPr>
        <w:t>Синквейн.</w:t>
      </w:r>
      <w:hyperlink r:id="rId10" w:history="1">
        <w:r w:rsidRPr="007C0B8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https://docs.google.com/document/d/19gFhYB6IFZdvtAH9fHw7gO9dBzOceCQ7oWj2ATyG3rA/edit?usp=sharing</w:t>
        </w:r>
      </w:hyperlink>
    </w:p>
    <w:p w:rsidR="007C0B80" w:rsidRPr="007C0B80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Загашев</w:t>
      </w:r>
      <w:proofErr w:type="spellEnd"/>
      <w:r w:rsidR="000503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И. Новые педагогические технологии в школьной библиотеке: образовательная технология развития критического мышления средствами чтения и письма / И. </w:t>
      </w:r>
      <w:proofErr w:type="spellStart"/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Загашев</w:t>
      </w:r>
      <w:proofErr w:type="spellEnd"/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// Библиотека в школе. —  2004. —  № 17.</w:t>
      </w:r>
    </w:p>
    <w:p w:rsidR="007C0B80" w:rsidRPr="007C0B80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Горбунова</w:t>
      </w:r>
      <w:r w:rsidR="0005035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С.В. Опыт подготовки учителей к введению ФГОС основного общего образования на муниципальном уровне /С.В. Горбунова //Методист.- 2011.-</w:t>
      </w:r>
      <w:r w:rsidR="002144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№10.-</w:t>
      </w:r>
      <w:r w:rsidR="002144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С.24-</w:t>
      </w:r>
      <w:r w:rsidR="0021445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28.</w:t>
      </w:r>
    </w:p>
    <w:p w:rsidR="007C0B80" w:rsidRPr="007C0B80" w:rsidRDefault="007C0B80" w:rsidP="002A3A83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перейти к реализации ФГОС второго поколения по образовательной системе «Школа 2000…» / Под ред. Л.Г. </w:t>
      </w:r>
      <w:proofErr w:type="spellStart"/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Петерсон</w:t>
      </w:r>
      <w:proofErr w:type="spellEnd"/>
      <w:r w:rsidRPr="007C0B8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– М., 2010.</w:t>
      </w:r>
    </w:p>
    <w:p w:rsidR="005A4A2F" w:rsidRPr="002A3A83" w:rsidRDefault="005A4A2F" w:rsidP="002A3A83">
      <w:pPr>
        <w:tabs>
          <w:tab w:val="left" w:pos="990"/>
        </w:tabs>
        <w:spacing w:line="360" w:lineRule="auto"/>
        <w:rPr>
          <w:rFonts w:cs="Times New Roman"/>
          <w:sz w:val="28"/>
          <w:szCs w:val="28"/>
        </w:rPr>
      </w:pPr>
    </w:p>
    <w:sectPr w:rsidR="005A4A2F" w:rsidRPr="002A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A77"/>
    <w:multiLevelType w:val="hybridMultilevel"/>
    <w:tmpl w:val="4C0E0DE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A"/>
    <w:rsid w:val="0005035A"/>
    <w:rsid w:val="00214458"/>
    <w:rsid w:val="002A3A83"/>
    <w:rsid w:val="00334C23"/>
    <w:rsid w:val="00375C72"/>
    <w:rsid w:val="00396617"/>
    <w:rsid w:val="003B50F3"/>
    <w:rsid w:val="003B6FE7"/>
    <w:rsid w:val="003F0B99"/>
    <w:rsid w:val="004C2957"/>
    <w:rsid w:val="00501F6A"/>
    <w:rsid w:val="0050614E"/>
    <w:rsid w:val="00551A6A"/>
    <w:rsid w:val="005A4A2F"/>
    <w:rsid w:val="006A1846"/>
    <w:rsid w:val="007A7B2A"/>
    <w:rsid w:val="007C0B80"/>
    <w:rsid w:val="00812217"/>
    <w:rsid w:val="00826662"/>
    <w:rsid w:val="00886016"/>
    <w:rsid w:val="009140D4"/>
    <w:rsid w:val="0092004E"/>
    <w:rsid w:val="00961E48"/>
    <w:rsid w:val="00B01221"/>
    <w:rsid w:val="00B536F0"/>
    <w:rsid w:val="00B84249"/>
    <w:rsid w:val="00B92E3B"/>
    <w:rsid w:val="00BC3B05"/>
    <w:rsid w:val="00BD634E"/>
    <w:rsid w:val="00C65ABD"/>
    <w:rsid w:val="00CA4A6E"/>
    <w:rsid w:val="00D06631"/>
    <w:rsid w:val="00ED4556"/>
    <w:rsid w:val="00F510AA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A7B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B50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2A3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A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A7B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B50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2A3A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volkov.net%2Fcritic.think%2Farticles%2FVolkov.E.Critical.think.principles.introduc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rcio.rsu.ru%2Fwebp%2Fclass1%2Fpotok86%2FVasil%27eva%2Fycht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s%3A%2F%2Fdocs.google.com%2Fdocument%2Fd%2F19gFhYB6IFZdvtAH9fHw7gO9dBzOceCQ7oWj2ATyG3rA%2Fedit%3Fusp%3D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195DRTqEeNejh3MgkJotfB7cj2UsiuZEbtKVFcBW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A82C-D6A5-49B9-B3A7-3412F2AD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17</cp:revision>
  <dcterms:created xsi:type="dcterms:W3CDTF">2019-08-19T11:43:00Z</dcterms:created>
  <dcterms:modified xsi:type="dcterms:W3CDTF">2019-09-28T18:19:00Z</dcterms:modified>
</cp:coreProperties>
</file>