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37" w:rsidRDefault="00F77237" w:rsidP="00F772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автономное дошкольное образовательное учреждение</w:t>
      </w:r>
    </w:p>
    <w:p w:rsidR="00F77237" w:rsidRDefault="00F77237" w:rsidP="00F772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«Детский сад № 41 присмотра и оздоровления»</w:t>
      </w:r>
    </w:p>
    <w:p w:rsidR="00F77237" w:rsidRDefault="00F77237" w:rsidP="00F772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</w:p>
    <w:p w:rsidR="00F77237" w:rsidRDefault="00F77237" w:rsidP="00F772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</w:p>
    <w:p w:rsidR="00F77237" w:rsidRDefault="00F77237" w:rsidP="00F772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</w:p>
    <w:p w:rsidR="00F77237" w:rsidRDefault="00F77237" w:rsidP="00F772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</w:p>
    <w:p w:rsidR="00F77237" w:rsidRDefault="00F77237" w:rsidP="00F772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</w:p>
    <w:p w:rsidR="00F77237" w:rsidRDefault="00F77237" w:rsidP="00F772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</w:p>
    <w:p w:rsidR="00F77237" w:rsidRDefault="00F77237" w:rsidP="00F772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</w:p>
    <w:p w:rsidR="00F77237" w:rsidRDefault="00F77237" w:rsidP="00F772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</w:p>
    <w:p w:rsidR="00F77237" w:rsidRDefault="00F77237" w:rsidP="00F772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</w:p>
    <w:p w:rsidR="00F77237" w:rsidRDefault="00F77237" w:rsidP="00F772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</w:p>
    <w:p w:rsidR="00F77237" w:rsidRDefault="00F77237" w:rsidP="00F772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</w:p>
    <w:p w:rsidR="00F77237" w:rsidRDefault="00F77237" w:rsidP="00F772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</w:p>
    <w:p w:rsidR="00F77237" w:rsidRDefault="00F77237" w:rsidP="00F772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</w:p>
    <w:p w:rsidR="00F77237" w:rsidRDefault="00F77237" w:rsidP="00F772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</w:p>
    <w:p w:rsidR="00F77237" w:rsidRDefault="00F77237" w:rsidP="00F772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</w:p>
    <w:p w:rsidR="00F77237" w:rsidRDefault="00F77237" w:rsidP="00F772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40"/>
          <w:szCs w:val="40"/>
        </w:rPr>
      </w:pPr>
    </w:p>
    <w:p w:rsidR="00F77237" w:rsidRDefault="00F77237" w:rsidP="00F772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Консультация</w:t>
      </w:r>
      <w:r w:rsidR="005C0203">
        <w:rPr>
          <w:b/>
          <w:bCs/>
          <w:sz w:val="40"/>
          <w:szCs w:val="40"/>
        </w:rPr>
        <w:t xml:space="preserve"> для педагогов</w:t>
      </w:r>
    </w:p>
    <w:p w:rsidR="00F77237" w:rsidRDefault="00F77237" w:rsidP="00F772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40"/>
          <w:szCs w:val="40"/>
        </w:rPr>
      </w:pPr>
    </w:p>
    <w:p w:rsidR="00F77237" w:rsidRPr="00F77237" w:rsidRDefault="00F77237" w:rsidP="00F772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44"/>
          <w:szCs w:val="44"/>
        </w:rPr>
      </w:pPr>
      <w:r w:rsidRPr="00F77237">
        <w:rPr>
          <w:b/>
          <w:bCs/>
          <w:iCs/>
          <w:color w:val="000000"/>
          <w:sz w:val="44"/>
          <w:szCs w:val="44"/>
        </w:rPr>
        <w:t>«Требования к организации детского труда»</w:t>
      </w:r>
      <w:r w:rsidRPr="00F77237">
        <w:rPr>
          <w:b/>
          <w:bCs/>
          <w:sz w:val="44"/>
          <w:szCs w:val="44"/>
        </w:rPr>
        <w:t xml:space="preserve"> </w:t>
      </w:r>
    </w:p>
    <w:p w:rsidR="00F77237" w:rsidRDefault="00F77237" w:rsidP="00F772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</w:p>
    <w:p w:rsidR="00F77237" w:rsidRDefault="00F77237" w:rsidP="00F772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</w:p>
    <w:p w:rsidR="00F77237" w:rsidRDefault="00F77237" w:rsidP="00F772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</w:p>
    <w:p w:rsidR="00F77237" w:rsidRDefault="00F77237" w:rsidP="00F772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</w:p>
    <w:p w:rsidR="00F77237" w:rsidRDefault="00F77237" w:rsidP="00F772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</w:p>
    <w:p w:rsidR="00F77237" w:rsidRDefault="00F77237" w:rsidP="00F772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</w:p>
    <w:p w:rsidR="00F77237" w:rsidRDefault="00F77237" w:rsidP="00F772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</w:p>
    <w:p w:rsidR="00F77237" w:rsidRDefault="00F77237" w:rsidP="00F772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</w:p>
    <w:p w:rsidR="00F77237" w:rsidRDefault="00F77237" w:rsidP="00F772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Подготовила:</w:t>
      </w:r>
    </w:p>
    <w:p w:rsidR="005C0203" w:rsidRDefault="00F77237" w:rsidP="00F772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воспитатель </w:t>
      </w:r>
    </w:p>
    <w:p w:rsidR="00F77237" w:rsidRDefault="005C0203" w:rsidP="00F772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proofErr w:type="spellStart"/>
      <w:r w:rsidR="00F77237">
        <w:rPr>
          <w:bCs/>
          <w:sz w:val="28"/>
          <w:szCs w:val="28"/>
        </w:rPr>
        <w:t>Шахоткина</w:t>
      </w:r>
      <w:proofErr w:type="spellEnd"/>
      <w:r w:rsidR="00F77237">
        <w:rPr>
          <w:bCs/>
          <w:sz w:val="28"/>
          <w:szCs w:val="28"/>
        </w:rPr>
        <w:t xml:space="preserve"> С.В.</w:t>
      </w:r>
    </w:p>
    <w:p w:rsidR="00F77237" w:rsidRDefault="00F77237" w:rsidP="00F772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</w:p>
    <w:p w:rsidR="00F77237" w:rsidRDefault="00F77237" w:rsidP="00F772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</w:p>
    <w:p w:rsidR="00F77237" w:rsidRDefault="00F77237" w:rsidP="00F772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</w:p>
    <w:p w:rsidR="00F77237" w:rsidRDefault="00F77237" w:rsidP="00F772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</w:p>
    <w:p w:rsidR="00F77237" w:rsidRDefault="00F77237" w:rsidP="00F772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</w:p>
    <w:p w:rsidR="00F77237" w:rsidRDefault="00F77237" w:rsidP="00F772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</w:p>
    <w:p w:rsidR="00F77237" w:rsidRDefault="00F77237" w:rsidP="00F772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</w:p>
    <w:p w:rsidR="00F77237" w:rsidRDefault="00F77237" w:rsidP="00F772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</w:p>
    <w:p w:rsidR="00F77237" w:rsidRDefault="00F77237" w:rsidP="00F772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</w:p>
    <w:p w:rsidR="00F77237" w:rsidRDefault="00F77237" w:rsidP="00F772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</w:p>
    <w:p w:rsidR="00F77237" w:rsidRDefault="00F77237" w:rsidP="00F772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</w:p>
    <w:p w:rsidR="00F77237" w:rsidRDefault="00F77237" w:rsidP="00F772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г.о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 xml:space="preserve">аранск – 2019-2020 </w:t>
      </w:r>
      <w:proofErr w:type="spellStart"/>
      <w:r>
        <w:rPr>
          <w:bCs/>
          <w:sz w:val="28"/>
          <w:szCs w:val="28"/>
        </w:rPr>
        <w:t>уч</w:t>
      </w:r>
      <w:proofErr w:type="spellEnd"/>
      <w:r>
        <w:rPr>
          <w:bCs/>
          <w:sz w:val="28"/>
          <w:szCs w:val="28"/>
        </w:rPr>
        <w:t>. год</w:t>
      </w:r>
    </w:p>
    <w:p w:rsidR="000B347E" w:rsidRPr="00F77237" w:rsidRDefault="000B347E" w:rsidP="005C0203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color w:val="000000"/>
          <w:sz w:val="28"/>
          <w:szCs w:val="28"/>
        </w:rPr>
      </w:pPr>
      <w:r w:rsidRPr="00F77237">
        <w:rPr>
          <w:b/>
          <w:bCs/>
          <w:i/>
          <w:iCs/>
          <w:color w:val="000000"/>
          <w:sz w:val="28"/>
          <w:szCs w:val="28"/>
        </w:rPr>
        <w:lastRenderedPageBreak/>
        <w:t>Трудовое воспитание – </w:t>
      </w:r>
      <w:r w:rsidRPr="00F77237">
        <w:rPr>
          <w:color w:val="000000"/>
          <w:sz w:val="28"/>
          <w:szCs w:val="28"/>
        </w:rPr>
        <w:t>это совместная деятельность воспитателя и воспитанников, направленная на формирование нравственных ориентиров, трудолюбия, осознание полезности труда. </w:t>
      </w:r>
      <w:r w:rsidRPr="00F77237">
        <w:rPr>
          <w:color w:val="000000"/>
          <w:sz w:val="28"/>
          <w:szCs w:val="28"/>
        </w:rPr>
        <w:br/>
      </w:r>
      <w:r w:rsidRPr="00F77237">
        <w:rPr>
          <w:b/>
          <w:bCs/>
          <w:i/>
          <w:iCs/>
          <w:color w:val="000000"/>
          <w:sz w:val="28"/>
          <w:szCs w:val="28"/>
        </w:rPr>
        <w:t>В осуществлении трудового воспитания дошкольников выделяют наиболее типичные ошибки:</w:t>
      </w:r>
      <w:r w:rsidRPr="00F77237">
        <w:rPr>
          <w:color w:val="000000"/>
          <w:sz w:val="28"/>
          <w:szCs w:val="28"/>
        </w:rPr>
        <w:t> </w:t>
      </w:r>
      <w:r w:rsidRPr="00F77237">
        <w:rPr>
          <w:color w:val="000000"/>
          <w:sz w:val="28"/>
          <w:szCs w:val="28"/>
        </w:rPr>
        <w:br/>
      </w:r>
      <w:r w:rsidRPr="00F77237">
        <w:rPr>
          <w:b/>
          <w:bCs/>
          <w:color w:val="000000"/>
          <w:sz w:val="28"/>
          <w:szCs w:val="28"/>
        </w:rPr>
        <w:t>1.</w:t>
      </w:r>
      <w:r w:rsidRPr="00F77237">
        <w:rPr>
          <w:color w:val="000000"/>
          <w:sz w:val="28"/>
          <w:szCs w:val="28"/>
        </w:rPr>
        <w:t> Недооценка возможностей дошкольника в выполнении и несении определенных трудовых поручений и обязанностей, лишение ребят самостоятельности. </w:t>
      </w:r>
      <w:r w:rsidRPr="00F77237">
        <w:rPr>
          <w:color w:val="000000"/>
          <w:sz w:val="28"/>
          <w:szCs w:val="28"/>
        </w:rPr>
        <w:br/>
      </w:r>
      <w:r w:rsidRPr="00F77237">
        <w:rPr>
          <w:b/>
          <w:bCs/>
          <w:color w:val="000000"/>
          <w:sz w:val="28"/>
          <w:szCs w:val="28"/>
        </w:rPr>
        <w:t>2.</w:t>
      </w:r>
      <w:r w:rsidRPr="00F77237">
        <w:rPr>
          <w:color w:val="000000"/>
          <w:sz w:val="28"/>
          <w:szCs w:val="28"/>
        </w:rPr>
        <w:t> Эпизодичность, кратковременный характер труда детей, отсутствие должной системы в организации детского труда, как в детском саду, так и дома. </w:t>
      </w:r>
      <w:r w:rsidRPr="00F77237">
        <w:rPr>
          <w:color w:val="000000"/>
          <w:sz w:val="28"/>
          <w:szCs w:val="28"/>
        </w:rPr>
        <w:br/>
      </w:r>
      <w:r w:rsidRPr="00F77237">
        <w:rPr>
          <w:b/>
          <w:bCs/>
          <w:color w:val="000000"/>
          <w:sz w:val="28"/>
          <w:szCs w:val="28"/>
        </w:rPr>
        <w:t>3. </w:t>
      </w:r>
      <w:r w:rsidRPr="00F77237">
        <w:rPr>
          <w:color w:val="000000"/>
          <w:sz w:val="28"/>
          <w:szCs w:val="28"/>
        </w:rPr>
        <w:t>Чрезмерное увлечение словесными </w:t>
      </w:r>
      <w:hyperlink r:id="rId5" w:history="1">
        <w:r w:rsidRPr="00F77237">
          <w:rPr>
            <w:rStyle w:val="a4"/>
            <w:color w:val="00000A"/>
            <w:sz w:val="28"/>
            <w:szCs w:val="28"/>
            <w:u w:val="none"/>
          </w:rPr>
          <w:t>методами воздействия на личность ребенка</w:t>
        </w:r>
      </w:hyperlink>
      <w:r w:rsidRPr="00F77237">
        <w:rPr>
          <w:color w:val="000000"/>
          <w:sz w:val="28"/>
          <w:szCs w:val="28"/>
        </w:rPr>
        <w:t>: рассказ, объяснение, беседа, разъяснение, назидания. </w:t>
      </w:r>
      <w:r w:rsidRPr="00F77237">
        <w:rPr>
          <w:color w:val="000000"/>
          <w:sz w:val="28"/>
          <w:szCs w:val="28"/>
        </w:rPr>
        <w:br/>
      </w:r>
      <w:r w:rsidRPr="00F77237">
        <w:rPr>
          <w:b/>
          <w:bCs/>
          <w:color w:val="000000"/>
          <w:sz w:val="28"/>
          <w:szCs w:val="28"/>
        </w:rPr>
        <w:t>4.</w:t>
      </w:r>
      <w:r w:rsidRPr="00F77237">
        <w:rPr>
          <w:color w:val="000000"/>
          <w:sz w:val="28"/>
          <w:szCs w:val="28"/>
        </w:rPr>
        <w:t> Отсутствие или недостаток у родителей и воспитателей, соответствующих психолого-педагогических знаний. </w:t>
      </w:r>
    </w:p>
    <w:p w:rsidR="000B347E" w:rsidRPr="00F77237" w:rsidRDefault="000B347E" w:rsidP="005C020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F77237">
        <w:rPr>
          <w:color w:val="000000"/>
          <w:sz w:val="28"/>
          <w:szCs w:val="28"/>
        </w:rPr>
        <w:t>Задачи по формированию позитивных установок к различным видам труда и творчества у детей дошкольного возраста отражены в « Основной образовательной программе дошкольного образования» в области «Социально-коммуникативное развитие».</w:t>
      </w:r>
    </w:p>
    <w:p w:rsidR="000B347E" w:rsidRPr="00F77237" w:rsidRDefault="000B347E" w:rsidP="005C020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F77237">
        <w:rPr>
          <w:color w:val="000000"/>
          <w:sz w:val="28"/>
          <w:szCs w:val="28"/>
        </w:rPr>
        <w:t xml:space="preserve">В п. 3.1 ФГОС </w:t>
      </w:r>
      <w:proofErr w:type="gramStart"/>
      <w:r w:rsidRPr="00F77237">
        <w:rPr>
          <w:color w:val="000000"/>
          <w:sz w:val="28"/>
          <w:szCs w:val="28"/>
        </w:rPr>
        <w:t>ДО</w:t>
      </w:r>
      <w:proofErr w:type="gramEnd"/>
      <w:r w:rsidRPr="00F77237">
        <w:rPr>
          <w:color w:val="000000"/>
          <w:sz w:val="28"/>
          <w:szCs w:val="28"/>
        </w:rPr>
        <w:t xml:space="preserve"> </w:t>
      </w:r>
      <w:proofErr w:type="gramStart"/>
      <w:r w:rsidRPr="00F77237">
        <w:rPr>
          <w:color w:val="000000"/>
          <w:sz w:val="28"/>
          <w:szCs w:val="28"/>
        </w:rPr>
        <w:t>определены</w:t>
      </w:r>
      <w:proofErr w:type="gramEnd"/>
      <w:r w:rsidRPr="00F77237">
        <w:rPr>
          <w:color w:val="000000"/>
          <w:sz w:val="28"/>
          <w:szCs w:val="28"/>
        </w:rPr>
        <w:t xml:space="preserve"> требования к условиям реализации основной образовательной программы дошкольного образования. Для успешного решения задач, предусмотренных программой по формированию у детей дошкольного возраста позитивных установок к различным видам труда и творчества, первостепенное значение имеет создание необходимых условий. Только при хорошей организации ребенок испытывает радость от труда.</w:t>
      </w:r>
    </w:p>
    <w:p w:rsidR="000B347E" w:rsidRPr="00F77237" w:rsidRDefault="000B347E" w:rsidP="005C020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F77237">
        <w:rPr>
          <w:color w:val="000000"/>
          <w:sz w:val="28"/>
          <w:szCs w:val="28"/>
        </w:rPr>
        <w:t xml:space="preserve">В соответствии с ФГОС трудовое воспитание - одно из важных направлений </w:t>
      </w:r>
      <w:proofErr w:type="gramStart"/>
      <w:r w:rsidRPr="00F77237">
        <w:rPr>
          <w:color w:val="000000"/>
          <w:sz w:val="28"/>
          <w:szCs w:val="28"/>
        </w:rPr>
        <w:t>в</w:t>
      </w:r>
      <w:proofErr w:type="gramEnd"/>
    </w:p>
    <w:p w:rsidR="000B347E" w:rsidRPr="00F77237" w:rsidRDefault="000B347E" w:rsidP="005C020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F77237">
        <w:rPr>
          <w:color w:val="000000"/>
          <w:sz w:val="28"/>
          <w:szCs w:val="28"/>
        </w:rPr>
        <w:t>работе дошкольных учреждений, главной целью которого является: </w:t>
      </w:r>
      <w:r w:rsidRPr="00F77237">
        <w:rPr>
          <w:b/>
          <w:bCs/>
          <w:i/>
          <w:iCs/>
          <w:color w:val="000000"/>
          <w:sz w:val="28"/>
          <w:szCs w:val="28"/>
        </w:rPr>
        <w:t>формирование положительного отношения к труду через решение</w:t>
      </w:r>
    </w:p>
    <w:p w:rsidR="000B347E" w:rsidRPr="00F77237" w:rsidRDefault="000B347E" w:rsidP="005C020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F77237">
        <w:rPr>
          <w:b/>
          <w:bCs/>
          <w:i/>
          <w:iCs/>
          <w:color w:val="000000"/>
          <w:sz w:val="28"/>
          <w:szCs w:val="28"/>
        </w:rPr>
        <w:t>следующих задач:</w:t>
      </w:r>
    </w:p>
    <w:p w:rsidR="000B347E" w:rsidRPr="00F77237" w:rsidRDefault="000B347E" w:rsidP="005C020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F77237">
        <w:rPr>
          <w:color w:val="000000"/>
          <w:sz w:val="28"/>
          <w:szCs w:val="28"/>
        </w:rPr>
        <w:sym w:font="Symbol" w:char="F0B7"/>
      </w:r>
      <w:r w:rsidRPr="00F77237">
        <w:rPr>
          <w:color w:val="000000"/>
          <w:sz w:val="28"/>
          <w:szCs w:val="28"/>
        </w:rPr>
        <w:t> формирование позитивных установок к различным видам труда и творчества;</w:t>
      </w:r>
    </w:p>
    <w:p w:rsidR="000B347E" w:rsidRPr="00F77237" w:rsidRDefault="000B347E" w:rsidP="005C020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F77237">
        <w:rPr>
          <w:color w:val="000000"/>
          <w:sz w:val="28"/>
          <w:szCs w:val="28"/>
        </w:rPr>
        <w:sym w:font="Symbol" w:char="F0B7"/>
      </w:r>
      <w:r w:rsidRPr="00F77237">
        <w:rPr>
          <w:color w:val="000000"/>
          <w:sz w:val="28"/>
          <w:szCs w:val="28"/>
        </w:rPr>
        <w:t> воспитание ценностного отношения к собственному труду, труду других людей</w:t>
      </w:r>
    </w:p>
    <w:p w:rsidR="000B347E" w:rsidRPr="00F77237" w:rsidRDefault="000B347E" w:rsidP="005C020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F77237">
        <w:rPr>
          <w:color w:val="000000"/>
          <w:sz w:val="28"/>
          <w:szCs w:val="28"/>
        </w:rPr>
        <w:t>и его результатам;</w:t>
      </w:r>
    </w:p>
    <w:p w:rsidR="000B347E" w:rsidRPr="00F77237" w:rsidRDefault="000B347E" w:rsidP="005C020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F77237">
        <w:rPr>
          <w:color w:val="000000"/>
          <w:sz w:val="28"/>
          <w:szCs w:val="28"/>
        </w:rPr>
        <w:sym w:font="Symbol" w:char="F0B7"/>
      </w:r>
      <w:r w:rsidRPr="00F77237">
        <w:rPr>
          <w:color w:val="000000"/>
          <w:sz w:val="28"/>
          <w:szCs w:val="28"/>
        </w:rPr>
        <w:t> воспитание личности ребенка в аспекте труда и творчества развитие творческой</w:t>
      </w:r>
    </w:p>
    <w:p w:rsidR="000B347E" w:rsidRPr="00F77237" w:rsidRDefault="000B347E" w:rsidP="005C020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F77237">
        <w:rPr>
          <w:color w:val="000000"/>
          <w:sz w:val="28"/>
          <w:szCs w:val="28"/>
        </w:rPr>
        <w:t>инициативы, способности самостоятельно себя реализовать в различных видах</w:t>
      </w:r>
    </w:p>
    <w:p w:rsidR="000B347E" w:rsidRPr="00F77237" w:rsidRDefault="000B347E" w:rsidP="005C020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F77237">
        <w:rPr>
          <w:color w:val="000000"/>
          <w:sz w:val="28"/>
          <w:szCs w:val="28"/>
        </w:rPr>
        <w:t>труда и творчества;</w:t>
      </w:r>
    </w:p>
    <w:p w:rsidR="000B347E" w:rsidRPr="00F77237" w:rsidRDefault="000B347E" w:rsidP="005C0203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color w:val="000000"/>
          <w:sz w:val="28"/>
          <w:szCs w:val="28"/>
        </w:rPr>
      </w:pPr>
      <w:r w:rsidRPr="00F77237">
        <w:rPr>
          <w:b/>
          <w:bCs/>
          <w:i/>
          <w:iCs/>
          <w:color w:val="000000"/>
          <w:sz w:val="28"/>
          <w:szCs w:val="28"/>
        </w:rPr>
        <w:t>Трудовая деятельность ребенка тесно связана с игрой, постоянно развивается и имеет свою специфику, поэтому требует особого подхода и руководства со стороны педагога</w:t>
      </w:r>
    </w:p>
    <w:p w:rsidR="000B347E" w:rsidRPr="00F77237" w:rsidRDefault="000B347E" w:rsidP="005C0203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color w:val="000000"/>
          <w:sz w:val="28"/>
          <w:szCs w:val="28"/>
        </w:rPr>
      </w:pPr>
      <w:r w:rsidRPr="00F77237">
        <w:rPr>
          <w:color w:val="000000"/>
          <w:sz w:val="28"/>
          <w:szCs w:val="28"/>
        </w:rPr>
        <w:t>Воспитывая у детей интерес к труду, очень важно помнить о том, что добиваться от детей результата высокого качества следует постепенно.</w:t>
      </w:r>
    </w:p>
    <w:p w:rsidR="000B347E" w:rsidRPr="00F77237" w:rsidRDefault="000B347E" w:rsidP="005C0203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color w:val="000000"/>
          <w:sz w:val="28"/>
          <w:szCs w:val="28"/>
        </w:rPr>
      </w:pPr>
      <w:r w:rsidRPr="00F77237">
        <w:rPr>
          <w:color w:val="000000"/>
          <w:sz w:val="28"/>
          <w:szCs w:val="28"/>
        </w:rPr>
        <w:t>Какие же виды труда предлагаются детям дошкольного возраста. </w:t>
      </w:r>
      <w:r w:rsidRPr="00F77237">
        <w:rPr>
          <w:color w:val="000000"/>
          <w:sz w:val="28"/>
          <w:szCs w:val="28"/>
        </w:rPr>
        <w:br/>
      </w:r>
      <w:r w:rsidRPr="00F77237">
        <w:rPr>
          <w:b/>
          <w:bCs/>
          <w:i/>
          <w:iCs/>
          <w:color w:val="000000"/>
          <w:sz w:val="28"/>
          <w:szCs w:val="28"/>
        </w:rPr>
        <w:t>Виды труда.</w:t>
      </w:r>
    </w:p>
    <w:p w:rsidR="000B347E" w:rsidRPr="00083F7E" w:rsidRDefault="000B347E" w:rsidP="005C020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F77237">
        <w:rPr>
          <w:b/>
          <w:bCs/>
          <w:i/>
          <w:iCs/>
          <w:color w:val="000000"/>
          <w:sz w:val="28"/>
          <w:szCs w:val="28"/>
        </w:rPr>
        <w:t>Различают четыре основных вида детского труда:</w:t>
      </w:r>
      <w:r w:rsidRPr="00F77237">
        <w:rPr>
          <w:color w:val="000000"/>
          <w:sz w:val="28"/>
          <w:szCs w:val="28"/>
        </w:rPr>
        <w:t> самообслуживание, хозяйственно - бытовой труд, труд в природе и ручной труд</w:t>
      </w:r>
      <w:r w:rsidRPr="00F77237">
        <w:rPr>
          <w:i/>
          <w:iCs/>
          <w:color w:val="000000"/>
          <w:sz w:val="28"/>
          <w:szCs w:val="28"/>
        </w:rPr>
        <w:t>.</w:t>
      </w:r>
    </w:p>
    <w:p w:rsidR="000B347E" w:rsidRPr="00083F7E" w:rsidRDefault="000B347E" w:rsidP="005C020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083F7E">
        <w:rPr>
          <w:bCs/>
          <w:i/>
          <w:iCs/>
          <w:color w:val="000000"/>
          <w:sz w:val="28"/>
          <w:szCs w:val="28"/>
        </w:rPr>
        <w:t>Самообслуживание</w:t>
      </w:r>
      <w:r w:rsidRPr="00083F7E">
        <w:rPr>
          <w:i/>
          <w:iCs/>
          <w:color w:val="000000"/>
          <w:sz w:val="28"/>
          <w:szCs w:val="28"/>
        </w:rPr>
        <w:t>  </w:t>
      </w:r>
      <w:r w:rsidRPr="00083F7E">
        <w:rPr>
          <w:color w:val="000000"/>
          <w:sz w:val="28"/>
          <w:szCs w:val="28"/>
        </w:rPr>
        <w:t xml:space="preserve">направленно на уход за собой (умывание, раздевание, одевание, уборка постели, подготовка рабочего места и т.п.). Воспитательное значение этого вида трудовой деятельности </w:t>
      </w:r>
      <w:proofErr w:type="gramStart"/>
      <w:r w:rsidRPr="00083F7E">
        <w:rPr>
          <w:color w:val="000000"/>
          <w:sz w:val="28"/>
          <w:szCs w:val="28"/>
        </w:rPr>
        <w:t>заключено</w:t>
      </w:r>
      <w:proofErr w:type="gramEnd"/>
      <w:r w:rsidRPr="00083F7E">
        <w:rPr>
          <w:color w:val="000000"/>
          <w:sz w:val="28"/>
          <w:szCs w:val="28"/>
        </w:rPr>
        <w:t xml:space="preserve"> прежде всего в ее жизненной необходимости. В силу ежедневной повторяемости действий</w:t>
      </w:r>
    </w:p>
    <w:p w:rsidR="000B347E" w:rsidRPr="00083F7E" w:rsidRDefault="000B347E" w:rsidP="005C020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083F7E">
        <w:rPr>
          <w:color w:val="000000"/>
          <w:sz w:val="28"/>
          <w:szCs w:val="28"/>
        </w:rPr>
        <w:lastRenderedPageBreak/>
        <w:t>навыки самообслуживание прочно усваиваются детьми; самообслуживание начинает осознаваться как обязанность.</w:t>
      </w:r>
    </w:p>
    <w:p w:rsidR="000B347E" w:rsidRPr="00083F7E" w:rsidRDefault="000B347E" w:rsidP="005C020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083F7E">
        <w:rPr>
          <w:bCs/>
          <w:i/>
          <w:iCs/>
          <w:color w:val="000000"/>
          <w:sz w:val="28"/>
          <w:szCs w:val="28"/>
        </w:rPr>
        <w:t>Хозяйственно-бытовой труд</w:t>
      </w:r>
      <w:r w:rsidRPr="00083F7E">
        <w:rPr>
          <w:color w:val="000000"/>
          <w:sz w:val="28"/>
          <w:szCs w:val="28"/>
        </w:rPr>
        <w:t> дошкольников направлен на поддержание чистоты и порядка в помещении и на участке, помощь взрослым при организации режимных процессов. В младшем дошкольном возрасте воспитатель формирует у детей элементарные хозяйственно-бытовые навыки: помогать накрывать на стол, приводить в порядок игрушки после игры и мыть их, собирать листья на участке, сметать снег со скамеек и т. д. Он обязательно оценивает нравственную сторону трудового участия детей. В средней группе содержание хозяйственно-бытового труда значительно расширяется: дети полностью сервируют стол, готовят все необходимое для занятий, подметают дорожки на участке и т. д.</w:t>
      </w:r>
    </w:p>
    <w:p w:rsidR="000B347E" w:rsidRPr="00083F7E" w:rsidRDefault="000B347E" w:rsidP="005C020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083F7E">
        <w:rPr>
          <w:color w:val="000000"/>
          <w:sz w:val="28"/>
          <w:szCs w:val="28"/>
        </w:rPr>
        <w:t>Используя их возросшие возможности и учитывая сформированные навыки, педагог приучает детей к тому, что в труде необходимо приложить усилие, развивает самостоятельность, активностей инициативу в выполнении порученных дел.</w:t>
      </w:r>
    </w:p>
    <w:p w:rsidR="000B347E" w:rsidRPr="00083F7E" w:rsidRDefault="000B347E" w:rsidP="005C020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083F7E">
        <w:rPr>
          <w:color w:val="000000"/>
          <w:sz w:val="28"/>
          <w:szCs w:val="28"/>
        </w:rPr>
        <w:t>В старших группах детского сада хозяйственно-бытовой труд еще более обогащается по содержанию, становится систематическим. Особенность хозяйственно-бытового труда старших дошкольников состоит в умении самостоятельно организовать его: подобрать необходимый инвентарь, удобно его разместить, привести всё в порядок после работы.</w:t>
      </w:r>
    </w:p>
    <w:p w:rsidR="000B347E" w:rsidRPr="00083F7E" w:rsidRDefault="000B347E" w:rsidP="005C020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083F7E">
        <w:rPr>
          <w:bCs/>
          <w:i/>
          <w:iCs/>
          <w:color w:val="000000"/>
          <w:sz w:val="28"/>
          <w:szCs w:val="28"/>
        </w:rPr>
        <w:t>Труд в природе</w:t>
      </w:r>
      <w:r w:rsidRPr="00083F7E">
        <w:rPr>
          <w:color w:val="000000"/>
          <w:sz w:val="28"/>
          <w:szCs w:val="28"/>
        </w:rPr>
        <w:t> предусматривает участие детей в уходе за растениями и животными, выращивание растений в уголке природы, на огороде, в цветнике. Особое значение этот вид труда имеет для развития наблюдательности, воспитания бережного отношения ко всему живому, любви к родной природе.</w:t>
      </w:r>
    </w:p>
    <w:p w:rsidR="000B347E" w:rsidRPr="00083F7E" w:rsidRDefault="000B347E" w:rsidP="005C020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083F7E">
        <w:rPr>
          <w:color w:val="000000"/>
          <w:sz w:val="28"/>
          <w:szCs w:val="28"/>
        </w:rPr>
        <w:t>В младших группах дети с помощью взрослых поливают комнатные растения, сажают луковицы, сеют крупные семена, принимают участие в сборе урожая со своего огорода, подкармливают зимующих птиц. Руководя трудом малышей, воспитатель называет растения, их части, производимые в труде действия; это расширяет детский словарь, активизирует его.</w:t>
      </w:r>
    </w:p>
    <w:p w:rsidR="000B347E" w:rsidRPr="00083F7E" w:rsidRDefault="000B347E" w:rsidP="005C020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083F7E">
        <w:rPr>
          <w:color w:val="000000"/>
          <w:sz w:val="28"/>
          <w:szCs w:val="28"/>
        </w:rPr>
        <w:t>Для старшей группы в уголке природы помещаются растения, требующие более сложных приемов ухода, в огороде высаживаются различные виды овощей с разным сроком вегетации, что позволяет сделать труд более систематическим.</w:t>
      </w:r>
    </w:p>
    <w:p w:rsidR="000B347E" w:rsidRPr="00083F7E" w:rsidRDefault="000B347E" w:rsidP="005C020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083F7E">
        <w:rPr>
          <w:color w:val="000000"/>
          <w:sz w:val="28"/>
          <w:szCs w:val="28"/>
        </w:rPr>
        <w:t>В подготовительной группе в процессе труда в природе дети учатся устанавливать связи между отдельными явлениями, обнаруживать закономерности.</w:t>
      </w:r>
    </w:p>
    <w:p w:rsidR="000B347E" w:rsidRPr="00083F7E" w:rsidRDefault="000B347E" w:rsidP="005C020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proofErr w:type="gramStart"/>
      <w:r w:rsidRPr="00083F7E">
        <w:rPr>
          <w:bCs/>
          <w:i/>
          <w:iCs/>
          <w:color w:val="000000"/>
          <w:sz w:val="28"/>
          <w:szCs w:val="28"/>
        </w:rPr>
        <w:t>Ручной труд</w:t>
      </w:r>
      <w:r w:rsidRPr="00083F7E">
        <w:rPr>
          <w:color w:val="000000"/>
          <w:sz w:val="28"/>
          <w:szCs w:val="28"/>
        </w:rPr>
        <w:t> — это изготовление предметов из разнообразных материалов: картона, бумаги, дерева, природного материала (шишек, желудей, соломы, коры, кукурузных початков, косточек персика), бросового материала (катушек, коробок) с использованием меха, перьев, обрезков ткани и т. п. и планируется он в старших группах детского сада.</w:t>
      </w:r>
      <w:proofErr w:type="gramEnd"/>
      <w:r w:rsidRPr="00083F7E">
        <w:rPr>
          <w:color w:val="000000"/>
          <w:sz w:val="28"/>
          <w:szCs w:val="28"/>
        </w:rPr>
        <w:t xml:space="preserve"> </w:t>
      </w:r>
      <w:proofErr w:type="gramStart"/>
      <w:r w:rsidRPr="00083F7E">
        <w:rPr>
          <w:color w:val="000000"/>
          <w:sz w:val="28"/>
          <w:szCs w:val="28"/>
        </w:rPr>
        <w:t>Дети изготавливают разнообразные поделки, атрибуты для игр: лодочки, машины, корзинки, домики, мебель, животных.</w:t>
      </w:r>
      <w:proofErr w:type="gramEnd"/>
      <w:r w:rsidRPr="00083F7E">
        <w:rPr>
          <w:color w:val="000000"/>
          <w:sz w:val="28"/>
          <w:szCs w:val="28"/>
        </w:rPr>
        <w:t xml:space="preserve"> Такие поделки могут стать приятным подарком родным, друзьям. Это имеет немаловажное значение в нравственном воспитании, приучая детей оказывать внимание окружающим, потрудиться ради того, чтобы доставить им удовольствие.</w:t>
      </w:r>
    </w:p>
    <w:p w:rsidR="000B347E" w:rsidRPr="00083F7E" w:rsidRDefault="000B347E" w:rsidP="005C020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083F7E">
        <w:rPr>
          <w:color w:val="000000"/>
          <w:sz w:val="28"/>
          <w:szCs w:val="28"/>
        </w:rPr>
        <w:t>Ручной труд развивает конструктивные способности детей, творчество, фантазию, выдумку. В процессе работы дошкольники знакомятся со свойствами различных материалов, способами их обработки и соединения, учатся пользоваться различными инструментами. Ребенку необходимо проявить настойчивость, терпение, аккуратность, чтобы предмет получился прочным, имел опрятный, нарядный вид.</w:t>
      </w:r>
    </w:p>
    <w:p w:rsidR="000B347E" w:rsidRPr="00083F7E" w:rsidRDefault="000B347E" w:rsidP="005C020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083F7E">
        <w:rPr>
          <w:color w:val="000000"/>
          <w:sz w:val="28"/>
          <w:szCs w:val="28"/>
        </w:rPr>
        <w:lastRenderedPageBreak/>
        <w:t>Все это оказывает большое воспитательное влияние на детей, формирует их эстетические чувства и нравственно-волевые качества.</w:t>
      </w:r>
    </w:p>
    <w:p w:rsidR="000B347E" w:rsidRPr="00083F7E" w:rsidRDefault="000B347E" w:rsidP="005C020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083F7E">
        <w:rPr>
          <w:color w:val="000000"/>
          <w:sz w:val="28"/>
          <w:szCs w:val="28"/>
        </w:rPr>
        <w:t>Труд становится средством воспитания тогда, когда он носит систематический характер и в нем участвуют все дети. Поэтому необходимо планировать трудовую деятельность детей, постепенно усложнять воспитательные задачи в течение года и от возраста к возрасту, учитывать, анализировать и оценивать работу по трудовому воспитанию дошкольников.</w:t>
      </w:r>
      <w:r w:rsidRPr="00083F7E">
        <w:rPr>
          <w:color w:val="000000"/>
          <w:sz w:val="28"/>
          <w:szCs w:val="28"/>
        </w:rPr>
        <w:br/>
      </w:r>
      <w:r w:rsidRPr="00083F7E">
        <w:rPr>
          <w:bCs/>
          <w:i/>
          <w:iCs/>
          <w:color w:val="000000"/>
          <w:sz w:val="28"/>
          <w:szCs w:val="28"/>
        </w:rPr>
        <w:t>Труд детей дошкольного возраста в детском саду организуется в трех основных формах</w:t>
      </w:r>
      <w:r w:rsidRPr="00083F7E">
        <w:rPr>
          <w:color w:val="000000"/>
          <w:sz w:val="28"/>
          <w:szCs w:val="28"/>
        </w:rPr>
        <w:t>: </w:t>
      </w:r>
      <w:r w:rsidRPr="00083F7E">
        <w:rPr>
          <w:bCs/>
          <w:i/>
          <w:iCs/>
          <w:color w:val="000000"/>
          <w:sz w:val="28"/>
          <w:szCs w:val="28"/>
        </w:rPr>
        <w:t>в форме поручения, дежурств, коллективной (общей, совместной) трудовой деятельности</w:t>
      </w:r>
      <w:r w:rsidRPr="00083F7E">
        <w:rPr>
          <w:i/>
          <w:iCs/>
          <w:color w:val="000000"/>
          <w:sz w:val="28"/>
          <w:szCs w:val="28"/>
        </w:rPr>
        <w:t>.</w:t>
      </w:r>
    </w:p>
    <w:p w:rsidR="000B347E" w:rsidRPr="00083F7E" w:rsidRDefault="000B347E" w:rsidP="005C020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083F7E">
        <w:rPr>
          <w:bCs/>
          <w:i/>
          <w:iCs/>
          <w:color w:val="000000"/>
          <w:sz w:val="28"/>
          <w:szCs w:val="28"/>
        </w:rPr>
        <w:t>1.Поручения</w:t>
      </w:r>
      <w:r w:rsidRPr="00083F7E">
        <w:rPr>
          <w:color w:val="000000"/>
          <w:sz w:val="28"/>
          <w:szCs w:val="28"/>
        </w:rPr>
        <w:t> – это задания, которые воспитатель эпизодически дает одному или нескольким детям, учитывая их возрастные и индивидуальные возможности, наличие опыта, а также воспитательные задачи.</w:t>
      </w:r>
    </w:p>
    <w:p w:rsidR="000B347E" w:rsidRPr="00083F7E" w:rsidRDefault="000B347E" w:rsidP="005C0203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color w:val="000000"/>
          <w:sz w:val="28"/>
          <w:szCs w:val="28"/>
        </w:rPr>
      </w:pPr>
      <w:r w:rsidRPr="00083F7E">
        <w:rPr>
          <w:bCs/>
          <w:i/>
          <w:iCs/>
          <w:color w:val="000000"/>
          <w:sz w:val="28"/>
          <w:szCs w:val="28"/>
        </w:rPr>
        <w:t>Поручения</w:t>
      </w:r>
      <w:r w:rsidRPr="00083F7E">
        <w:rPr>
          <w:bCs/>
          <w:color w:val="000000"/>
          <w:sz w:val="28"/>
          <w:szCs w:val="28"/>
        </w:rPr>
        <w:t> </w:t>
      </w:r>
      <w:r w:rsidRPr="00083F7E">
        <w:rPr>
          <w:color w:val="000000"/>
          <w:sz w:val="28"/>
          <w:szCs w:val="28"/>
        </w:rPr>
        <w:t>могут быть кратковременными или длительными, индивидуальными или общими, простыми (содержащими в себе одно не сложное конкретное действие) или более сложными, включающими в себя целую цепь последовательных действий.</w:t>
      </w:r>
    </w:p>
    <w:p w:rsidR="000B347E" w:rsidRPr="00083F7E" w:rsidRDefault="000B347E" w:rsidP="005C0203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color w:val="000000"/>
          <w:sz w:val="28"/>
          <w:szCs w:val="28"/>
        </w:rPr>
      </w:pPr>
      <w:r w:rsidRPr="00083F7E">
        <w:rPr>
          <w:color w:val="000000"/>
          <w:sz w:val="28"/>
          <w:szCs w:val="28"/>
        </w:rPr>
        <w:t>Выполнения трудовых поручений способствуют формированию у детей интереса к труду, чувства ответственности за порученное дело. Ребенок должен сосредоточить внимание, проявить волевое усилие, чтобы довести дело до конца и сообщить воспитателю о выполнении поручения.</w:t>
      </w:r>
    </w:p>
    <w:p w:rsidR="000B347E" w:rsidRPr="00083F7E" w:rsidRDefault="000B347E" w:rsidP="005C0203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color w:val="000000"/>
          <w:sz w:val="28"/>
          <w:szCs w:val="28"/>
        </w:rPr>
      </w:pPr>
      <w:r w:rsidRPr="00083F7E">
        <w:rPr>
          <w:color w:val="000000"/>
          <w:sz w:val="28"/>
          <w:szCs w:val="28"/>
        </w:rPr>
        <w:t>В младших группах поручения индивидуальны, конкретны и просты, содержат в себе одно - два действия (разложить ложки на столе, принести лейку, снять с куклы платья для стирки и т.д.). Такие элементарные задания включают детей в деятельность, направленную на пользу коллектива, в условиях, когда они еще не могут организовать труд по собственному побуждению.</w:t>
      </w:r>
    </w:p>
    <w:p w:rsidR="000B347E" w:rsidRPr="00083F7E" w:rsidRDefault="000B347E" w:rsidP="005C0203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color w:val="000000"/>
          <w:sz w:val="28"/>
          <w:szCs w:val="28"/>
        </w:rPr>
      </w:pPr>
      <w:r w:rsidRPr="00083F7E">
        <w:rPr>
          <w:color w:val="000000"/>
          <w:sz w:val="28"/>
          <w:szCs w:val="28"/>
        </w:rPr>
        <w:t>В средней группе воспитатель поручает детям самостоятельно разложить кукольное белье, собрать игрушки, подмести дорожки, сгрести ᴨпесок в кучу. Эти задания боле сложны, ибо содержат в себе не только несколько действий, но и элементы самоорганизации (подготовить место для работы, определить последовательность ее и т.п.).</w:t>
      </w:r>
    </w:p>
    <w:p w:rsidR="000B347E" w:rsidRPr="00083F7E" w:rsidRDefault="000B347E" w:rsidP="005C0203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color w:val="000000"/>
          <w:sz w:val="28"/>
          <w:szCs w:val="28"/>
        </w:rPr>
      </w:pPr>
      <w:r w:rsidRPr="00083F7E">
        <w:rPr>
          <w:color w:val="000000"/>
          <w:sz w:val="28"/>
          <w:szCs w:val="28"/>
        </w:rPr>
        <w:t>В старшей группе индивидуальные поручения организуются в тех видах труда, в которых у детей недостаточно развиты умения, или тогда, когда их обучают новым умениям. Индивидуальные поручения даются также детям, нуждающимся в дополнительном обучении или особо тщательном контроле (когда ребенок невнимателен, часто отвлекается) т.е. при необходимости индивидуализировать методы воздействия.</w:t>
      </w:r>
    </w:p>
    <w:p w:rsidR="000B347E" w:rsidRPr="00083F7E" w:rsidRDefault="000B347E" w:rsidP="005C0203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color w:val="000000"/>
          <w:sz w:val="28"/>
          <w:szCs w:val="28"/>
        </w:rPr>
      </w:pPr>
      <w:r w:rsidRPr="00083F7E">
        <w:rPr>
          <w:color w:val="000000"/>
          <w:sz w:val="28"/>
          <w:szCs w:val="28"/>
        </w:rPr>
        <w:t>В подготовительной к школе группе при выполнении общих поручений дети должны проявлять необходимые навыки самоорганизации, и в связи с этим воспитатель более требователен к ним, переходит от разъяснения к контролю, напоминанию.</w:t>
      </w:r>
    </w:p>
    <w:p w:rsidR="000B347E" w:rsidRPr="00083F7E" w:rsidRDefault="000B347E" w:rsidP="005C0203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color w:val="000000"/>
          <w:sz w:val="28"/>
          <w:szCs w:val="28"/>
        </w:rPr>
      </w:pPr>
      <w:r w:rsidRPr="00083F7E">
        <w:rPr>
          <w:bCs/>
          <w:i/>
          <w:iCs/>
          <w:color w:val="000000"/>
          <w:sz w:val="28"/>
          <w:szCs w:val="28"/>
        </w:rPr>
        <w:t>2.Дежурства</w:t>
      </w:r>
      <w:r w:rsidRPr="00083F7E">
        <w:rPr>
          <w:color w:val="000000"/>
          <w:sz w:val="28"/>
          <w:szCs w:val="28"/>
        </w:rPr>
        <w:t> - форма организации труда детей, предполагающая обязательное, выполнение ребенком работы, направленной на обслуживание коллектива. Дети поочередно включаются в разные виды дежурств, что обеспечивает систематичность их участие в труде. Назначение и смена дежурных происходят ежедневно. Дежурства имеют большое воспитательное значение. Они ставят ребенка в условия обязательного выполнения определенных дел, нужных для коллектива. Это позволяет воспи</w:t>
      </w:r>
      <w:r w:rsidR="00083F7E">
        <w:rPr>
          <w:color w:val="000000"/>
          <w:sz w:val="28"/>
          <w:szCs w:val="28"/>
        </w:rPr>
        <w:t xml:space="preserve">тывать у </w:t>
      </w:r>
      <w:r w:rsidR="00083F7E">
        <w:rPr>
          <w:color w:val="000000"/>
          <w:sz w:val="28"/>
          <w:szCs w:val="28"/>
        </w:rPr>
        <w:lastRenderedPageBreak/>
        <w:t>детей ответственность п</w:t>
      </w:r>
      <w:r w:rsidRPr="00083F7E">
        <w:rPr>
          <w:color w:val="000000"/>
          <w:sz w:val="28"/>
          <w:szCs w:val="28"/>
        </w:rPr>
        <w:t>еред коллективом, заботливость, а также понимание необходимости своей работы для всех.</w:t>
      </w:r>
    </w:p>
    <w:p w:rsidR="000B347E" w:rsidRPr="00083F7E" w:rsidRDefault="000B347E" w:rsidP="005C0203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color w:val="000000"/>
          <w:sz w:val="28"/>
          <w:szCs w:val="28"/>
        </w:rPr>
      </w:pPr>
      <w:r w:rsidRPr="00083F7E">
        <w:rPr>
          <w:color w:val="000000"/>
          <w:sz w:val="28"/>
          <w:szCs w:val="28"/>
        </w:rPr>
        <w:t>В младшей группе в процессе выполнения поручений дети приобрели навыки, необходимые для накрывания на стол, стали более самостоятельными при выполнении работы. Это позволяет в средней группе в начале года ввести дежурства по столовой. Ежедневно за каждым столом работает один дежурный. Во второй половине года вводятся дежурства по подготовке к занятиям. В старших группах вводится дежурства по уголку природы. Дежурные ежедневно сменяются, каждый из детей систематически участвует во всех видах дежурств.</w:t>
      </w:r>
    </w:p>
    <w:p w:rsidR="000B347E" w:rsidRPr="00083F7E" w:rsidRDefault="000B347E" w:rsidP="005C0203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color w:val="000000"/>
          <w:sz w:val="28"/>
          <w:szCs w:val="28"/>
        </w:rPr>
      </w:pPr>
      <w:r w:rsidRPr="00083F7E">
        <w:rPr>
          <w:bCs/>
          <w:color w:val="000000"/>
          <w:sz w:val="28"/>
          <w:szCs w:val="28"/>
        </w:rPr>
        <w:t>3</w:t>
      </w:r>
      <w:r w:rsidRPr="00083F7E">
        <w:rPr>
          <w:color w:val="000000"/>
          <w:sz w:val="28"/>
          <w:szCs w:val="28"/>
        </w:rPr>
        <w:t>.Наиболее сложной формой организации труда детей является </w:t>
      </w:r>
      <w:r w:rsidRPr="00083F7E">
        <w:rPr>
          <w:bCs/>
          <w:color w:val="000000"/>
          <w:sz w:val="28"/>
          <w:szCs w:val="28"/>
        </w:rPr>
        <w:t>коллективный труд.</w:t>
      </w:r>
      <w:r w:rsidRPr="00083F7E">
        <w:rPr>
          <w:color w:val="000000"/>
          <w:sz w:val="28"/>
          <w:szCs w:val="28"/>
        </w:rPr>
        <w:t> </w:t>
      </w:r>
      <w:proofErr w:type="gramStart"/>
      <w:r w:rsidRPr="00083F7E">
        <w:rPr>
          <w:color w:val="000000"/>
          <w:sz w:val="28"/>
          <w:szCs w:val="28"/>
        </w:rPr>
        <w:t>Он широко используется в старшей и подготовительной группах детского сада, когда навыки становятся более устойчивыми, а результаты труда имеют практическую и общественную значимость.</w:t>
      </w:r>
      <w:proofErr w:type="gramEnd"/>
      <w:r w:rsidRPr="00083F7E">
        <w:rPr>
          <w:color w:val="000000"/>
          <w:sz w:val="28"/>
          <w:szCs w:val="28"/>
        </w:rPr>
        <w:t xml:space="preserve"> Дети уже имеют достаточный опыт участия в разных видах дежурств, в выполнении разнообразных поручений. Возросшие возможности позволяют ᴨпедагогу решать более сложные задачи трудового воспитания: он приучает детей договариваться о предстоящей работе, работать в нужном темпе, выполнять задание в определенный срок. В старшей группе воспитатель использует такую форму объединения детей, как общий труд, когда дети получают общее для всех задание и, когда в конце работы подводится общий итог.</w:t>
      </w:r>
    </w:p>
    <w:p w:rsidR="000B347E" w:rsidRPr="00083F7E" w:rsidRDefault="000B347E" w:rsidP="005C0203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color w:val="000000"/>
          <w:sz w:val="28"/>
          <w:szCs w:val="28"/>
        </w:rPr>
      </w:pPr>
      <w:r w:rsidRPr="00083F7E">
        <w:rPr>
          <w:color w:val="000000"/>
          <w:sz w:val="28"/>
          <w:szCs w:val="28"/>
        </w:rPr>
        <w:t>В подготовительной группе особое значение приобретает совместный труд, когда дети оказываются в зависимости друг от друга в процессе работы. Совместный труд дает педагогу возможность воспитывать положительные формы общения между детьми: умение вежливо обращаться друг к другу с просьбой, договариваться о совместных действиях, помогать друг другу.</w:t>
      </w:r>
    </w:p>
    <w:p w:rsidR="000B347E" w:rsidRPr="00083F7E" w:rsidRDefault="000B347E" w:rsidP="005C0203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color w:val="000000"/>
          <w:sz w:val="28"/>
          <w:szCs w:val="28"/>
        </w:rPr>
      </w:pPr>
      <w:r w:rsidRPr="00083F7E">
        <w:rPr>
          <w:bCs/>
          <w:i/>
          <w:iCs/>
          <w:color w:val="000000"/>
          <w:sz w:val="28"/>
          <w:szCs w:val="28"/>
        </w:rPr>
        <w:t>Для ознакомления детей с трудом взрослых</w:t>
      </w:r>
      <w:r w:rsidRPr="00083F7E">
        <w:rPr>
          <w:color w:val="000000"/>
          <w:sz w:val="28"/>
          <w:szCs w:val="28"/>
        </w:rPr>
        <w:t> мы планируем</w:t>
      </w:r>
      <w:r w:rsidRPr="00083F7E">
        <w:rPr>
          <w:color w:val="000000"/>
          <w:sz w:val="28"/>
          <w:szCs w:val="28"/>
        </w:rPr>
        <w:br/>
      </w:r>
      <w:r w:rsidRPr="00083F7E">
        <w:rPr>
          <w:i/>
          <w:iCs/>
          <w:color w:val="000000"/>
          <w:sz w:val="28"/>
          <w:szCs w:val="28"/>
        </w:rPr>
        <w:t>Наблюдения,</w:t>
      </w:r>
      <w:r w:rsidRPr="00083F7E">
        <w:rPr>
          <w:color w:val="000000"/>
          <w:sz w:val="28"/>
          <w:szCs w:val="28"/>
        </w:rPr>
        <w:t> </w:t>
      </w:r>
    </w:p>
    <w:p w:rsidR="000B347E" w:rsidRPr="00083F7E" w:rsidRDefault="000B347E" w:rsidP="005C0203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color w:val="000000"/>
          <w:sz w:val="28"/>
          <w:szCs w:val="28"/>
        </w:rPr>
      </w:pPr>
      <w:r w:rsidRPr="00083F7E">
        <w:rPr>
          <w:i/>
          <w:iCs/>
          <w:color w:val="000000"/>
          <w:sz w:val="28"/>
          <w:szCs w:val="28"/>
        </w:rPr>
        <w:t>Экскурсии,</w:t>
      </w:r>
      <w:r w:rsidRPr="00083F7E">
        <w:rPr>
          <w:color w:val="000000"/>
          <w:sz w:val="28"/>
          <w:szCs w:val="28"/>
        </w:rPr>
        <w:t> </w:t>
      </w:r>
    </w:p>
    <w:p w:rsidR="000B347E" w:rsidRPr="00083F7E" w:rsidRDefault="000B347E" w:rsidP="005C0203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color w:val="000000"/>
          <w:sz w:val="28"/>
          <w:szCs w:val="28"/>
        </w:rPr>
      </w:pPr>
      <w:r w:rsidRPr="00083F7E">
        <w:rPr>
          <w:i/>
          <w:iCs/>
          <w:color w:val="000000"/>
          <w:sz w:val="28"/>
          <w:szCs w:val="28"/>
        </w:rPr>
        <w:t>Чтение художественной литературы,</w:t>
      </w:r>
      <w:r w:rsidRPr="00083F7E">
        <w:rPr>
          <w:color w:val="000000"/>
          <w:sz w:val="28"/>
          <w:szCs w:val="28"/>
        </w:rPr>
        <w:t> </w:t>
      </w:r>
    </w:p>
    <w:p w:rsidR="000B347E" w:rsidRPr="00083F7E" w:rsidRDefault="000B347E" w:rsidP="005C0203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color w:val="000000"/>
          <w:sz w:val="28"/>
          <w:szCs w:val="28"/>
        </w:rPr>
      </w:pPr>
      <w:r w:rsidRPr="00083F7E">
        <w:rPr>
          <w:i/>
          <w:iCs/>
          <w:color w:val="000000"/>
          <w:sz w:val="28"/>
          <w:szCs w:val="28"/>
        </w:rPr>
        <w:t>Рассматривание картин и иллюстраций,</w:t>
      </w:r>
      <w:r w:rsidRPr="00083F7E">
        <w:rPr>
          <w:color w:val="000000"/>
          <w:sz w:val="28"/>
          <w:szCs w:val="28"/>
        </w:rPr>
        <w:t> </w:t>
      </w:r>
    </w:p>
    <w:p w:rsidR="000B347E" w:rsidRPr="00083F7E" w:rsidRDefault="000B347E" w:rsidP="005C0203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color w:val="000000"/>
          <w:sz w:val="28"/>
          <w:szCs w:val="28"/>
        </w:rPr>
      </w:pPr>
      <w:r w:rsidRPr="00083F7E">
        <w:rPr>
          <w:i/>
          <w:iCs/>
          <w:color w:val="000000"/>
          <w:sz w:val="28"/>
          <w:szCs w:val="28"/>
        </w:rPr>
        <w:t>Дидактические игры,</w:t>
      </w:r>
      <w:r w:rsidRPr="00083F7E">
        <w:rPr>
          <w:color w:val="000000"/>
          <w:sz w:val="28"/>
          <w:szCs w:val="28"/>
        </w:rPr>
        <w:t> </w:t>
      </w:r>
    </w:p>
    <w:p w:rsidR="000B347E" w:rsidRPr="00083F7E" w:rsidRDefault="000B347E" w:rsidP="005C0203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color w:val="000000"/>
          <w:sz w:val="28"/>
          <w:szCs w:val="28"/>
        </w:rPr>
      </w:pPr>
      <w:r w:rsidRPr="00083F7E">
        <w:rPr>
          <w:i/>
          <w:iCs/>
          <w:color w:val="000000"/>
          <w:sz w:val="28"/>
          <w:szCs w:val="28"/>
        </w:rPr>
        <w:t>Организация посильной помощи взрослым,</w:t>
      </w:r>
      <w:r w:rsidRPr="00083F7E">
        <w:rPr>
          <w:color w:val="000000"/>
          <w:sz w:val="28"/>
          <w:szCs w:val="28"/>
        </w:rPr>
        <w:t> </w:t>
      </w:r>
    </w:p>
    <w:p w:rsidR="000B347E" w:rsidRPr="00083F7E" w:rsidRDefault="000B347E" w:rsidP="005C0203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color w:val="000000"/>
          <w:sz w:val="28"/>
          <w:szCs w:val="28"/>
        </w:rPr>
      </w:pPr>
      <w:r w:rsidRPr="00083F7E">
        <w:rPr>
          <w:bCs/>
          <w:i/>
          <w:iCs/>
          <w:color w:val="000000"/>
          <w:sz w:val="28"/>
          <w:szCs w:val="28"/>
        </w:rPr>
        <w:t>Организация совместного труда детей старшего дошкольного возраста с взрослыми</w:t>
      </w:r>
    </w:p>
    <w:p w:rsidR="000B347E" w:rsidRPr="00083F7E" w:rsidRDefault="000B347E" w:rsidP="005C0203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color w:val="000000"/>
          <w:sz w:val="28"/>
          <w:szCs w:val="28"/>
        </w:rPr>
      </w:pPr>
      <w:r w:rsidRPr="00083F7E">
        <w:rPr>
          <w:bCs/>
          <w:i/>
          <w:iCs/>
          <w:color w:val="000000"/>
          <w:sz w:val="28"/>
          <w:szCs w:val="28"/>
        </w:rPr>
        <w:t>Требования к организации детского труда:</w:t>
      </w:r>
    </w:p>
    <w:p w:rsidR="000B347E" w:rsidRPr="00083F7E" w:rsidRDefault="000B347E" w:rsidP="005C020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083F7E">
        <w:rPr>
          <w:bCs/>
          <w:color w:val="000000"/>
          <w:sz w:val="28"/>
          <w:szCs w:val="28"/>
        </w:rPr>
        <w:t>1. </w:t>
      </w:r>
      <w:r w:rsidRPr="00083F7E">
        <w:rPr>
          <w:bCs/>
          <w:i/>
          <w:iCs/>
          <w:color w:val="000000"/>
          <w:sz w:val="28"/>
          <w:szCs w:val="28"/>
        </w:rPr>
        <w:t>Систематичность детского труда</w:t>
      </w:r>
      <w:r w:rsidRPr="00083F7E">
        <w:rPr>
          <w:bCs/>
          <w:color w:val="000000"/>
          <w:sz w:val="28"/>
          <w:szCs w:val="28"/>
        </w:rPr>
        <w:t>.</w:t>
      </w:r>
      <w:r w:rsidRPr="00083F7E">
        <w:rPr>
          <w:color w:val="000000"/>
          <w:sz w:val="28"/>
          <w:szCs w:val="28"/>
        </w:rPr>
        <w:t> Каждый вид труда способствует всестороннему развитию личности, но вместе с тем позволяет решать и свои специфические задачи. Необходимо так строить педагогический процесс, чтобы обеспечивалось равномерное распределение всех видов труда и систематическое участие в них каждого ребенка</w:t>
      </w:r>
    </w:p>
    <w:p w:rsidR="000B347E" w:rsidRPr="00083F7E" w:rsidRDefault="000B347E" w:rsidP="005C020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083F7E">
        <w:rPr>
          <w:bCs/>
          <w:i/>
          <w:iCs/>
          <w:color w:val="000000"/>
          <w:sz w:val="28"/>
          <w:szCs w:val="28"/>
        </w:rPr>
        <w:t>2. Постепенность рабочей нагрузки.</w:t>
      </w:r>
      <w:r w:rsidRPr="00083F7E">
        <w:rPr>
          <w:color w:val="000000"/>
          <w:sz w:val="28"/>
          <w:szCs w:val="28"/>
        </w:rPr>
        <w:t xml:space="preserve"> Величина нагрузки влияет на отношение ребенка к труду. </w:t>
      </w:r>
      <w:proofErr w:type="spellStart"/>
      <w:r w:rsidRPr="00083F7E">
        <w:rPr>
          <w:color w:val="000000"/>
          <w:sz w:val="28"/>
          <w:szCs w:val="28"/>
        </w:rPr>
        <w:t>Непосильность</w:t>
      </w:r>
      <w:proofErr w:type="spellEnd"/>
      <w:r w:rsidRPr="00083F7E">
        <w:rPr>
          <w:color w:val="000000"/>
          <w:sz w:val="28"/>
          <w:szCs w:val="28"/>
        </w:rPr>
        <w:t xml:space="preserve"> труда может вызвать лишь отвращение к нему. Но слишком малая нагрузка не доставляет чувства "мышечной радости", что также затрудняет воспитание положительного отношения к труду. Чтобы определить оптимальные нагрузки, регистрируют внешние признаки утомления ребенка во время работы: отмечают изменение цвета лица, влажности кожи, определяют частоту пульса и дыхания до и после физической нагрузки в течение 3 минут. Очень важно учитывать нагрузку, которую может испытать ребенок, выполняя трудовые задания. Опасно </w:t>
      </w:r>
      <w:r w:rsidRPr="00083F7E">
        <w:rPr>
          <w:color w:val="000000"/>
          <w:sz w:val="28"/>
          <w:szCs w:val="28"/>
        </w:rPr>
        <w:lastRenderedPageBreak/>
        <w:t>перегружать детей. Недопустимо, чтобы ребенок поднимал слишком тяжелые для него ведра с водой, песком, долго и много копал, продолжительный отрезок времени находился в одной позе и т. п. Утомление не только снижает интерес к труду, но и вредит здоровью.</w:t>
      </w:r>
    </w:p>
    <w:p w:rsidR="000B347E" w:rsidRPr="00083F7E" w:rsidRDefault="000B347E" w:rsidP="005C020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083F7E">
        <w:rPr>
          <w:bCs/>
          <w:i/>
          <w:iCs/>
          <w:color w:val="000000"/>
          <w:sz w:val="28"/>
          <w:szCs w:val="28"/>
        </w:rPr>
        <w:t>3. Подбор оборудования для труда.</w:t>
      </w:r>
      <w:r w:rsidRPr="00083F7E">
        <w:rPr>
          <w:color w:val="000000"/>
          <w:sz w:val="28"/>
          <w:szCs w:val="28"/>
        </w:rPr>
        <w:t> Оборудование для труда должно быть удобным, соответствовать возможностям детей. Хорошо подобранный инвентарь, имеющий привлекательный внешний вид, дающий возможность ребенку выполнить задание аккуратно, получить результат, располагает его к деятельности, вызывает желание трудиться. Размещается оборудование так, чтобы детям было удобно его взять, использовать, привести в порядок и положить на место. Существуют определенные требования к трудовому оборудованию – к их размеру, материалу, окраске – и к организации труда дошкольников. С точки зрения нравственного воспитания правильный подбор оборудования также важен. Это обстоятельство способствует более четкой организации труда, своевременному включению в труд.</w:t>
      </w:r>
    </w:p>
    <w:p w:rsidR="000B347E" w:rsidRPr="00083F7E" w:rsidRDefault="000B347E" w:rsidP="005C020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083F7E">
        <w:rPr>
          <w:bCs/>
          <w:i/>
          <w:iCs/>
          <w:color w:val="000000"/>
          <w:sz w:val="28"/>
          <w:szCs w:val="28"/>
        </w:rPr>
        <w:t>4. Создание в группе трудовой атмосферы</w:t>
      </w:r>
      <w:r w:rsidRPr="00083F7E">
        <w:rPr>
          <w:color w:val="000000"/>
          <w:sz w:val="28"/>
          <w:szCs w:val="28"/>
        </w:rPr>
        <w:t>. Повседневная жизнь ребенка в детском саду наполнена трудовой деятельностью. Это требует от ребенка трудовых усилий, а от воспитателя - постоянного внимания к тому, насколько тщательно и своевременно выполняют трудовые дела его воспитанники, какое отношение при этом проявляют к вещам, порядку, сверстникам. Воспитателю следует постоянно помнить о своей роли руководителя группы. Принимаясь за любое дело, он непременно организует и детей на его выполнение. Так он создает в группе атмосферу постоянной занятости, постоянного стремления к полезному делу.</w:t>
      </w:r>
    </w:p>
    <w:p w:rsidR="000B347E" w:rsidRPr="00083F7E" w:rsidRDefault="000B347E" w:rsidP="005C020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083F7E">
        <w:rPr>
          <w:color w:val="000000"/>
          <w:sz w:val="28"/>
          <w:szCs w:val="28"/>
        </w:rPr>
        <w:t>Для того</w:t>
      </w:r>
      <w:proofErr w:type="gramStart"/>
      <w:r w:rsidRPr="00083F7E">
        <w:rPr>
          <w:color w:val="000000"/>
          <w:sz w:val="28"/>
          <w:szCs w:val="28"/>
        </w:rPr>
        <w:t>,</w:t>
      </w:r>
      <w:proofErr w:type="gramEnd"/>
      <w:r w:rsidRPr="00083F7E">
        <w:rPr>
          <w:color w:val="000000"/>
          <w:sz w:val="28"/>
          <w:szCs w:val="28"/>
        </w:rPr>
        <w:t xml:space="preserve"> чтобы дети трудились с удовольствием необходимо создавать эмоционально-положительную атмосферу. Когда ребенок видит, что взрослые трудятся с удовольствием, радуются удаче, результату, ему хочется трудиться так же. Важно, чтобы сам процесс труда доставлял детям радость.</w:t>
      </w:r>
    </w:p>
    <w:p w:rsidR="000B347E" w:rsidRPr="00083F7E" w:rsidRDefault="000B347E" w:rsidP="005C020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083F7E">
        <w:rPr>
          <w:bCs/>
          <w:i/>
          <w:iCs/>
          <w:color w:val="000000"/>
          <w:sz w:val="28"/>
          <w:szCs w:val="28"/>
        </w:rPr>
        <w:t>Трудовое воспитание детей осуществляется успешно только при условии совместной работы детского сада и семьи.</w:t>
      </w:r>
      <w:r w:rsidRPr="00083F7E">
        <w:rPr>
          <w:color w:val="000000"/>
          <w:sz w:val="28"/>
          <w:szCs w:val="28"/>
        </w:rPr>
        <w:t xml:space="preserve"> На родительских собраниях, в беседах, при индивидуальных встречах с родителями педагоги дают конкретные рекомендации и советы о том, каким должно быть содержание труда детей дома, как его организовать и методически правильно им руководить. Прежде чем требовать от ребенка качественного выполнения работы, следует показать и объяснить, что и как он должен сделать; не наказывать </w:t>
      </w:r>
      <w:proofErr w:type="gramStart"/>
      <w:r w:rsidRPr="00083F7E">
        <w:rPr>
          <w:color w:val="000000"/>
          <w:sz w:val="28"/>
          <w:szCs w:val="28"/>
        </w:rPr>
        <w:t>трудом</w:t>
      </w:r>
      <w:proofErr w:type="gramEnd"/>
      <w:r w:rsidRPr="00083F7E">
        <w:rPr>
          <w:color w:val="000000"/>
          <w:sz w:val="28"/>
          <w:szCs w:val="28"/>
        </w:rPr>
        <w:t xml:space="preserve"> а поощрять за старание, не перегружать, а создавать нормальные условия для труда.</w:t>
      </w:r>
    </w:p>
    <w:p w:rsidR="000B347E" w:rsidRPr="00083F7E" w:rsidRDefault="000B347E" w:rsidP="005C020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083F7E">
        <w:rPr>
          <w:color w:val="000000"/>
          <w:sz w:val="28"/>
          <w:szCs w:val="28"/>
        </w:rPr>
        <w:t>Воспитатель рекомендует родителям придерживаться тех же требований при организации труда детей, что и в дошкольном учреждении. Учитывая возраст и возможности ребенка, приучать его к самообслуживанию, не делать за него то, что он должен и может сделать сам.</w:t>
      </w:r>
    </w:p>
    <w:p w:rsidR="000B347E" w:rsidRPr="00083F7E" w:rsidRDefault="000B347E" w:rsidP="005C020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083F7E">
        <w:rPr>
          <w:color w:val="000000"/>
          <w:sz w:val="28"/>
          <w:szCs w:val="28"/>
        </w:rPr>
        <w:t>Таким образом, трудовая деятельность является одним из важных факторов воспитания личности.</w:t>
      </w:r>
    </w:p>
    <w:p w:rsidR="000B347E" w:rsidRPr="00083F7E" w:rsidRDefault="000B347E" w:rsidP="005C0203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color w:val="000000"/>
          <w:sz w:val="28"/>
          <w:szCs w:val="28"/>
        </w:rPr>
      </w:pPr>
      <w:r w:rsidRPr="00083F7E">
        <w:rPr>
          <w:color w:val="111111"/>
          <w:sz w:val="28"/>
          <w:szCs w:val="28"/>
        </w:rPr>
        <w:t>Хотелось бы закончить нашу консультацию изречением В. А. Сухомлинского, что «Труд становится великим воспитателем, когда он входит в жизнь наших воспитанников, дает радость дружбы и товарищества, развивает пытливость и любознательность, рождает новую красоту в окружающем мире, пробуждает первое гражданское чувство – чувство созидателя материальных благ, без которых невозможна жизнь человека».</w:t>
      </w:r>
    </w:p>
    <w:p w:rsidR="0065375A" w:rsidRDefault="0065375A" w:rsidP="005C0203">
      <w:pPr>
        <w:ind w:firstLine="567"/>
      </w:pPr>
    </w:p>
    <w:sectPr w:rsidR="0065375A" w:rsidSect="00F77237">
      <w:pgSz w:w="11906" w:h="16838"/>
      <w:pgMar w:top="720" w:right="720" w:bottom="720" w:left="720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7F88"/>
    <w:multiLevelType w:val="multilevel"/>
    <w:tmpl w:val="BD340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15D1F"/>
    <w:multiLevelType w:val="multilevel"/>
    <w:tmpl w:val="4EF45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347E"/>
    <w:rsid w:val="00083F7E"/>
    <w:rsid w:val="000B347E"/>
    <w:rsid w:val="003F1BF8"/>
    <w:rsid w:val="0040792B"/>
    <w:rsid w:val="005C0203"/>
    <w:rsid w:val="005E2B81"/>
    <w:rsid w:val="0065375A"/>
    <w:rsid w:val="007231D4"/>
    <w:rsid w:val="00F608ED"/>
    <w:rsid w:val="00F7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347E"/>
    <w:rPr>
      <w:color w:val="0000FF"/>
      <w:u w:val="single"/>
    </w:rPr>
  </w:style>
  <w:style w:type="paragraph" w:customStyle="1" w:styleId="c6">
    <w:name w:val="c6"/>
    <w:basedOn w:val="a"/>
    <w:rsid w:val="0065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5375A"/>
  </w:style>
  <w:style w:type="paragraph" w:customStyle="1" w:styleId="c2">
    <w:name w:val="c2"/>
    <w:basedOn w:val="a"/>
    <w:rsid w:val="0065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5375A"/>
  </w:style>
  <w:style w:type="character" w:customStyle="1" w:styleId="c0">
    <w:name w:val="c0"/>
    <w:basedOn w:val="a0"/>
    <w:rsid w:val="00653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s%3A%2F%2Finfourok.ru%2Fgo.html%3Fhref%3Dhttp%253A%252F%252Fpsihdocs.ru%252Fprilojenie-vliyanie-semei-na-stanovlenie-lichnosti-reben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2394</Words>
  <Characters>13649</Characters>
  <Application>Microsoft Office Word</Application>
  <DocSecurity>0</DocSecurity>
  <Lines>113</Lines>
  <Paragraphs>32</Paragraphs>
  <ScaleCrop>false</ScaleCrop>
  <Company>DDGroup</Company>
  <LinksUpToDate>false</LinksUpToDate>
  <CharactersWithSpaces>16011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gr2</cp:lastModifiedBy>
  <cp:revision>6</cp:revision>
  <cp:lastPrinted>2020-07-10T11:34:00Z</cp:lastPrinted>
  <dcterms:created xsi:type="dcterms:W3CDTF">2020-05-18T20:28:00Z</dcterms:created>
  <dcterms:modified xsi:type="dcterms:W3CDTF">2020-07-10T11:36:00Z</dcterms:modified>
</cp:coreProperties>
</file>