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Консультация для родителей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 xml:space="preserve">«Проблема </w:t>
      </w:r>
      <w:proofErr w:type="spellStart"/>
      <w:r>
        <w:rPr>
          <w:b/>
          <w:bCs/>
          <w:color w:val="181818"/>
          <w:sz w:val="36"/>
          <w:szCs w:val="36"/>
        </w:rPr>
        <w:t>гендерного</w:t>
      </w:r>
      <w:proofErr w:type="spellEnd"/>
      <w:r>
        <w:rPr>
          <w:b/>
          <w:bCs/>
          <w:color w:val="181818"/>
          <w:sz w:val="36"/>
          <w:szCs w:val="36"/>
        </w:rPr>
        <w:t xml:space="preserve"> воспитания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36"/>
          <w:szCs w:val="36"/>
        </w:rPr>
        <w:t>в современных мультфильмах»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же такое «</w:t>
      </w:r>
      <w:proofErr w:type="spellStart"/>
      <w:r>
        <w:rPr>
          <w:color w:val="181818"/>
          <w:sz w:val="27"/>
          <w:szCs w:val="27"/>
        </w:rPr>
        <w:t>гендерное</w:t>
      </w:r>
      <w:proofErr w:type="spellEnd"/>
      <w:r>
        <w:rPr>
          <w:color w:val="181818"/>
          <w:sz w:val="27"/>
          <w:szCs w:val="27"/>
        </w:rPr>
        <w:t xml:space="preserve"> воспитание?»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 «</w:t>
      </w:r>
      <w:proofErr w:type="spellStart"/>
      <w:r>
        <w:rPr>
          <w:color w:val="181818"/>
          <w:sz w:val="27"/>
          <w:szCs w:val="27"/>
        </w:rPr>
        <w:t>гендерным</w:t>
      </w:r>
      <w:proofErr w:type="spellEnd"/>
      <w:r>
        <w:rPr>
          <w:color w:val="181818"/>
          <w:sz w:val="27"/>
          <w:szCs w:val="27"/>
        </w:rPr>
        <w:t xml:space="preserve"> воспитанием» понимается социальный пол человека, который включает в себя</w:t>
      </w:r>
      <w:proofErr w:type="gramStart"/>
      <w:r>
        <w:rPr>
          <w:color w:val="181818"/>
          <w:sz w:val="27"/>
          <w:szCs w:val="27"/>
        </w:rPr>
        <w:t xml:space="preserve"> ,</w:t>
      </w:r>
      <w:proofErr w:type="gramEnd"/>
      <w:r>
        <w:rPr>
          <w:color w:val="181818"/>
          <w:sz w:val="27"/>
          <w:szCs w:val="27"/>
        </w:rPr>
        <w:t xml:space="preserve"> во-первых, качества и характеристики, с помощью которых обычно описываются мужчины и женщины. Во-вторых, оно включает нормативные образцы поведения, традиционно приписываемые лицам мужского или женского пола.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 момента своего рождения человек становится объектом воздействия </w:t>
      </w:r>
      <w:proofErr w:type="spellStart"/>
      <w:r>
        <w:rPr>
          <w:color w:val="181818"/>
          <w:sz w:val="27"/>
          <w:szCs w:val="27"/>
        </w:rPr>
        <w:t>гендерной</w:t>
      </w:r>
      <w:proofErr w:type="spellEnd"/>
      <w:r>
        <w:rPr>
          <w:color w:val="181818"/>
          <w:sz w:val="27"/>
          <w:szCs w:val="27"/>
        </w:rPr>
        <w:t xml:space="preserve"> системы: цвет одежды, колясок, набор игрушек новорождённого во многих обществах определены его полом. В процессе воспитания семья, система образования, культура в целом внедряют в сознание детей </w:t>
      </w:r>
      <w:proofErr w:type="spellStart"/>
      <w:r>
        <w:rPr>
          <w:color w:val="181818"/>
          <w:sz w:val="27"/>
          <w:szCs w:val="27"/>
        </w:rPr>
        <w:t>гендерные</w:t>
      </w:r>
      <w:proofErr w:type="spellEnd"/>
      <w:r>
        <w:rPr>
          <w:color w:val="181818"/>
          <w:sz w:val="27"/>
          <w:szCs w:val="27"/>
        </w:rPr>
        <w:t xml:space="preserve"> нормы, формируют определённые порядки поведения и создают представление о сущности понятий «настоящий мужчина» и «настоящая женщина».</w:t>
      </w:r>
    </w:p>
    <w:p w:rsidR="001450A9" w:rsidRDefault="001450A9" w:rsidP="00145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С полутора лет ребёнок подражает особенностям поведения родителя своего пола. </w:t>
      </w:r>
      <w:proofErr w:type="spellStart"/>
      <w:r>
        <w:rPr>
          <w:color w:val="181818"/>
          <w:sz w:val="27"/>
          <w:szCs w:val="27"/>
        </w:rPr>
        <w:t>Гендерная</w:t>
      </w:r>
      <w:proofErr w:type="spellEnd"/>
      <w:r>
        <w:rPr>
          <w:color w:val="181818"/>
          <w:sz w:val="27"/>
          <w:szCs w:val="27"/>
        </w:rPr>
        <w:t xml:space="preserve"> идентичность, т.е.</w:t>
      </w:r>
      <w:r>
        <w:rPr>
          <w:color w:val="181818"/>
        </w:rPr>
        <w:t> </w:t>
      </w:r>
      <w:r>
        <w:rPr>
          <w:color w:val="181818"/>
          <w:sz w:val="27"/>
          <w:szCs w:val="27"/>
        </w:rPr>
        <w:t>внутреннее самоощущение человека как представителя того или иного пола,</w:t>
      </w:r>
      <w:r>
        <w:rPr>
          <w:color w:val="181818"/>
        </w:rPr>
        <w:t> </w:t>
      </w:r>
      <w:r>
        <w:rPr>
          <w:color w:val="181818"/>
          <w:sz w:val="27"/>
          <w:szCs w:val="27"/>
        </w:rPr>
        <w:t xml:space="preserve">устанавливается у обоих полов к трём годам. Дети могут делить других на мальчиков и девочек, мужчин и женщин. Так же к трём годам ребёнок ясно различает пол окружающих его людей, но может не знать, в чём заключается различие между ними. В три-четыре года ребёнок уже осознанно различает пол окружающих людей, но часто ассоциирует его с чисто внешними признаками и допускает возможность изменения пола. Период от четырёх до пяти лет – это время активной социализации, когда ребёнок </w:t>
      </w:r>
      <w:proofErr w:type="gramStart"/>
      <w:r>
        <w:rPr>
          <w:color w:val="181818"/>
          <w:sz w:val="27"/>
          <w:szCs w:val="27"/>
        </w:rPr>
        <w:t>примеряет</w:t>
      </w:r>
      <w:proofErr w:type="gramEnd"/>
      <w:r>
        <w:rPr>
          <w:color w:val="181818"/>
          <w:sz w:val="27"/>
          <w:szCs w:val="27"/>
        </w:rPr>
        <w:t xml:space="preserve"> социальные роли и демонстрирует соответствующее его полу поведение. От четырёх к семи годам жизни резко увеличивается проявление полового субъективизма: мальчики чаще говорят о том, что они защищают девочек, играют в шофёров, солдат, пожарников, а девочки – что мальчики хулиганят и играют в «мужиков». Типичное для данного пола поведение вызывает у ребёнка положительные переживания, что приводит к самоутверждению в этой роли. К семи годам дети достигают полового понимания, что пол </w:t>
      </w:r>
      <w:proofErr w:type="gramStart"/>
      <w:r>
        <w:rPr>
          <w:color w:val="181818"/>
          <w:sz w:val="27"/>
          <w:szCs w:val="27"/>
        </w:rPr>
        <w:t>постоянен</w:t>
      </w:r>
      <w:proofErr w:type="gramEnd"/>
      <w:r>
        <w:rPr>
          <w:color w:val="181818"/>
          <w:sz w:val="27"/>
          <w:szCs w:val="27"/>
        </w:rPr>
        <w:t xml:space="preserve"> и изменить его не возможно. Это совпадает с бурным усилением половой дифференциации активности и установок детей, т.е. мальчики и девочки по своему желанию выбирают разные игры и партнёров в них, у них появляются разные интересы, возникают однополые компании.</w:t>
      </w:r>
    </w:p>
    <w:p w:rsidR="001450A9" w:rsidRDefault="001450A9" w:rsidP="00145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Исходя из этого можно сказать</w:t>
      </w:r>
      <w:proofErr w:type="gramEnd"/>
      <w:r>
        <w:rPr>
          <w:color w:val="181818"/>
          <w:sz w:val="27"/>
          <w:szCs w:val="27"/>
        </w:rPr>
        <w:t>, что период дошкольного детства – это тот период, в процессе которого педагоги, родители должны понять ребёнка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</w:t>
      </w:r>
    </w:p>
    <w:p w:rsidR="001450A9" w:rsidRDefault="001450A9" w:rsidP="00145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 ни у кого не вызывает сомнений тот факт, что телевидение представляет собой эффективный механизм управления человеком, а дети являются наиболее зависимыми от получаемых сообщений. И взрослый, с уже сложившейся психикой, и ребенок в равной степени подвергаются воздействию </w:t>
      </w:r>
      <w:r>
        <w:rPr>
          <w:color w:val="000000"/>
          <w:sz w:val="27"/>
          <w:szCs w:val="27"/>
        </w:rPr>
        <w:lastRenderedPageBreak/>
        <w:t>информации, транслируемой с экранов телевизоров. Но если взрослый человек (при этом далеко не каждый), опираясь на свое мировосприятие, ценностные установки и выработанные жизненные ориентиры, еще как-то может оградить себя от навязываемых стереотипов поведения, общения, стиля жизни, игнорируя поступающую информацию, то ребенок в данной ситуации оказывается беспомощным. Именно дети являются наиболее зависимыми от получаемых сообщений. Они пассивно поглощают все то, что воздействует на них с голубого экрана. Не имея в достаточной степени жизненного опыта, устоявшихся представлений о том, чт</w:t>
      </w:r>
      <w:proofErr w:type="gramStart"/>
      <w:r>
        <w:rPr>
          <w:color w:val="000000"/>
          <w:sz w:val="27"/>
          <w:szCs w:val="27"/>
        </w:rPr>
        <w:t>о«</w:t>
      </w:r>
      <w:proofErr w:type="gramEnd"/>
      <w:r>
        <w:rPr>
          <w:color w:val="000000"/>
          <w:sz w:val="27"/>
          <w:szCs w:val="27"/>
        </w:rPr>
        <w:t xml:space="preserve">хорошо», а что «плохо», ребенок может получить неверные ориентиры, которые в дальнейшем и будут определять всю его жизнь. Ни один взрослый не сможет отрицать пристрастия детей к мультфильмам – пристрастия, с которым мало что может конкурировать. Мультипликация, представленная в значительном объеме на современном российском видеорынке, объединяя вымысел и реальность, изначально призвана способствовать воспитанию и гармонизации подрастающего поколения, однако так происходит не всегда. Все чаще в мультфильмах для детей транслируются трансформированные образы мужчины и женщины, которые способны оказывать влияние на формирование </w:t>
      </w:r>
      <w:proofErr w:type="spellStart"/>
      <w:r>
        <w:rPr>
          <w:color w:val="000000"/>
          <w:sz w:val="27"/>
          <w:szCs w:val="27"/>
        </w:rPr>
        <w:t>гендерного</w:t>
      </w:r>
      <w:proofErr w:type="spellEnd"/>
      <w:r>
        <w:rPr>
          <w:color w:val="000000"/>
          <w:sz w:val="27"/>
          <w:szCs w:val="27"/>
        </w:rPr>
        <w:t xml:space="preserve"> самосознания ребенка.</w:t>
      </w:r>
    </w:p>
    <w:p w:rsidR="001450A9" w:rsidRDefault="001450A9" w:rsidP="001450A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Примером, образцом для подражания ребенка могут стать не только родители, но и сказочные персонажи, которые будут представлять собой определенные типизированные образы мужчины и женщины. Поэтому на раннем этапе развития ребенка родителям необходимо с полной ответственностью относиться к тому, что окружает его, что он смотрит, читает, с кем общается и т.п. Мультфильмы должны выступать не как способ занять ребенка, пока родителям по каким - либо причинам некогда с ними общаться, а как источник знания об окружающем мире, получения информации об основных нравственных ценностях, традициях, способах и манерах общения, поведения и взаимоотношениях людей. При этом родители должны быть рядом с ребенком во время просмотра мультфильма для того, чтобы впоследствии обсудить увиденное на экране, поделиться впечатлениями, раскрыть суть явлений, непонятных ребенку. Мультфильмы способны формировать у ребенка нравственные ориентиры в жизни, принципы деятельности и манеры поведения, поэтому большое значение в процессе становления ребенка как личности имеет грамотный подбор мультфильмов.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Просматривая творчество «</w:t>
      </w:r>
      <w:proofErr w:type="spellStart"/>
      <w:r>
        <w:rPr>
          <w:color w:val="181818"/>
          <w:sz w:val="27"/>
          <w:szCs w:val="27"/>
        </w:rPr>
        <w:t>Союзмультфильма</w:t>
      </w:r>
      <w:proofErr w:type="spellEnd"/>
      <w:r>
        <w:rPr>
          <w:color w:val="181818"/>
          <w:sz w:val="27"/>
          <w:szCs w:val="27"/>
        </w:rPr>
        <w:t>», можно заметить интересную особенность. Целый ряд мультфильмов этой советской студии был посвящен смелым, порядочным мальчикам или мужчинам, которые что-то исследуют, изучают, кому-то помогают, восстанавливают справедливость или служат другим высоким целям. Смотря на них, удивляешься – насколько эти герои выглядят здоровыми, реалистичными, вдохновляющими! Это настоящие примеры для подражания! И из этого вытекает вопрос</w:t>
      </w:r>
      <w:proofErr w:type="gramStart"/>
      <w:r>
        <w:rPr>
          <w:color w:val="181818"/>
          <w:sz w:val="27"/>
          <w:szCs w:val="27"/>
        </w:rPr>
        <w:t xml:space="preserve"> :</w:t>
      </w:r>
      <w:proofErr w:type="gramEnd"/>
      <w:r>
        <w:rPr>
          <w:color w:val="181818"/>
          <w:sz w:val="27"/>
          <w:szCs w:val="27"/>
        </w:rPr>
        <w:t xml:space="preserve"> а где такие типажи в современной популярной мультипликации? Каждый год выходит море мультфильмов, но где такого рода герои? Если окинуть взглядом </w:t>
      </w:r>
      <w:proofErr w:type="gramStart"/>
      <w:r>
        <w:rPr>
          <w:color w:val="181818"/>
          <w:sz w:val="27"/>
          <w:szCs w:val="27"/>
        </w:rPr>
        <w:t>сегодняшний</w:t>
      </w:r>
      <w:proofErr w:type="gramEnd"/>
      <w:r>
        <w:rPr>
          <w:color w:val="181818"/>
          <w:sz w:val="27"/>
          <w:szCs w:val="27"/>
        </w:rPr>
        <w:t xml:space="preserve"> популярный </w:t>
      </w:r>
      <w:proofErr w:type="spellStart"/>
      <w:r>
        <w:rPr>
          <w:color w:val="181818"/>
          <w:sz w:val="27"/>
          <w:szCs w:val="27"/>
        </w:rPr>
        <w:t>мульт-контект</w:t>
      </w:r>
      <w:proofErr w:type="spellEnd"/>
      <w:r>
        <w:rPr>
          <w:color w:val="181818"/>
          <w:sz w:val="27"/>
          <w:szCs w:val="27"/>
        </w:rPr>
        <w:t xml:space="preserve">, то мы увидим многочисленные истории с нечеловеческими персонажами: с некими забавными животными, с ожившей техникой, со </w:t>
      </w:r>
      <w:proofErr w:type="spellStart"/>
      <w:r>
        <w:rPr>
          <w:color w:val="181818"/>
          <w:sz w:val="27"/>
          <w:szCs w:val="27"/>
        </w:rPr>
        <w:t>сверхлюдьми</w:t>
      </w:r>
      <w:proofErr w:type="spellEnd"/>
      <w:r>
        <w:rPr>
          <w:color w:val="181818"/>
          <w:sz w:val="27"/>
          <w:szCs w:val="27"/>
        </w:rPr>
        <w:t xml:space="preserve">. Если же в центр сюжетов от популярных </w:t>
      </w:r>
      <w:proofErr w:type="spellStart"/>
      <w:r>
        <w:rPr>
          <w:color w:val="181818"/>
          <w:sz w:val="27"/>
          <w:szCs w:val="27"/>
        </w:rPr>
        <w:t>мульт-</w:t>
      </w:r>
      <w:r>
        <w:rPr>
          <w:color w:val="181818"/>
          <w:sz w:val="27"/>
          <w:szCs w:val="27"/>
        </w:rPr>
        <w:lastRenderedPageBreak/>
        <w:t>студий</w:t>
      </w:r>
      <w:proofErr w:type="spellEnd"/>
      <w:r>
        <w:rPr>
          <w:color w:val="181818"/>
          <w:sz w:val="27"/>
          <w:szCs w:val="27"/>
        </w:rPr>
        <w:t xml:space="preserve"> и ставится смелый и порядочный человеческий персонаж, то им оказывается девушка («</w:t>
      </w:r>
      <w:proofErr w:type="spellStart"/>
      <w:r>
        <w:rPr>
          <w:color w:val="181818"/>
          <w:sz w:val="27"/>
          <w:szCs w:val="27"/>
        </w:rPr>
        <w:t>Рапунцель</w:t>
      </w:r>
      <w:proofErr w:type="spellEnd"/>
      <w:r>
        <w:rPr>
          <w:color w:val="181818"/>
          <w:sz w:val="27"/>
          <w:szCs w:val="27"/>
        </w:rPr>
        <w:t>», «</w:t>
      </w:r>
      <w:proofErr w:type="spellStart"/>
      <w:r>
        <w:rPr>
          <w:color w:val="181818"/>
          <w:sz w:val="27"/>
          <w:szCs w:val="27"/>
        </w:rPr>
        <w:t>моана</w:t>
      </w:r>
      <w:proofErr w:type="spellEnd"/>
      <w:r>
        <w:rPr>
          <w:color w:val="181818"/>
          <w:sz w:val="27"/>
          <w:szCs w:val="27"/>
        </w:rPr>
        <w:t>» и др.).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>
        <w:rPr>
          <w:color w:val="181818"/>
          <w:sz w:val="27"/>
          <w:szCs w:val="27"/>
        </w:rPr>
        <w:t>Другим интересным моментом является то, как в сегодняшних мультфильмах выглядит модель отношений между мужским и женским персонажами.</w:t>
      </w:r>
      <w:proofErr w:type="gramEnd"/>
      <w:r>
        <w:rPr>
          <w:color w:val="181818"/>
          <w:sz w:val="27"/>
          <w:szCs w:val="27"/>
        </w:rPr>
        <w:t xml:space="preserve"> Диснеевские мультфильмы, такие как «</w:t>
      </w:r>
      <w:proofErr w:type="spellStart"/>
      <w:r>
        <w:rPr>
          <w:color w:val="181818"/>
          <w:sz w:val="27"/>
          <w:szCs w:val="27"/>
        </w:rPr>
        <w:t>Рапунцель</w:t>
      </w:r>
      <w:proofErr w:type="spellEnd"/>
      <w:r>
        <w:rPr>
          <w:color w:val="181818"/>
          <w:sz w:val="27"/>
          <w:szCs w:val="27"/>
        </w:rPr>
        <w:t>», «</w:t>
      </w:r>
      <w:proofErr w:type="spellStart"/>
      <w:r>
        <w:rPr>
          <w:color w:val="181818"/>
          <w:sz w:val="27"/>
          <w:szCs w:val="27"/>
        </w:rPr>
        <w:t>Зверополис</w:t>
      </w:r>
      <w:proofErr w:type="spellEnd"/>
      <w:r>
        <w:rPr>
          <w:color w:val="181818"/>
          <w:sz w:val="27"/>
          <w:szCs w:val="27"/>
        </w:rPr>
        <w:t>», «</w:t>
      </w:r>
      <w:proofErr w:type="spellStart"/>
      <w:r>
        <w:rPr>
          <w:color w:val="181818"/>
          <w:sz w:val="27"/>
          <w:szCs w:val="27"/>
        </w:rPr>
        <w:t>Моана</w:t>
      </w:r>
      <w:proofErr w:type="spellEnd"/>
      <w:r>
        <w:rPr>
          <w:color w:val="181818"/>
          <w:sz w:val="27"/>
          <w:szCs w:val="27"/>
        </w:rPr>
        <w:t xml:space="preserve">» схоже продвигают негативную модель отношений между мужчиной и женщиной. Образы мужского и женского персонажей в главном тандеме и начало их взаимодействия выстраиваются в этих трех историях по одной и той же схеме. Женский персонаж представлен благородной «силачкой». Мужской же персонаж </w:t>
      </w:r>
      <w:proofErr w:type="gramStart"/>
      <w:r>
        <w:rPr>
          <w:color w:val="181818"/>
          <w:sz w:val="27"/>
          <w:szCs w:val="27"/>
        </w:rPr>
        <w:t>представляет из себя</w:t>
      </w:r>
      <w:proofErr w:type="gramEnd"/>
      <w:r>
        <w:rPr>
          <w:color w:val="181818"/>
          <w:sz w:val="27"/>
          <w:szCs w:val="27"/>
        </w:rPr>
        <w:t xml:space="preserve"> самовлюбленного преступника. Сотрудничество парных персонажей в данных историях начинается с того, что женщина силой или шантажом заставляет мужчину </w:t>
      </w:r>
      <w:proofErr w:type="gramStart"/>
      <w:r>
        <w:rPr>
          <w:color w:val="181818"/>
          <w:sz w:val="27"/>
          <w:szCs w:val="27"/>
        </w:rPr>
        <w:t>подчинится</w:t>
      </w:r>
      <w:proofErr w:type="gramEnd"/>
      <w:r>
        <w:rPr>
          <w:color w:val="181818"/>
          <w:sz w:val="27"/>
          <w:szCs w:val="27"/>
        </w:rPr>
        <w:t xml:space="preserve"> ей и совершить нужные для нее действия. </w:t>
      </w:r>
      <w:proofErr w:type="spellStart"/>
      <w:r>
        <w:rPr>
          <w:color w:val="181818"/>
          <w:sz w:val="27"/>
          <w:szCs w:val="27"/>
        </w:rPr>
        <w:t>Рапунцель</w:t>
      </w:r>
      <w:proofErr w:type="spellEnd"/>
      <w:r>
        <w:rPr>
          <w:color w:val="181818"/>
          <w:sz w:val="27"/>
          <w:szCs w:val="27"/>
        </w:rPr>
        <w:t xml:space="preserve"> избивает </w:t>
      </w:r>
      <w:proofErr w:type="spellStart"/>
      <w:r>
        <w:rPr>
          <w:color w:val="181818"/>
          <w:sz w:val="27"/>
          <w:szCs w:val="27"/>
        </w:rPr>
        <w:t>Флина</w:t>
      </w:r>
      <w:proofErr w:type="spellEnd"/>
      <w:r>
        <w:rPr>
          <w:color w:val="181818"/>
          <w:sz w:val="27"/>
          <w:szCs w:val="27"/>
        </w:rPr>
        <w:t xml:space="preserve"> и шантажирует нужной ему вещью, Джуди арестовывает Ника и шантажирует сведениями </w:t>
      </w:r>
      <w:proofErr w:type="gramStart"/>
      <w:r>
        <w:rPr>
          <w:color w:val="181818"/>
          <w:sz w:val="27"/>
          <w:szCs w:val="27"/>
        </w:rPr>
        <w:t>об</w:t>
      </w:r>
      <w:proofErr w:type="gramEnd"/>
      <w:r>
        <w:rPr>
          <w:color w:val="181818"/>
          <w:sz w:val="27"/>
          <w:szCs w:val="27"/>
        </w:rPr>
        <w:t xml:space="preserve"> неуплате им налогов, </w:t>
      </w:r>
      <w:proofErr w:type="spellStart"/>
      <w:r>
        <w:rPr>
          <w:color w:val="181818"/>
          <w:sz w:val="27"/>
          <w:szCs w:val="27"/>
        </w:rPr>
        <w:t>Моана</w:t>
      </w:r>
      <w:proofErr w:type="spellEnd"/>
      <w:r>
        <w:rPr>
          <w:color w:val="181818"/>
          <w:sz w:val="27"/>
          <w:szCs w:val="27"/>
        </w:rPr>
        <w:t xml:space="preserve"> бьет </w:t>
      </w:r>
      <w:proofErr w:type="spellStart"/>
      <w:r>
        <w:rPr>
          <w:color w:val="181818"/>
          <w:sz w:val="27"/>
          <w:szCs w:val="27"/>
        </w:rPr>
        <w:t>Мауи</w:t>
      </w:r>
      <w:proofErr w:type="spellEnd"/>
      <w:r>
        <w:rPr>
          <w:color w:val="181818"/>
          <w:sz w:val="27"/>
          <w:szCs w:val="27"/>
        </w:rPr>
        <w:t xml:space="preserve"> и далее заставляет его помочь ей с помощью «силы океана».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Просматривая мультфильм за мультфильмом с однотипной идеей или моделью поведения, ребенок-зритель неизбежно запоминает её. В данных мультфильмах запоминается ролевая модель отношений между полами, где женщина априори сильная и благородная, а мужчина – недостойный </w:t>
      </w:r>
      <w:proofErr w:type="gramStart"/>
      <w:r>
        <w:rPr>
          <w:color w:val="181818"/>
          <w:sz w:val="27"/>
          <w:szCs w:val="27"/>
        </w:rPr>
        <w:t>слабак</w:t>
      </w:r>
      <w:proofErr w:type="gramEnd"/>
      <w:r>
        <w:rPr>
          <w:color w:val="181818"/>
          <w:sz w:val="27"/>
          <w:szCs w:val="27"/>
        </w:rPr>
        <w:t xml:space="preserve"> и негодяй, которого женщина должна заставлять делать то, что ей нужно.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color w:val="181818"/>
          <w:sz w:val="27"/>
          <w:szCs w:val="27"/>
        </w:rPr>
      </w:pPr>
      <w:r>
        <w:rPr>
          <w:color w:val="181818"/>
          <w:sz w:val="27"/>
          <w:szCs w:val="27"/>
        </w:rPr>
        <w:t>И в конце своего выступления хочется сделать вывод и еще раз напомнить вам уважаемые родители, что воспринятые в детстве идеи и образы оказывают огромное влияние на дальнейшую жизнь человека. Старайтесь показывать детям только идеологически позитивные мультфильмы!</w:t>
      </w:r>
    </w:p>
    <w:p w:rsidR="001450A9" w:rsidRDefault="001450A9" w:rsidP="001450A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181818"/>
          <w:sz w:val="21"/>
          <w:szCs w:val="21"/>
        </w:rPr>
      </w:pPr>
    </w:p>
    <w:p w:rsidR="009652ED" w:rsidRDefault="001450A9">
      <w:r>
        <w:rPr>
          <w:noProof/>
          <w:lang w:eastAsia="ru-RU"/>
        </w:rPr>
        <w:lastRenderedPageBreak/>
        <w:drawing>
          <wp:inline distT="0" distB="0" distL="0" distR="0">
            <wp:extent cx="5906935" cy="5654367"/>
            <wp:effectExtent l="19050" t="0" r="0" b="0"/>
            <wp:docPr id="2" name="Рисунок 2" descr="C:\Users\САВА\Downloads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ВА\Downloads\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910" cy="56543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652ED" w:rsidSect="001450A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450A9"/>
    <w:rsid w:val="001450A9"/>
    <w:rsid w:val="006518DB"/>
    <w:rsid w:val="009652ED"/>
    <w:rsid w:val="00BB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</dc:creator>
  <cp:lastModifiedBy>САВА</cp:lastModifiedBy>
  <cp:revision>1</cp:revision>
  <dcterms:created xsi:type="dcterms:W3CDTF">2021-11-30T06:07:00Z</dcterms:created>
  <dcterms:modified xsi:type="dcterms:W3CDTF">2021-11-30T06:22:00Z</dcterms:modified>
</cp:coreProperties>
</file>