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7" w:rsidRPr="00964F40" w:rsidRDefault="004A3557" w:rsidP="004A3557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Рассмотрена и одобрена                                                 </w:t>
      </w:r>
      <w:r>
        <w:rPr>
          <w:rFonts w:ascii="Times New Roman" w:hAnsi="Times New Roman"/>
        </w:rPr>
        <w:t xml:space="preserve"> </w:t>
      </w:r>
      <w:r w:rsidRPr="00964F40">
        <w:rPr>
          <w:rFonts w:ascii="Times New Roman" w:hAnsi="Times New Roman"/>
        </w:rPr>
        <w:t>Утверждена руководителем</w:t>
      </w:r>
    </w:p>
    <w:p w:rsidR="004A3557" w:rsidRPr="00964F40" w:rsidRDefault="004A3557" w:rsidP="004A3557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на заседании МОучителей ХЭЦ                                     общеобразовательного учреждения</w:t>
      </w:r>
    </w:p>
    <w:p w:rsidR="004A3557" w:rsidRPr="00964F40" w:rsidRDefault="00AB16D6" w:rsidP="004A35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4A3557" w:rsidRPr="00964F40">
        <w:rPr>
          <w:rFonts w:ascii="Times New Roman" w:hAnsi="Times New Roman"/>
        </w:rPr>
        <w:t xml:space="preserve"> </w:t>
      </w:r>
      <w:r w:rsidR="001E61FC">
        <w:rPr>
          <w:rFonts w:ascii="Times New Roman" w:hAnsi="Times New Roman"/>
        </w:rPr>
        <w:t>3</w:t>
      </w:r>
      <w:r w:rsidR="004A3557" w:rsidRPr="00964F40">
        <w:rPr>
          <w:rFonts w:ascii="Times New Roman" w:hAnsi="Times New Roman"/>
        </w:rPr>
        <w:t xml:space="preserve">от </w:t>
      </w:r>
      <w:r w:rsidR="001E61FC">
        <w:rPr>
          <w:rFonts w:ascii="Times New Roman" w:hAnsi="Times New Roman"/>
        </w:rPr>
        <w:t>10</w:t>
      </w:r>
      <w:bookmarkStart w:id="0" w:name="_GoBack"/>
      <w:bookmarkEnd w:id="0"/>
      <w:r>
        <w:rPr>
          <w:rFonts w:ascii="Times New Roman" w:hAnsi="Times New Roman"/>
        </w:rPr>
        <w:t xml:space="preserve"> января </w:t>
      </w:r>
      <w:r w:rsidR="001145F2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="004A3557">
        <w:rPr>
          <w:rFonts w:ascii="Times New Roman" w:hAnsi="Times New Roman"/>
        </w:rPr>
        <w:t xml:space="preserve">                                  </w:t>
      </w:r>
      <w:r w:rsidR="004A3557" w:rsidRPr="00964F40">
        <w:rPr>
          <w:rFonts w:ascii="Times New Roman" w:hAnsi="Times New Roman"/>
        </w:rPr>
        <w:t xml:space="preserve">Чамзинского муниципального района                                                                              </w:t>
      </w:r>
    </w:p>
    <w:p w:rsidR="004A3557" w:rsidRPr="00964F40" w:rsidRDefault="004A3557" w:rsidP="004A3557">
      <w:pPr>
        <w:tabs>
          <w:tab w:val="center" w:pos="4677"/>
          <w:tab w:val="left" w:pos="5130"/>
        </w:tabs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Руководитель МО :</w:t>
      </w:r>
      <w:r w:rsidRPr="00964F40">
        <w:rPr>
          <w:rFonts w:ascii="Times New Roman" w:hAnsi="Times New Roman"/>
        </w:rPr>
        <w:tab/>
        <w:t xml:space="preserve"> </w:t>
      </w:r>
      <w:r w:rsidRPr="00964F40">
        <w:rPr>
          <w:rFonts w:ascii="Times New Roman" w:hAnsi="Times New Roman"/>
        </w:rPr>
        <w:tab/>
        <w:t>________________/А.Ю.Ерошкин/</w:t>
      </w:r>
    </w:p>
    <w:p w:rsidR="004A3557" w:rsidRPr="00CC6F52" w:rsidRDefault="004A3557" w:rsidP="004A3557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/__________</w:t>
      </w:r>
      <w:r>
        <w:rPr>
          <w:rFonts w:ascii="Times New Roman" w:hAnsi="Times New Roman"/>
        </w:rPr>
        <w:t>______/Е.Н.Пиксайкина</w:t>
      </w:r>
      <w:r>
        <w:rPr>
          <w:rFonts w:ascii="Times New Roman" w:hAnsi="Times New Roman"/>
        </w:rPr>
        <w:tab/>
      </w:r>
    </w:p>
    <w:p w:rsidR="004A3557" w:rsidRPr="00964F40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A3557" w:rsidRPr="003A3E7A" w:rsidRDefault="004A3557" w:rsidP="001E61F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учебного курса «Технология»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10 класса</w:t>
      </w:r>
    </w:p>
    <w:p w:rsidR="004A3557" w:rsidRDefault="004A3557" w:rsidP="004A355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(</w:t>
      </w:r>
      <w:r w:rsidR="00AB16D6">
        <w:rPr>
          <w:rFonts w:ascii="Times New Roman" w:hAnsi="Times New Roman"/>
          <w:b/>
          <w:sz w:val="44"/>
          <w:szCs w:val="44"/>
        </w:rPr>
        <w:t>19 часов</w:t>
      </w:r>
      <w:r w:rsidRPr="003A3E7A">
        <w:rPr>
          <w:rFonts w:ascii="Times New Roman" w:hAnsi="Times New Roman"/>
          <w:b/>
          <w:sz w:val="44"/>
          <w:szCs w:val="44"/>
        </w:rPr>
        <w:t>)</w:t>
      </w:r>
    </w:p>
    <w:p w:rsidR="001E61FC" w:rsidRPr="003A3E7A" w:rsidRDefault="001E61FC" w:rsidP="004A355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Леванова Карина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4A3557" w:rsidRPr="003A3E7A" w:rsidRDefault="004A3557" w:rsidP="001145F2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3A3E7A">
        <w:rPr>
          <w:rFonts w:ascii="Times New Roman" w:hAnsi="Times New Roman"/>
          <w:b/>
        </w:rPr>
        <w:t xml:space="preserve"> Составитель: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</w:rPr>
        <w:t xml:space="preserve">                                                                   </w:t>
      </w:r>
      <w:r w:rsidRPr="003A3E7A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1145F2" w:rsidP="004A3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</w:rPr>
        <w:lastRenderedPageBreak/>
        <w:t xml:space="preserve">         Настоящая программа разработана на основе типовой программы «Технология» 5-11 классов Министерства Образования РФ (под редакцией Ю.Л. Хотунцева, В.Д. Симоненко, 2000г.) и программы «Программы профессионального обучения учащихся 8-11 классов.</w:t>
      </w: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</w:rPr>
        <w:t xml:space="preserve">     Рабочая программа разработана по направлению «Портной». 34 часа в 10 и 34 часа в11 классах.</w:t>
      </w:r>
    </w:p>
    <w:p w:rsidR="004A3557" w:rsidRPr="003A3E7A" w:rsidRDefault="004A3557" w:rsidP="004A3557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A3557" w:rsidRPr="003A3E7A" w:rsidRDefault="004A3557" w:rsidP="004A3557">
      <w:pPr>
        <w:spacing w:after="0" w:line="240" w:lineRule="auto"/>
        <w:jc w:val="both"/>
        <w:rPr>
          <w:rFonts w:ascii="Times New Roman" w:hAnsi="Times New Roman"/>
        </w:rPr>
      </w:pPr>
      <w:r w:rsidRPr="003A3E7A">
        <w:rPr>
          <w:rFonts w:ascii="Times New Roman" w:hAnsi="Times New Roman"/>
        </w:rPr>
        <w:t xml:space="preserve">        Изучение курса ориентировано на использование учащимися учебника </w:t>
      </w:r>
      <w:r w:rsidRPr="003A3E7A">
        <w:rPr>
          <w:rFonts w:ascii="Times New Roman" w:hAnsi="Times New Roman"/>
          <w:b/>
        </w:rPr>
        <w:t xml:space="preserve">Технология: </w:t>
      </w:r>
      <w:r w:rsidRPr="003A3E7A">
        <w:rPr>
          <w:rFonts w:ascii="Times New Roman" w:hAnsi="Times New Roman"/>
        </w:rPr>
        <w:t xml:space="preserve">Учебник для учащихся 10-11 класса общеобразовательных учреждений – 2-е изд., перераб. /Под ред. В.Д. </w:t>
      </w:r>
      <w:r w:rsidRPr="003A3E7A">
        <w:rPr>
          <w:rFonts w:ascii="Times New Roman" w:hAnsi="Times New Roman"/>
          <w:sz w:val="24"/>
          <w:szCs w:val="24"/>
        </w:rPr>
        <w:t xml:space="preserve">Симоненко. – М.: Вентана-Граф, 2008. </w:t>
      </w:r>
    </w:p>
    <w:p w:rsidR="004A3557" w:rsidRPr="003A3E7A" w:rsidRDefault="004A3557" w:rsidP="004A3557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A3557" w:rsidRPr="003A3E7A" w:rsidRDefault="004A3557" w:rsidP="004A355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A3E7A">
        <w:rPr>
          <w:rFonts w:ascii="Times New Roman" w:hAnsi="Times New Roman"/>
          <w:bCs/>
        </w:rPr>
        <w:t>Главная задача профессиональной подготовки в учреждениях среднего общего образования – обеспечение социальной защищенности выпускников общеобразовательных учреждений за счет получения ими профессиональных знаний и умений, облегчающих процесс социальной адаптации.</w:t>
      </w:r>
    </w:p>
    <w:p w:rsidR="004A3557" w:rsidRPr="003A3E7A" w:rsidRDefault="004A3557" w:rsidP="004A355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Главная цель обучения – формирование у учащихся качеств творчески думающей, активно действующей личности.</w:t>
      </w:r>
    </w:p>
    <w:p w:rsidR="004A3557" w:rsidRPr="003A3E7A" w:rsidRDefault="00061CAF" w:rsidP="00061CAF">
      <w:pPr>
        <w:tabs>
          <w:tab w:val="left" w:pos="23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1CAF" w:rsidRPr="00061CAF" w:rsidRDefault="00061CAF" w:rsidP="0006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CAF">
        <w:rPr>
          <w:rFonts w:ascii="Times New Roman" w:eastAsia="Times New Roman" w:hAnsi="Times New Roman"/>
          <w:sz w:val="24"/>
          <w:szCs w:val="24"/>
          <w:lang w:eastAsia="ru-RU"/>
        </w:rPr>
        <w:t>По заключению ГБУЗ «Комсомольская ЦРБ» Леванова Карина получила справку на домашнее обучение по основной общеобразовательной программе с 10.01.2022. В связи с заключением врачей для Карины составлена рабочая программа.</w:t>
      </w: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A3E7A">
        <w:rPr>
          <w:rFonts w:ascii="Times New Roman" w:hAnsi="Times New Roman"/>
          <w:color w:val="000000"/>
        </w:rPr>
        <w:t xml:space="preserve">                                        </w:t>
      </w:r>
      <w:r w:rsidRPr="003A3E7A">
        <w:rPr>
          <w:rFonts w:ascii="Times New Roman" w:hAnsi="Times New Roman"/>
          <w:b/>
          <w:color w:val="000000"/>
        </w:rPr>
        <w:t>Требования к уровню подготовки учащихся:</w:t>
      </w: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3A3E7A">
        <w:rPr>
          <w:rFonts w:ascii="Times New Roman" w:hAnsi="Times New Roman"/>
          <w:b/>
          <w:i/>
          <w:color w:val="000000"/>
        </w:rPr>
        <w:t>В результате изучения данного курса учащиеся должны уметь /знать: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Учащиеся должны уметь.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Организовывать рабочее место в соответствии с условиями безопасной работы.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Оказывать первую медицинскую помощь.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Классифицировать ткацкие переплетения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Определять долевую нить , лицевую и изнаночные стороны.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Проводить классификацию механических,  физических и оптических свойств ткани.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Классифицировать виды покроев одежды.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 xml:space="preserve"> Определять заданный образец ткани в соответствующую ей ассортиментную группу.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Производить раскрой и пошив изделий.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Охарактеризовать составляющие профессиональной этики и культуры деловых взаимоотношений.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Планировать свою дальнейшую учебную деятельность.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Выполнять эскизы в различных техниках;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Выполнять технологические операции  с использованием перспективных материалов и технологий;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Проводить наладку швейного оборудования, выполнять регулировки;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Выполнять построение чертежей основы воротников;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Выбрать, обосновать и выполнить индивидуальный творческий проект.</w:t>
      </w:r>
    </w:p>
    <w:p w:rsidR="004A3557" w:rsidRPr="003A3E7A" w:rsidRDefault="004A3557" w:rsidP="004A35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Оформлять приусадебный участок.</w:t>
      </w: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  <w:b/>
          <w:u w:val="single"/>
        </w:rPr>
        <w:t>Учащиеся должны знать:</w:t>
      </w:r>
    </w:p>
    <w:p w:rsidR="004A3557" w:rsidRPr="003A3E7A" w:rsidRDefault="004A3557" w:rsidP="004A3557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  <w:b/>
        </w:rPr>
        <w:t> </w:t>
      </w:r>
      <w:r w:rsidRPr="003A3E7A">
        <w:rPr>
          <w:rFonts w:ascii="Times New Roman" w:hAnsi="Times New Roman"/>
          <w:b/>
        </w:rPr>
        <w:tab/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Этапы и способы проектирования, алгоритм выполнения проектов;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Элементы художественного проектирования одежды, орнамент, цвет, пластику в композиции;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Элементы материаловедения; перспективные материалы и технологии, их виды, свойства и способы применения;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Основы технологии профессионального самоопределения;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Элементы машиноведения; электротехнические характеристики швейных машин, неполадки, правила ухода за швейными машинами;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 xml:space="preserve">Элементы конструирования одежды; принципы конструирования основы воротников. </w:t>
      </w:r>
    </w:p>
    <w:p w:rsidR="004A3557" w:rsidRPr="003A3E7A" w:rsidRDefault="004A3557" w:rsidP="004A3557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Сферы эстетической культуры, эстетические способности и потребности; роль искусства в формировании общей культуры человека.</w:t>
      </w:r>
    </w:p>
    <w:p w:rsidR="004A3557" w:rsidRPr="003A3E7A" w:rsidRDefault="004A3557" w:rsidP="004A355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Оформление приусадебного участка.</w:t>
      </w: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Формы организации учебных занятий:</w:t>
      </w: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ind w:firstLine="567"/>
        <w:rPr>
          <w:rFonts w:ascii="Times New Roman" w:hAnsi="Times New Roman"/>
        </w:rPr>
      </w:pPr>
      <w:r w:rsidRPr="003A3E7A">
        <w:rPr>
          <w:rFonts w:ascii="Times New Roman" w:hAnsi="Times New Roman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практические. Ведущей структурной моделью для организации занятий по технологии является комбинированный урок. </w:t>
      </w:r>
    </w:p>
    <w:p w:rsidR="004A3557" w:rsidRPr="003A3E7A" w:rsidRDefault="004A3557" w:rsidP="004A3557">
      <w:pPr>
        <w:spacing w:after="0" w:line="240" w:lineRule="auto"/>
        <w:ind w:firstLine="567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Содержание учебного предмета «Технология» (</w:t>
      </w:r>
      <w:r w:rsidR="002823F1">
        <w:rPr>
          <w:rFonts w:ascii="Times New Roman" w:hAnsi="Times New Roman"/>
          <w:b/>
        </w:rPr>
        <w:t>19  часов</w:t>
      </w:r>
      <w:r w:rsidRPr="003A3E7A">
        <w:rPr>
          <w:rFonts w:ascii="Times New Roman" w:hAnsi="Times New Roman"/>
          <w:b/>
        </w:rPr>
        <w:t>)</w:t>
      </w:r>
    </w:p>
    <w:p w:rsidR="004A3557" w:rsidRPr="003A3E7A" w:rsidRDefault="004A3557" w:rsidP="004A3557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A3557" w:rsidRPr="003A3E7A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            </w:t>
      </w:r>
      <w:r w:rsidRPr="003A3E7A">
        <w:rPr>
          <w:rFonts w:ascii="Times New Roman" w:hAnsi="Times New Roman"/>
        </w:rPr>
        <w:t>Вводный инструктаж</w:t>
      </w:r>
      <w:r w:rsidRPr="003A3E7A">
        <w:rPr>
          <w:rFonts w:ascii="Times New Roman" w:hAnsi="Times New Roman"/>
          <w:b/>
        </w:rPr>
        <w:t xml:space="preserve"> (1 час)</w:t>
      </w:r>
    </w:p>
    <w:p w:rsidR="002823F1" w:rsidRDefault="002823F1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E7A">
        <w:rPr>
          <w:rFonts w:ascii="Times New Roman" w:hAnsi="Times New Roman"/>
          <w:b/>
          <w:sz w:val="24"/>
          <w:szCs w:val="24"/>
        </w:rPr>
        <w:t>Раздел 1. Создание изделий из текстильных материалов.</w:t>
      </w:r>
    </w:p>
    <w:p w:rsidR="004A3557" w:rsidRPr="003A3E7A" w:rsidRDefault="00061CAF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4</w:t>
      </w:r>
      <w:r w:rsidR="004A3557" w:rsidRPr="003A3E7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Технология обработки тканей (5 часов)</w:t>
      </w:r>
    </w:p>
    <w:p w:rsidR="004A3557" w:rsidRPr="003A3E7A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2823F1" w:rsidRDefault="002823F1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  <w:sz w:val="24"/>
          <w:szCs w:val="24"/>
        </w:rPr>
        <w:t>Раздел 2. Художественные ремесла</w:t>
      </w:r>
      <w:r>
        <w:rPr>
          <w:rFonts w:ascii="Times New Roman" w:hAnsi="Times New Roman"/>
          <w:b/>
        </w:rPr>
        <w:t xml:space="preserve"> </w:t>
      </w:r>
    </w:p>
    <w:p w:rsidR="004A3557" w:rsidRPr="003A3E7A" w:rsidRDefault="00061CAF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5. </w:t>
      </w:r>
      <w:r w:rsidR="004A3557" w:rsidRPr="003A3E7A">
        <w:rPr>
          <w:rFonts w:ascii="Times New Roman" w:hAnsi="Times New Roman"/>
          <w:b/>
        </w:rPr>
        <w:t xml:space="preserve">. </w:t>
      </w:r>
      <w:r w:rsidR="002823F1">
        <w:rPr>
          <w:rFonts w:ascii="Times New Roman" w:hAnsi="Times New Roman"/>
        </w:rPr>
        <w:t>ДПИ. Объёмная вышивка (4 часа)</w:t>
      </w:r>
    </w:p>
    <w:p w:rsidR="004A3557" w:rsidRPr="003A3E7A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Раздел  3.</w:t>
      </w:r>
      <w:r w:rsidR="002823F1">
        <w:rPr>
          <w:rFonts w:ascii="Times New Roman" w:hAnsi="Times New Roman"/>
          <w:b/>
        </w:rPr>
        <w:t xml:space="preserve"> </w:t>
      </w:r>
      <w:r w:rsidRPr="003A3E7A">
        <w:rPr>
          <w:rFonts w:ascii="Times New Roman" w:hAnsi="Times New Roman"/>
        </w:rPr>
        <w:t>Оформление приусадебного участка</w:t>
      </w:r>
      <w:r w:rsidRPr="003A3E7A">
        <w:rPr>
          <w:rFonts w:ascii="Times New Roman" w:hAnsi="Times New Roman"/>
          <w:b/>
        </w:rPr>
        <w:t xml:space="preserve"> (2часа)</w:t>
      </w:r>
    </w:p>
    <w:p w:rsidR="004A3557" w:rsidRPr="003A3E7A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2823F1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  <w:b/>
        </w:rPr>
        <w:t>Раздел  4.</w:t>
      </w:r>
      <w:r w:rsidR="002823F1" w:rsidRPr="002823F1">
        <w:rPr>
          <w:rFonts w:ascii="Times New Roman" w:hAnsi="Times New Roman"/>
        </w:rPr>
        <w:t xml:space="preserve"> </w:t>
      </w:r>
      <w:r w:rsidR="002823F1" w:rsidRPr="003A3E7A">
        <w:rPr>
          <w:rFonts w:ascii="Times New Roman" w:hAnsi="Times New Roman"/>
        </w:rPr>
        <w:t>Профессиональное самоопределение и карьера (</w:t>
      </w:r>
      <w:r w:rsidR="002823F1" w:rsidRPr="003A3E7A">
        <w:rPr>
          <w:rFonts w:ascii="Times New Roman" w:hAnsi="Times New Roman"/>
          <w:b/>
        </w:rPr>
        <w:t>5 часов</w:t>
      </w:r>
      <w:r w:rsidR="002823F1" w:rsidRPr="003A3E7A">
        <w:rPr>
          <w:rFonts w:ascii="Times New Roman" w:hAnsi="Times New Roman"/>
        </w:rPr>
        <w:t>)</w:t>
      </w:r>
    </w:p>
    <w:p w:rsidR="004A3557" w:rsidRPr="003A3E7A" w:rsidRDefault="002823F1" w:rsidP="004A3557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Тема 6.</w:t>
      </w:r>
      <w:r w:rsidRPr="002823F1">
        <w:rPr>
          <w:rFonts w:ascii="Times New Roman" w:hAnsi="Times New Roman"/>
          <w:b/>
          <w:i/>
          <w:u w:val="single"/>
        </w:rPr>
        <w:t xml:space="preserve"> </w:t>
      </w:r>
      <w:r w:rsidRPr="003A3E7A">
        <w:rPr>
          <w:rFonts w:ascii="Times New Roman" w:hAnsi="Times New Roman"/>
          <w:b/>
          <w:i/>
          <w:u w:val="single"/>
        </w:rPr>
        <w:t>Понятие профессиональной деятельности. Имидж и этикет современного делового человека.</w:t>
      </w:r>
      <w:r>
        <w:rPr>
          <w:rFonts w:ascii="Times New Roman" w:hAnsi="Times New Roman"/>
          <w:b/>
        </w:rPr>
        <w:t xml:space="preserve"> </w:t>
      </w:r>
      <w:r w:rsidR="004A3557" w:rsidRPr="003A3E7A">
        <w:rPr>
          <w:rFonts w:ascii="Times New Roman" w:hAnsi="Times New Roman"/>
        </w:rPr>
        <w:t xml:space="preserve"> </w:t>
      </w:r>
    </w:p>
    <w:p w:rsidR="004A3557" w:rsidRPr="003A3E7A" w:rsidRDefault="004A3557" w:rsidP="004A3557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5. </w:t>
      </w:r>
      <w:r w:rsidRPr="003A3E7A">
        <w:rPr>
          <w:rFonts w:ascii="Times New Roman" w:hAnsi="Times New Roman"/>
        </w:rPr>
        <w:t xml:space="preserve">Технология творческой и опытнической деятельности. Выполнение творческого проекта      </w:t>
      </w:r>
      <w:r w:rsidR="002823F1">
        <w:rPr>
          <w:rFonts w:ascii="Times New Roman" w:hAnsi="Times New Roman"/>
          <w:b/>
        </w:rPr>
        <w:t>(3</w:t>
      </w:r>
      <w:r w:rsidRPr="003A3E7A">
        <w:rPr>
          <w:rFonts w:ascii="Times New Roman" w:hAnsi="Times New Roman"/>
          <w:b/>
        </w:rPr>
        <w:t xml:space="preserve"> часа)                                                                                                                                        </w:t>
      </w:r>
    </w:p>
    <w:p w:rsidR="004A3557" w:rsidRPr="003A3E7A" w:rsidRDefault="004A3557" w:rsidP="004A3557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</w:rPr>
      </w:pPr>
    </w:p>
    <w:p w:rsidR="004A3557" w:rsidRPr="003A3E7A" w:rsidRDefault="004A3557" w:rsidP="004A35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061CAF" w:rsidRPr="003A3E7A" w:rsidRDefault="00061CAF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spacing w:after="0" w:line="240" w:lineRule="auto"/>
        <w:rPr>
          <w:rFonts w:ascii="Times New Roman" w:hAnsi="Times New Roman"/>
          <w:b/>
        </w:rPr>
      </w:pPr>
    </w:p>
    <w:p w:rsidR="004A3557" w:rsidRPr="003A3E7A" w:rsidRDefault="004A3557" w:rsidP="004A3557">
      <w:pPr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Календарно-тематическое планирование  10 класс по дисциплине «Технология»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693"/>
        <w:gridCol w:w="1559"/>
        <w:gridCol w:w="1418"/>
        <w:gridCol w:w="992"/>
        <w:gridCol w:w="1276"/>
        <w:gridCol w:w="992"/>
        <w:gridCol w:w="850"/>
      </w:tblGrid>
      <w:tr w:rsidR="004A3557" w:rsidRPr="003A3E7A" w:rsidTr="00D9729B">
        <w:trPr>
          <w:trHeight w:val="525"/>
        </w:trPr>
        <w:tc>
          <w:tcPr>
            <w:tcW w:w="1101" w:type="dxa"/>
            <w:gridSpan w:val="2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Дата проведения занятия</w:t>
            </w:r>
          </w:p>
        </w:tc>
      </w:tr>
      <w:tr w:rsidR="004A3557" w:rsidRPr="003A3E7A" w:rsidTr="00D9729B">
        <w:trPr>
          <w:trHeight w:val="253"/>
        </w:trPr>
        <w:tc>
          <w:tcPr>
            <w:tcW w:w="534" w:type="dxa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3E7A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3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3557" w:rsidRPr="003A3E7A" w:rsidTr="00D9729B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Факт</w:t>
            </w: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4. Технология обработки тканей.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Сущность клеевого метода обработки деталей одежды. Назначение и применение.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Конструктивно-декоративные элементы одежды: вытачки, складки, рельефы. Их назначение и виды.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Пр.р. Обработка буфф.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Петли в одежде, их виды и расположение.</w:t>
            </w:r>
          </w:p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  Обработка петель.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Пр.р: Обработка петель.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Художественные ремесла</w:t>
            </w:r>
          </w:p>
        </w:tc>
        <w:tc>
          <w:tcPr>
            <w:tcW w:w="1559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5. ДПИ. Объемная вышивка.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История вышивки. Технология изготовления объемной вышивки.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7.8.9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Выполнение цветов в технике объемной вышивки.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Пр.р.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3. Оформление приусадебного участка.</w:t>
            </w:r>
          </w:p>
        </w:tc>
        <w:tc>
          <w:tcPr>
            <w:tcW w:w="1559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Виды декоративного оформления участка. Пр.р</w:t>
            </w:r>
          </w:p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Эскизы участка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Как сажать травянистые растения, уход за «диким газоном». Презентация «Клумбы».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4. Профессиональное самоопределение, карьера.</w:t>
            </w:r>
          </w:p>
        </w:tc>
        <w:tc>
          <w:tcPr>
            <w:tcW w:w="1559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6. Понятие профессиональной деятельности. Имидж и этикет современного делового человека.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Сферы, отрасли, </w:t>
            </w:r>
            <w:r w:rsidRPr="003A3E7A">
              <w:rPr>
                <w:rFonts w:ascii="Times New Roman" w:hAnsi="Times New Roman"/>
              </w:rPr>
              <w:lastRenderedPageBreak/>
              <w:t>предметы труда.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lastRenderedPageBreak/>
              <w:t xml:space="preserve">Лекция с </w:t>
            </w:r>
            <w:r w:rsidRPr="003A3E7A">
              <w:rPr>
                <w:rFonts w:ascii="Times New Roman" w:hAnsi="Times New Roman"/>
              </w:rPr>
              <w:lastRenderedPageBreak/>
              <w:t>элементами беседы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Имидж офиса.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Дизайн офиса.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Имидж сотрудников.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Пр.р: Вывеска для офиса.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5. Технология творческой и опытнической деятельности. Выполнение творческого проекта.</w:t>
            </w:r>
          </w:p>
        </w:tc>
        <w:tc>
          <w:tcPr>
            <w:tcW w:w="1559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06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Этапы выполнения творческого проекта. Банк идей.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18,19</w:t>
            </w: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Изготовление изделий декоративно-прикладного искусства для украшения интерьера.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Пр.р.</w:t>
            </w:r>
          </w:p>
        </w:tc>
        <w:tc>
          <w:tcPr>
            <w:tcW w:w="1418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557" w:rsidRPr="003A3E7A" w:rsidTr="00D9729B">
        <w:tc>
          <w:tcPr>
            <w:tcW w:w="534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061CAF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A3557" w:rsidRPr="003A3E7A" w:rsidRDefault="004A3557" w:rsidP="00061C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1</w:t>
            </w:r>
            <w:r w:rsidR="00061C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A3557" w:rsidRPr="003A3E7A" w:rsidRDefault="004A3557" w:rsidP="00D97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p w:rsidR="004A3557" w:rsidRPr="003A3E7A" w:rsidRDefault="004A3557" w:rsidP="004A3557"/>
    <w:sectPr w:rsidR="004A3557" w:rsidRPr="003A3E7A" w:rsidSect="00B23C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00C"/>
    <w:multiLevelType w:val="hybridMultilevel"/>
    <w:tmpl w:val="8E5E4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15E0F"/>
    <w:multiLevelType w:val="hybridMultilevel"/>
    <w:tmpl w:val="5F943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8"/>
    <w:rsid w:val="00013ADC"/>
    <w:rsid w:val="00061CAF"/>
    <w:rsid w:val="001145F2"/>
    <w:rsid w:val="001E61FC"/>
    <w:rsid w:val="002823F1"/>
    <w:rsid w:val="004A3557"/>
    <w:rsid w:val="00512198"/>
    <w:rsid w:val="00AB16D6"/>
    <w:rsid w:val="00B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2021-09-05T16:51:00Z</cp:lastPrinted>
  <dcterms:created xsi:type="dcterms:W3CDTF">2020-09-13T13:27:00Z</dcterms:created>
  <dcterms:modified xsi:type="dcterms:W3CDTF">2022-04-18T14:53:00Z</dcterms:modified>
</cp:coreProperties>
</file>