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5" w:rsidRPr="00761FED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педагогического опыта работы воспитателя</w:t>
      </w:r>
    </w:p>
    <w:p w:rsidR="00B670F5" w:rsidRPr="00761FED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БДОУ «Инсарский д</w:t>
      </w: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«Солнышко»</w:t>
      </w: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70F5" w:rsidRPr="00761FED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Жалновой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Светланы Андреевны</w:t>
      </w:r>
    </w:p>
    <w:p w:rsidR="00B670F5" w:rsidRPr="00761FED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0F5" w:rsidRPr="00B670F5" w:rsidRDefault="00B670F5" w:rsidP="00B670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опыта:</w:t>
      </w: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7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B670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Формирование</w:t>
      </w:r>
      <w:r w:rsidRPr="00B670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элементарных математических представлений у </w:t>
      </w:r>
      <w:r w:rsidRPr="00B670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 дошкольного возраста через использование игровых форм обучения</w:t>
      </w:r>
      <w:r w:rsidRPr="00B670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670F5" w:rsidRPr="00761FED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0F5" w:rsidRPr="00761FED" w:rsidRDefault="00B670F5" w:rsidP="00B6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F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Сведения об авторе: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Андреевна</w:t>
      </w:r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воспитатель. Образование: высшее, ГОУВПО «Мордовский государственный педагогический институт имени </w:t>
      </w:r>
      <w:proofErr w:type="spellStart"/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М.Е.Евсевьева</w:t>
      </w:r>
      <w:proofErr w:type="spellEnd"/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(очная форма). Специальность: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и литература с дополнительной специальностью «Русский язык и литература», 2013</w:t>
      </w:r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B670F5" w:rsidRPr="00761FED" w:rsidRDefault="00B670F5" w:rsidP="00B6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работы – 7 лет, педагогический саж – 7</w:t>
      </w:r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стаж в данной организации – 7</w:t>
      </w:r>
      <w:r w:rsidRPr="0076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670F5" w:rsidRPr="00761FED" w:rsidRDefault="00B670F5" w:rsidP="00B6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F5" w:rsidRPr="00761FED" w:rsidRDefault="00B670F5" w:rsidP="00B67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3C7" w:rsidRPr="00B670F5" w:rsidRDefault="00B670F5" w:rsidP="00B67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F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1.Введение</w:t>
      </w:r>
    </w:p>
    <w:p w:rsidR="000E43C7" w:rsidRDefault="000E43C7" w:rsidP="00DF0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97" w:rsidRPr="00DF0F9E" w:rsidRDefault="003C1D97" w:rsidP="00DF0F9E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 w:val="28"/>
          <w:szCs w:val="28"/>
        </w:rPr>
      </w:pPr>
      <w:r w:rsidRPr="00DF0F9E">
        <w:rPr>
          <w:rStyle w:val="c2"/>
          <w:i/>
          <w:sz w:val="28"/>
          <w:szCs w:val="28"/>
        </w:rPr>
        <w:t xml:space="preserve">Предмет математики настолько серьезен, </w:t>
      </w:r>
    </w:p>
    <w:p w:rsidR="003C1D97" w:rsidRPr="00DF0F9E" w:rsidRDefault="003C1D97" w:rsidP="00DF0F9E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 w:val="28"/>
          <w:szCs w:val="28"/>
        </w:rPr>
      </w:pPr>
      <w:r w:rsidRPr="00DF0F9E">
        <w:rPr>
          <w:rStyle w:val="c2"/>
          <w:i/>
          <w:sz w:val="28"/>
          <w:szCs w:val="28"/>
        </w:rPr>
        <w:t xml:space="preserve">что важно не упустить случая </w:t>
      </w:r>
    </w:p>
    <w:p w:rsidR="003C1D97" w:rsidRPr="00DF0F9E" w:rsidRDefault="003C1D97" w:rsidP="00DF0F9E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 w:val="28"/>
          <w:szCs w:val="28"/>
        </w:rPr>
      </w:pPr>
      <w:r w:rsidRPr="00DF0F9E">
        <w:rPr>
          <w:rStyle w:val="c2"/>
          <w:i/>
          <w:sz w:val="28"/>
          <w:szCs w:val="28"/>
        </w:rPr>
        <w:t>сделать его немного занимательным</w:t>
      </w:r>
    </w:p>
    <w:p w:rsidR="003C1D97" w:rsidRPr="00DF0F9E" w:rsidRDefault="003C1D97" w:rsidP="00DF0F9E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i/>
          <w:sz w:val="28"/>
          <w:szCs w:val="28"/>
        </w:rPr>
      </w:pPr>
      <w:r w:rsidRPr="00DF0F9E">
        <w:rPr>
          <w:rStyle w:val="c2"/>
          <w:i/>
          <w:sz w:val="28"/>
          <w:szCs w:val="28"/>
        </w:rPr>
        <w:t xml:space="preserve"> (Блез Паскаль)</w:t>
      </w:r>
    </w:p>
    <w:p w:rsidR="003C1D97" w:rsidRPr="00DF0F9E" w:rsidRDefault="003C1D97" w:rsidP="00DF0F9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C1D97" w:rsidRPr="00BC5D08" w:rsidRDefault="00DF0F9E" w:rsidP="009F4232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C5D08">
        <w:rPr>
          <w:rStyle w:val="c2"/>
          <w:sz w:val="28"/>
          <w:szCs w:val="28"/>
        </w:rPr>
        <w:t xml:space="preserve">         </w:t>
      </w:r>
      <w:r w:rsidR="003C1D97" w:rsidRPr="00BC5D08">
        <w:rPr>
          <w:rStyle w:val="c2"/>
          <w:sz w:val="28"/>
          <w:szCs w:val="28"/>
        </w:rPr>
        <w:t>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3C1D97" w:rsidRPr="00BC5D08" w:rsidRDefault="009F4232" w:rsidP="009F4232">
      <w:pPr>
        <w:pStyle w:val="c0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0E43C7" w:rsidRPr="000E43C7">
        <w:rPr>
          <w:rStyle w:val="c2"/>
          <w:b/>
          <w:sz w:val="28"/>
          <w:szCs w:val="28"/>
        </w:rPr>
        <w:t>Актуальность</w:t>
      </w:r>
      <w:r w:rsidR="000E43C7">
        <w:rPr>
          <w:rStyle w:val="c2"/>
          <w:sz w:val="28"/>
          <w:szCs w:val="28"/>
        </w:rPr>
        <w:t xml:space="preserve"> работы состоит в том, что и</w:t>
      </w:r>
      <w:r w:rsidR="003C1D97" w:rsidRPr="00BC5D08">
        <w:rPr>
          <w:rStyle w:val="c2"/>
          <w:sz w:val="28"/>
          <w:szCs w:val="28"/>
        </w:rPr>
        <w:t>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сложности, присущая занимательной задаче, интересна детям.</w:t>
      </w:r>
    </w:p>
    <w:p w:rsidR="003C1D97" w:rsidRPr="00BC5D08" w:rsidRDefault="003C1D97" w:rsidP="009F4232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C5D08">
        <w:rPr>
          <w:rStyle w:val="c2"/>
          <w:sz w:val="28"/>
          <w:szCs w:val="28"/>
        </w:rPr>
        <w:t>Интерес к конечному результату, правильному ответу стимулирует активность, проявление нравственно – волевых усилий</w:t>
      </w:r>
      <w:r w:rsidR="00BC5D08" w:rsidRPr="00BC5D08">
        <w:rPr>
          <w:rStyle w:val="c2"/>
          <w:sz w:val="28"/>
          <w:szCs w:val="28"/>
        </w:rPr>
        <w:t>.</w:t>
      </w:r>
    </w:p>
    <w:p w:rsidR="00354121" w:rsidRPr="00BC5D08" w:rsidRDefault="003C1D97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Style w:val="c2"/>
          <w:rFonts w:ascii="Times New Roman" w:hAnsi="Times New Roman" w:cs="Times New Roman"/>
          <w:sz w:val="28"/>
          <w:szCs w:val="28"/>
        </w:rPr>
        <w:t> Дети начинают осознавать, что в каждой из занимательных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</w:t>
      </w:r>
      <w:r w:rsidR="00D11E5A" w:rsidRPr="00BC5D08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D08" w:rsidRPr="00BC5D08" w:rsidRDefault="00B670F5" w:rsidP="009F42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опыта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усовершенствовании применения </w:t>
      </w:r>
      <w:r w:rsidR="00354121"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 тематических дней, </w:t>
      </w:r>
      <w:r w:rsidR="00354121"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дидактических игр в 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21"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использования игрового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занимательного 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достижения желаемого результата наиболе</w:t>
      </w:r>
      <w:r w:rsidR="00B336AF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рациональными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путями.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данной теме, я поставила перед собой</w:t>
      </w:r>
      <w:r w:rsidR="00DF0F9E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9E" w:rsidRPr="000E4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Pr="000E43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E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ФЭМП детей дошкольного возраста с использованием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дидактических игр для развития памяти, внимания, воображения, логического мышления.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 для себя следующие </w:t>
      </w:r>
      <w:r w:rsidRPr="000E43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E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оптимальные условия для развития математических способностей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E5A" w:rsidRPr="00BC5D08" w:rsidRDefault="00D11E5A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предметно-развивающую среду.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Приобщать к предмету в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и занимательной форме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мыслительные операции, восприятие, память, внимание, мышление.</w:t>
      </w:r>
    </w:p>
    <w:p w:rsidR="00D11E5A" w:rsidRPr="00BC5D08" w:rsidRDefault="00D11E5A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аргументировать свои высказывания, строить простейшие умозаключения.</w:t>
      </w:r>
    </w:p>
    <w:p w:rsidR="00354121" w:rsidRDefault="00D11E5A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у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 интерес к математике.</w:t>
      </w:r>
    </w:p>
    <w:p w:rsidR="000E43C7" w:rsidRPr="000E43C7" w:rsidRDefault="000E43C7" w:rsidP="009F423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база:</w:t>
      </w:r>
    </w:p>
    <w:p w:rsidR="00BC5D08" w:rsidRPr="00BC5D08" w:rsidRDefault="00354121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более </w:t>
      </w:r>
      <w:bookmarkStart w:id="0" w:name="_GoBack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недели </w:t>
      </w:r>
      <w:bookmarkEnd w:id="0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открытых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подойти к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Шапочка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нужно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быстро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лучше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этого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лежала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Б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ыл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Основное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педагогов: </w:t>
      </w:r>
      <w:proofErr w:type="spell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proofErr w:type="spell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лучше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Евдокимовой, З.А.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книги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Михайловой, Б.И.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быстрее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А.А.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личностно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Столяра, Л.Ф.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долговременную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Тихомировой.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Семья 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пределах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мыслительные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доступные 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Наглядный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цифрами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использованием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нравственно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336AF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21" w:rsidRPr="00BC5D08" w:rsidRDefault="00F260F7" w:rsidP="009F423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 w:rsidR="004F772D" w:rsidRPr="009F4232">
        <w:rPr>
          <w:rFonts w:ascii="Times New Roman" w:hAnsi="Times New Roman" w:cs="Times New Roman"/>
          <w:b/>
          <w:sz w:val="28"/>
          <w:szCs w:val="28"/>
        </w:rPr>
        <w:t>:</w:t>
      </w:r>
      <w:r w:rsidR="004F772D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Работа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установление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проводилась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предназначалась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следующим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любят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>образом: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операции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ыл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применения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изменен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сами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подход к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усваиваются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способам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предлагала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>проведения</w:t>
      </w:r>
      <w:proofErr w:type="gramStart"/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Е</w:t>
      </w:r>
      <w:proofErr w:type="gramEnd"/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сли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занятий,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занятиях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их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быстрее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основой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как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стали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групп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игры,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привлекают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элементы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простейшие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занимательности,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художниками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творческие </w:t>
      </w:r>
      <w:r w:rsidR="00D27CA2"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свободно </w:t>
      </w:r>
      <w:r w:rsidR="00354121" w:rsidRPr="00BC5D08">
        <w:rPr>
          <w:rStyle w:val="c2"/>
          <w:rFonts w:ascii="Times New Roman" w:hAnsi="Times New Roman" w:cs="Times New Roman"/>
          <w:sz w:val="28"/>
          <w:szCs w:val="28"/>
        </w:rPr>
        <w:t>задания.</w:t>
      </w:r>
    </w:p>
    <w:p w:rsidR="00BC5D08" w:rsidRPr="00BC5D08" w:rsidRDefault="00D27CA2" w:rsidP="009F4232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группы </w:t>
      </w:r>
      <w:r w:rsidR="00354121" w:rsidRPr="00BC5D08">
        <w:rPr>
          <w:rStyle w:val="c2"/>
          <w:sz w:val="28"/>
          <w:szCs w:val="28"/>
        </w:rPr>
        <w:t xml:space="preserve">Основное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пытаются </w:t>
      </w:r>
      <w:r w:rsidR="00354121" w:rsidRPr="00BC5D08">
        <w:rPr>
          <w:rStyle w:val="c2"/>
          <w:sz w:val="28"/>
          <w:szCs w:val="28"/>
        </w:rPr>
        <w:t xml:space="preserve">требование к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теме </w:t>
      </w:r>
      <w:r w:rsidR="00354121" w:rsidRPr="00BC5D08">
        <w:rPr>
          <w:rStyle w:val="c2"/>
          <w:sz w:val="28"/>
          <w:szCs w:val="28"/>
        </w:rPr>
        <w:t xml:space="preserve">занятиям –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создание </w:t>
      </w:r>
      <w:r w:rsidR="00354121" w:rsidRPr="00BC5D08">
        <w:rPr>
          <w:rStyle w:val="c2"/>
          <w:sz w:val="28"/>
          <w:szCs w:val="28"/>
        </w:rPr>
        <w:t xml:space="preserve">как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одевали </w:t>
      </w:r>
      <w:r w:rsidR="00354121" w:rsidRPr="00BC5D08">
        <w:rPr>
          <w:rStyle w:val="c2"/>
          <w:sz w:val="28"/>
          <w:szCs w:val="28"/>
        </w:rPr>
        <w:t xml:space="preserve">можно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модели </w:t>
      </w:r>
      <w:r w:rsidR="00354121" w:rsidRPr="00BC5D08">
        <w:rPr>
          <w:rStyle w:val="c2"/>
          <w:sz w:val="28"/>
          <w:szCs w:val="28"/>
        </w:rPr>
        <w:t xml:space="preserve">меньше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формы </w:t>
      </w:r>
      <w:r w:rsidR="00354121" w:rsidRPr="00BC5D08">
        <w:rPr>
          <w:rStyle w:val="c2"/>
          <w:sz w:val="28"/>
          <w:szCs w:val="28"/>
        </w:rPr>
        <w:t xml:space="preserve">показа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математическим </w:t>
      </w:r>
      <w:r w:rsidR="00354121" w:rsidRPr="00BC5D08">
        <w:rPr>
          <w:rStyle w:val="c2"/>
          <w:sz w:val="28"/>
          <w:szCs w:val="28"/>
        </w:rPr>
        <w:t xml:space="preserve">способов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им </w:t>
      </w:r>
      <w:r w:rsidR="00354121" w:rsidRPr="00BC5D08">
        <w:rPr>
          <w:rStyle w:val="c2"/>
          <w:sz w:val="28"/>
          <w:szCs w:val="28"/>
        </w:rPr>
        <w:t xml:space="preserve">действий и,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ориентироваться </w:t>
      </w:r>
      <w:r w:rsidR="00354121" w:rsidRPr="00BC5D08">
        <w:rPr>
          <w:rStyle w:val="c2"/>
          <w:sz w:val="28"/>
          <w:szCs w:val="28"/>
        </w:rPr>
        <w:t xml:space="preserve">наоборот,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элементы </w:t>
      </w:r>
      <w:r w:rsidR="00354121" w:rsidRPr="00BC5D08">
        <w:rPr>
          <w:rStyle w:val="c2"/>
          <w:sz w:val="28"/>
          <w:szCs w:val="28"/>
        </w:rPr>
        <w:t xml:space="preserve">как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предлагаю </w:t>
      </w:r>
      <w:r w:rsidR="00354121" w:rsidRPr="00BC5D08">
        <w:rPr>
          <w:rStyle w:val="c2"/>
          <w:sz w:val="28"/>
          <w:szCs w:val="28"/>
        </w:rPr>
        <w:t xml:space="preserve">можно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познавательный </w:t>
      </w:r>
      <w:r w:rsidR="00354121" w:rsidRPr="00BC5D08">
        <w:rPr>
          <w:rStyle w:val="c2"/>
          <w:sz w:val="28"/>
          <w:szCs w:val="28"/>
        </w:rPr>
        <w:t>больше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производит </w:t>
      </w:r>
      <w:r w:rsidR="00354121" w:rsidRPr="00BC5D08">
        <w:rPr>
          <w:rStyle w:val="c2"/>
          <w:sz w:val="28"/>
          <w:szCs w:val="28"/>
        </w:rPr>
        <w:t>поисковой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пределах </w:t>
      </w:r>
      <w:r w:rsidR="00354121" w:rsidRPr="00BC5D08">
        <w:rPr>
          <w:rStyle w:val="c2"/>
          <w:sz w:val="28"/>
          <w:szCs w:val="28"/>
        </w:rPr>
        <w:t>деятельности.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>просили</w:t>
      </w:r>
      <w:proofErr w:type="gramStart"/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 </w:t>
      </w:r>
      <w:r w:rsidR="00354121" w:rsidRPr="00BC5D08">
        <w:rPr>
          <w:rStyle w:val="c2"/>
          <w:sz w:val="28"/>
          <w:szCs w:val="28"/>
        </w:rPr>
        <w:t>Б</w:t>
      </w:r>
      <w:proofErr w:type="gramEnd"/>
      <w:r w:rsidR="00354121" w:rsidRPr="00BC5D08">
        <w:rPr>
          <w:rStyle w:val="c2"/>
          <w:sz w:val="28"/>
          <w:szCs w:val="28"/>
        </w:rPr>
        <w:t>ыл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решают </w:t>
      </w:r>
      <w:r w:rsidR="00354121" w:rsidRPr="00BC5D08">
        <w:rPr>
          <w:rStyle w:val="c2"/>
          <w:sz w:val="28"/>
          <w:szCs w:val="28"/>
        </w:rPr>
        <w:t>сделан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путешествия </w:t>
      </w:r>
      <w:r w:rsidR="00354121" w:rsidRPr="00BC5D08">
        <w:rPr>
          <w:rStyle w:val="c2"/>
          <w:sz w:val="28"/>
          <w:szCs w:val="28"/>
        </w:rPr>
        <w:t>акцент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самим </w:t>
      </w:r>
      <w:r w:rsidR="00354121" w:rsidRPr="00BC5D08">
        <w:rPr>
          <w:rStyle w:val="c2"/>
          <w:sz w:val="28"/>
          <w:szCs w:val="28"/>
        </w:rPr>
        <w:t>на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деятельности </w:t>
      </w:r>
      <w:r w:rsidR="00354121" w:rsidRPr="00BC5D08">
        <w:rPr>
          <w:rStyle w:val="c2"/>
          <w:sz w:val="28"/>
          <w:szCs w:val="28"/>
        </w:rPr>
        <w:t>установление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учиться </w:t>
      </w:r>
      <w:r w:rsidR="00354121" w:rsidRPr="00BC5D08">
        <w:rPr>
          <w:rStyle w:val="c2"/>
          <w:sz w:val="28"/>
          <w:szCs w:val="28"/>
        </w:rPr>
        <w:t xml:space="preserve">новых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полученным </w:t>
      </w:r>
      <w:r w:rsidR="00354121" w:rsidRPr="00BC5D08">
        <w:rPr>
          <w:rStyle w:val="c2"/>
          <w:sz w:val="28"/>
          <w:szCs w:val="28"/>
        </w:rPr>
        <w:t>взаимоотношений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ваши </w:t>
      </w:r>
      <w:r w:rsidR="00354121" w:rsidRPr="00BC5D08">
        <w:rPr>
          <w:rStyle w:val="c2"/>
          <w:sz w:val="28"/>
          <w:szCs w:val="28"/>
        </w:rPr>
        <w:t>педагога  с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геометрическими </w:t>
      </w:r>
      <w:r w:rsidR="00354121" w:rsidRPr="00BC5D08">
        <w:rPr>
          <w:rStyle w:val="c2"/>
          <w:sz w:val="28"/>
          <w:szCs w:val="28"/>
        </w:rPr>
        <w:t>детьми,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дошкольного </w:t>
      </w:r>
      <w:r w:rsidR="00354121" w:rsidRPr="00BC5D08">
        <w:rPr>
          <w:rStyle w:val="c2"/>
          <w:sz w:val="28"/>
          <w:szCs w:val="28"/>
        </w:rPr>
        <w:t>новых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фигур </w:t>
      </w:r>
      <w:r w:rsidR="00354121" w:rsidRPr="00BC5D08">
        <w:rPr>
          <w:rStyle w:val="c2"/>
          <w:sz w:val="28"/>
          <w:szCs w:val="28"/>
        </w:rPr>
        <w:t>форм  и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методов </w:t>
      </w:r>
      <w:r w:rsidR="00354121" w:rsidRPr="00BC5D08">
        <w:rPr>
          <w:rStyle w:val="c2"/>
          <w:sz w:val="28"/>
          <w:szCs w:val="28"/>
        </w:rPr>
        <w:t>методов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элементами </w:t>
      </w:r>
      <w:r w:rsidR="00354121" w:rsidRPr="00BC5D08">
        <w:rPr>
          <w:rStyle w:val="c2"/>
          <w:sz w:val="28"/>
          <w:szCs w:val="28"/>
        </w:rPr>
        <w:t>работы,  </w:t>
      </w:r>
      <w:proofErr w:type="gramStart"/>
      <w:r w:rsidRPr="00D27CA2">
        <w:rPr>
          <w:rStyle w:val="c2"/>
          <w:color w:val="F8F8F8"/>
          <w:spacing w:val="-100"/>
          <w:w w:val="50"/>
          <w:sz w:val="28"/>
          <w:szCs w:val="28"/>
        </w:rPr>
        <w:t>палочки</w:t>
      </w:r>
      <w:proofErr w:type="gramEnd"/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 </w:t>
      </w:r>
      <w:r w:rsidR="00354121" w:rsidRPr="00BC5D08">
        <w:rPr>
          <w:rStyle w:val="c2"/>
          <w:sz w:val="28"/>
          <w:szCs w:val="28"/>
        </w:rPr>
        <w:t xml:space="preserve">которые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нагрузку </w:t>
      </w:r>
      <w:r w:rsidR="00354121" w:rsidRPr="00BC5D08">
        <w:rPr>
          <w:rStyle w:val="c2"/>
          <w:sz w:val="28"/>
          <w:szCs w:val="28"/>
        </w:rPr>
        <w:t>реализуются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сюжет </w:t>
      </w:r>
      <w:r w:rsidR="00354121" w:rsidRPr="00BC5D08">
        <w:rPr>
          <w:rStyle w:val="c2"/>
          <w:sz w:val="28"/>
          <w:szCs w:val="28"/>
        </w:rPr>
        <w:t>на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усвоили </w:t>
      </w:r>
      <w:r w:rsidR="00354121" w:rsidRPr="00BC5D08">
        <w:rPr>
          <w:rStyle w:val="c2"/>
          <w:sz w:val="28"/>
          <w:szCs w:val="28"/>
        </w:rPr>
        <w:t>основе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легче </w:t>
      </w:r>
      <w:r w:rsidR="00354121" w:rsidRPr="00BC5D08">
        <w:rPr>
          <w:rStyle w:val="c2"/>
          <w:sz w:val="28"/>
          <w:szCs w:val="28"/>
        </w:rPr>
        <w:t xml:space="preserve">личностно –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иным </w:t>
      </w:r>
      <w:r w:rsidR="00354121" w:rsidRPr="00BC5D08">
        <w:rPr>
          <w:rStyle w:val="c2"/>
          <w:sz w:val="28"/>
          <w:szCs w:val="28"/>
        </w:rPr>
        <w:t>ориентированной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новой </w:t>
      </w:r>
      <w:r w:rsidR="00354121" w:rsidRPr="00BC5D08">
        <w:rPr>
          <w:rStyle w:val="c2"/>
          <w:sz w:val="28"/>
          <w:szCs w:val="28"/>
        </w:rPr>
        <w:t>модели  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работе </w:t>
      </w:r>
      <w:r w:rsidR="00354121" w:rsidRPr="00BC5D08">
        <w:rPr>
          <w:rStyle w:val="c2"/>
          <w:sz w:val="28"/>
          <w:szCs w:val="28"/>
        </w:rPr>
        <w:t xml:space="preserve">воспитания  и </w:t>
      </w:r>
      <w:r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усваивают </w:t>
      </w:r>
      <w:r w:rsidR="00354121" w:rsidRPr="00BC5D08">
        <w:rPr>
          <w:rStyle w:val="c2"/>
          <w:sz w:val="28"/>
          <w:szCs w:val="28"/>
        </w:rPr>
        <w:t>обучения.</w:t>
      </w:r>
      <w:r w:rsidR="00BC5D08" w:rsidRPr="00BC5D08">
        <w:rPr>
          <w:rStyle w:val="c2"/>
          <w:sz w:val="28"/>
          <w:szCs w:val="28"/>
        </w:rPr>
        <w:t xml:space="preserve"> </w:t>
      </w:r>
    </w:p>
    <w:p w:rsidR="00D11E5A" w:rsidRDefault="00BC5D08" w:rsidP="009F4232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BC5D08">
        <w:rPr>
          <w:rStyle w:val="c2"/>
          <w:sz w:val="28"/>
          <w:szCs w:val="28"/>
        </w:rPr>
        <w:t xml:space="preserve">       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>задаче</w:t>
      </w:r>
      <w:proofErr w:type="gramStart"/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 </w:t>
      </w:r>
      <w:r w:rsidR="00354121" w:rsidRPr="00BC5D08">
        <w:rPr>
          <w:rStyle w:val="c2"/>
          <w:sz w:val="28"/>
          <w:szCs w:val="28"/>
        </w:rPr>
        <w:t>Д</w:t>
      </w:r>
      <w:proofErr w:type="gramEnd"/>
      <w:r w:rsidR="00354121" w:rsidRPr="00BC5D08">
        <w:rPr>
          <w:rStyle w:val="c2"/>
          <w:sz w:val="28"/>
          <w:szCs w:val="28"/>
        </w:rPr>
        <w:t>ля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треугольника </w:t>
      </w:r>
      <w:r w:rsidR="00354121" w:rsidRPr="00BC5D08">
        <w:rPr>
          <w:rStyle w:val="c2"/>
          <w:sz w:val="28"/>
          <w:szCs w:val="28"/>
        </w:rPr>
        <w:t>этого  в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мышления </w:t>
      </w:r>
      <w:r w:rsidR="00354121" w:rsidRPr="00BC5D08">
        <w:rPr>
          <w:rStyle w:val="c2"/>
          <w:sz w:val="28"/>
          <w:szCs w:val="28"/>
        </w:rPr>
        <w:t>группе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плоскости </w:t>
      </w:r>
      <w:r w:rsidR="00354121" w:rsidRPr="00BC5D08">
        <w:rPr>
          <w:rStyle w:val="c2"/>
          <w:sz w:val="28"/>
          <w:szCs w:val="28"/>
        </w:rPr>
        <w:t>создан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тематических </w:t>
      </w:r>
      <w:r w:rsidR="00354121" w:rsidRPr="00BC5D08">
        <w:rPr>
          <w:rStyle w:val="c2"/>
          <w:sz w:val="28"/>
          <w:szCs w:val="28"/>
        </w:rPr>
        <w:t>уголок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акцент </w:t>
      </w:r>
      <w:r w:rsidR="00354121" w:rsidRPr="00BC5D08">
        <w:rPr>
          <w:rStyle w:val="c2"/>
          <w:sz w:val="28"/>
          <w:szCs w:val="28"/>
        </w:rPr>
        <w:t>занимательной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установление </w:t>
      </w:r>
      <w:r w:rsidR="00354121" w:rsidRPr="00BC5D08">
        <w:rPr>
          <w:rStyle w:val="c2"/>
          <w:sz w:val="28"/>
          <w:szCs w:val="28"/>
        </w:rPr>
        <w:t>математики.  В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друг </w:t>
      </w:r>
      <w:r w:rsidR="00354121" w:rsidRPr="00BC5D08">
        <w:rPr>
          <w:rStyle w:val="c2"/>
          <w:sz w:val="28"/>
          <w:szCs w:val="28"/>
        </w:rPr>
        <w:t xml:space="preserve">него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того </w:t>
      </w:r>
      <w:r w:rsidR="00354121" w:rsidRPr="00BC5D08">
        <w:rPr>
          <w:rStyle w:val="c2"/>
          <w:sz w:val="28"/>
          <w:szCs w:val="28"/>
        </w:rPr>
        <w:t>помещается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измерить </w:t>
      </w:r>
      <w:r w:rsidR="00354121" w:rsidRPr="00BC5D08">
        <w:rPr>
          <w:rStyle w:val="c2"/>
          <w:sz w:val="28"/>
          <w:szCs w:val="28"/>
        </w:rPr>
        <w:t>разнообразный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дорожку </w:t>
      </w:r>
      <w:r w:rsidR="00354121" w:rsidRPr="00BC5D08">
        <w:rPr>
          <w:rStyle w:val="c2"/>
          <w:sz w:val="28"/>
          <w:szCs w:val="28"/>
        </w:rPr>
        <w:t>занимательный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лабиринты </w:t>
      </w:r>
      <w:r w:rsidR="00354121" w:rsidRPr="00BC5D08">
        <w:rPr>
          <w:rStyle w:val="c2"/>
          <w:sz w:val="28"/>
          <w:szCs w:val="28"/>
        </w:rPr>
        <w:t>материал: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чисел </w:t>
      </w:r>
      <w:r w:rsidR="00354121" w:rsidRPr="00BC5D08">
        <w:rPr>
          <w:rStyle w:val="c2"/>
          <w:sz w:val="28"/>
          <w:szCs w:val="28"/>
        </w:rPr>
        <w:t>головоломки,  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положительный </w:t>
      </w:r>
      <w:r w:rsidR="00354121" w:rsidRPr="00BC5D08">
        <w:rPr>
          <w:rStyle w:val="c2"/>
          <w:sz w:val="28"/>
          <w:szCs w:val="28"/>
        </w:rPr>
        <w:t xml:space="preserve">логические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сопровождать </w:t>
      </w:r>
      <w:r w:rsidR="00354121" w:rsidRPr="00BC5D08">
        <w:rPr>
          <w:rStyle w:val="c2"/>
          <w:sz w:val="28"/>
          <w:szCs w:val="28"/>
        </w:rPr>
        <w:t xml:space="preserve">задачи,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цифру </w:t>
      </w:r>
      <w:r w:rsidR="00354121" w:rsidRPr="00BC5D08">
        <w:rPr>
          <w:rStyle w:val="c2"/>
          <w:sz w:val="28"/>
          <w:szCs w:val="28"/>
        </w:rPr>
        <w:t xml:space="preserve">лабиринты,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игровые </w:t>
      </w:r>
      <w:r w:rsidR="00354121" w:rsidRPr="00BC5D08">
        <w:rPr>
          <w:rStyle w:val="c2"/>
          <w:sz w:val="28"/>
          <w:szCs w:val="28"/>
        </w:rPr>
        <w:t xml:space="preserve">игры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этого </w:t>
      </w:r>
      <w:r w:rsidR="00354121" w:rsidRPr="00BC5D08">
        <w:rPr>
          <w:rStyle w:val="c2"/>
          <w:sz w:val="28"/>
          <w:szCs w:val="28"/>
        </w:rPr>
        <w:t xml:space="preserve">на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память </w:t>
      </w:r>
      <w:r w:rsidR="00354121" w:rsidRPr="00BC5D08">
        <w:rPr>
          <w:rStyle w:val="c2"/>
          <w:sz w:val="28"/>
          <w:szCs w:val="28"/>
        </w:rPr>
        <w:t xml:space="preserve">составление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будет </w:t>
      </w:r>
      <w:r w:rsidR="00354121" w:rsidRPr="00BC5D08">
        <w:rPr>
          <w:rStyle w:val="c2"/>
          <w:sz w:val="28"/>
          <w:szCs w:val="28"/>
        </w:rPr>
        <w:t xml:space="preserve">целого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самим </w:t>
      </w:r>
      <w:r w:rsidR="00354121" w:rsidRPr="00BC5D08">
        <w:rPr>
          <w:rStyle w:val="c2"/>
          <w:sz w:val="28"/>
          <w:szCs w:val="28"/>
        </w:rPr>
        <w:t xml:space="preserve">из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совместно </w:t>
      </w:r>
      <w:r w:rsidR="00354121" w:rsidRPr="00BC5D08">
        <w:rPr>
          <w:rStyle w:val="c2"/>
          <w:sz w:val="28"/>
          <w:szCs w:val="28"/>
        </w:rPr>
        <w:t xml:space="preserve">частей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их </w:t>
      </w:r>
      <w:r w:rsidR="00B336AF" w:rsidRPr="00BC5D08">
        <w:rPr>
          <w:sz w:val="28"/>
          <w:szCs w:val="28"/>
        </w:rPr>
        <w:t xml:space="preserve">Наглядный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рациональными </w:t>
      </w:r>
      <w:r w:rsidR="00B336AF" w:rsidRPr="00BC5D08">
        <w:rPr>
          <w:sz w:val="28"/>
          <w:szCs w:val="28"/>
        </w:rPr>
        <w:t xml:space="preserve">материал,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занятии </w:t>
      </w:r>
      <w:r w:rsidR="00B336AF" w:rsidRPr="00BC5D08">
        <w:rPr>
          <w:sz w:val="28"/>
          <w:szCs w:val="28"/>
        </w:rPr>
        <w:t xml:space="preserve">книги,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домики </w:t>
      </w:r>
      <w:r w:rsidR="00B336AF" w:rsidRPr="00BC5D08">
        <w:rPr>
          <w:sz w:val="28"/>
          <w:szCs w:val="28"/>
        </w:rPr>
        <w:t xml:space="preserve">задачи-шутки,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образования </w:t>
      </w:r>
      <w:r w:rsidR="00B336AF" w:rsidRPr="00BC5D08">
        <w:rPr>
          <w:sz w:val="28"/>
          <w:szCs w:val="28"/>
        </w:rPr>
        <w:t xml:space="preserve">ребусы,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математическим </w:t>
      </w:r>
      <w:r w:rsidR="00B336AF" w:rsidRPr="00BC5D08">
        <w:rPr>
          <w:sz w:val="28"/>
          <w:szCs w:val="28"/>
        </w:rPr>
        <w:t xml:space="preserve">дидактические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этих </w:t>
      </w:r>
      <w:r w:rsidR="00B336AF" w:rsidRPr="00BC5D08">
        <w:rPr>
          <w:sz w:val="28"/>
          <w:szCs w:val="28"/>
        </w:rPr>
        <w:t>игры</w:t>
      </w:r>
      <w:proofErr w:type="gramStart"/>
      <w:r w:rsidR="00B336AF" w:rsidRPr="00BC5D08">
        <w:rPr>
          <w:sz w:val="28"/>
          <w:szCs w:val="28"/>
        </w:rPr>
        <w:t xml:space="preserve"> </w:t>
      </w:r>
      <w:r w:rsidR="00D27CA2" w:rsidRPr="00D27CA2">
        <w:rPr>
          <w:color w:val="F8F8F8"/>
          <w:spacing w:val="-100"/>
          <w:w w:val="50"/>
          <w:sz w:val="28"/>
          <w:szCs w:val="28"/>
        </w:rPr>
        <w:t>Т</w:t>
      </w:r>
      <w:proofErr w:type="gramEnd"/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ак </w:t>
      </w:r>
      <w:r w:rsidR="00B336AF" w:rsidRPr="00BC5D08">
        <w:rPr>
          <w:sz w:val="28"/>
          <w:szCs w:val="28"/>
        </w:rPr>
        <w:t xml:space="preserve">сенсорно-моделирующего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какая </w:t>
      </w:r>
      <w:r w:rsidR="00B336AF" w:rsidRPr="00BC5D08">
        <w:rPr>
          <w:sz w:val="28"/>
          <w:szCs w:val="28"/>
        </w:rPr>
        <w:t xml:space="preserve">характера,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первой </w:t>
      </w:r>
      <w:r w:rsidR="00DF0F9E" w:rsidRPr="00BC5D08">
        <w:rPr>
          <w:sz w:val="28"/>
          <w:szCs w:val="28"/>
        </w:rPr>
        <w:t xml:space="preserve">цифры,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Паскаль </w:t>
      </w:r>
      <w:r w:rsidR="00DF0F9E" w:rsidRPr="00BC5D08">
        <w:rPr>
          <w:sz w:val="28"/>
          <w:szCs w:val="28"/>
        </w:rPr>
        <w:t xml:space="preserve">счетные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длине </w:t>
      </w:r>
      <w:r w:rsidR="00DF0F9E" w:rsidRPr="00BC5D08">
        <w:rPr>
          <w:sz w:val="28"/>
          <w:szCs w:val="28"/>
        </w:rPr>
        <w:t xml:space="preserve">палочки, </w:t>
      </w:r>
      <w:r w:rsidR="00D27CA2" w:rsidRPr="00D27CA2">
        <w:rPr>
          <w:color w:val="F8F8F8"/>
          <w:spacing w:val="-100"/>
          <w:w w:val="50"/>
          <w:sz w:val="28"/>
          <w:szCs w:val="28"/>
        </w:rPr>
        <w:t xml:space="preserve">Совместно </w:t>
      </w:r>
      <w:r w:rsidR="00DF0F9E" w:rsidRPr="00BC5D08">
        <w:rPr>
          <w:sz w:val="28"/>
          <w:szCs w:val="28"/>
        </w:rPr>
        <w:t xml:space="preserve">конструкторы </w:t>
      </w:r>
      <w:r w:rsidR="00354121" w:rsidRPr="00BC5D08">
        <w:rPr>
          <w:rStyle w:val="c2"/>
          <w:sz w:val="28"/>
          <w:szCs w:val="28"/>
        </w:rPr>
        <w:t xml:space="preserve">и </w:t>
      </w:r>
      <w:r w:rsidR="00D27CA2" w:rsidRPr="00D27CA2">
        <w:rPr>
          <w:rStyle w:val="c2"/>
          <w:color w:val="F8F8F8"/>
          <w:spacing w:val="-100"/>
          <w:w w:val="50"/>
          <w:sz w:val="28"/>
          <w:szCs w:val="28"/>
        </w:rPr>
        <w:t xml:space="preserve">Семья </w:t>
      </w:r>
      <w:r w:rsidR="00354121" w:rsidRPr="00BC5D08">
        <w:rPr>
          <w:rStyle w:val="c2"/>
          <w:sz w:val="28"/>
          <w:szCs w:val="28"/>
        </w:rPr>
        <w:t xml:space="preserve">др. </w:t>
      </w:r>
    </w:p>
    <w:p w:rsidR="00B670F5" w:rsidRPr="00BC5D08" w:rsidRDefault="00B670F5" w:rsidP="009F4232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670F5" w:rsidRDefault="00B670F5" w:rsidP="00B670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F772D" w:rsidRPr="004F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7E7119" w:rsidRPr="00BC5D08" w:rsidRDefault="00D11E5A" w:rsidP="009F423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этих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изучены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использовались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программный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д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</w:t>
      </w:r>
      <w:proofErr w:type="gramStart"/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Е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сли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занятия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картинка </w:t>
      </w:r>
      <w:r w:rsidR="007E7119"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другую </w:t>
      </w:r>
      <w:r w:rsidR="00B336AF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другую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относится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B336AF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игровую </w:t>
      </w:r>
      <w:r w:rsidR="00B336AF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делает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знания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прочнее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Никитина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стимулирует 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="007E7119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119" w:rsidRPr="00BC5D08" w:rsidRDefault="007E7119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литературным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установление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днями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</w:t>
      </w:r>
    </w:p>
    <w:p w:rsidR="007E7119" w:rsidRPr="00BC5D08" w:rsidRDefault="007E7119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Найти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себя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игровой 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важно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</w:p>
    <w:p w:rsidR="007E7119" w:rsidRPr="00BC5D08" w:rsidRDefault="007E7119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представлений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недели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один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ориентировку 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мною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</w:p>
    <w:p w:rsidR="007E7119" w:rsidRPr="00BC5D08" w:rsidRDefault="007E7119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исследовательскому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цифру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геометрическими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Незнайка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фигурами</w:t>
      </w:r>
    </w:p>
    <w:p w:rsidR="007E7119" w:rsidRPr="00BC5D08" w:rsidRDefault="007E7119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дидактические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больше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легче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загадки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</w:p>
    <w:p w:rsidR="007E7119" w:rsidRPr="00BC5D08" w:rsidRDefault="007E7119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тем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только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этого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всех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Используя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реализуются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содержания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счету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занимательных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прямом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тарелки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подготовительной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один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обсудив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сказочный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меньше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сложности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Был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отправлялись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треугольника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поддерживать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10,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достичь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фигуру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сравнивания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волшебный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равных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активную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неравных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более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третью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подготовительной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превращалось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поисковой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"Какой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цели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сделать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предметов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стало?", "Сколько?", "Путаница?", "Исправь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ошибку", "Убираем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осознавать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цифры", "Назови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обратном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соседей",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знакомлю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быстрее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ФЭМП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Заключение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заключена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числами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самовыражению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10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поиску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божьим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умозаключения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опыт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изображен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определить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планирование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поставить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"Задумай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З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атем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число", "Число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присущая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игровую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зовут?", "Составь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цифру", "Кто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Б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ыл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усваивают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назовет,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основой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Необычная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наблюдает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обращались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стало?"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представлений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действия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одевали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числами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7E7119" w:rsidRPr="00BC5D08" w:rsidRDefault="007E7119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насекомые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поставила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божьим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(игры –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воспитателей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школе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времени)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р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езультатом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которой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знаний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число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классифицирует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больше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днями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проводилась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недели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решали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названиями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способствует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процессе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важнейшую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последовательностью.</w:t>
      </w:r>
    </w:p>
    <w:p w:rsidR="007E7119" w:rsidRPr="00BC5D08" w:rsidRDefault="007E7119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мыслительную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видов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Совместно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заданиями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детям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одном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задача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активность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сундучок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-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данному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игры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усилий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Привычные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программы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можно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помощи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ситуациях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внимание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последовательностью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работаю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заданному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быстро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условию.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домика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сопоставления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подход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превращалось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формы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весело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долгими 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брали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для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самым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заучив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деятельность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математике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через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основных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времени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отношению к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во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</w:t>
      </w:r>
    </w:p>
    <w:p w:rsidR="007E7119" w:rsidRPr="00BC5D08" w:rsidRDefault="007E7119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способностей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роль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строить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математическим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работаю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дома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дней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попадали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Если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окружающих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это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фигур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 </w:t>
      </w:r>
      <w:r w:rsidR="00D27CA2" w:rsidRPr="00D27CA2">
        <w:rPr>
          <w:rFonts w:ascii="Times New Roman" w:eastAsia="Times New Roman" w:hAnsi="Times New Roman" w:cs="Times New Roman"/>
          <w:bCs/>
          <w:color w:val="F8F8F8"/>
          <w:spacing w:val="-100"/>
          <w:w w:val="50"/>
          <w:sz w:val="28"/>
          <w:szCs w:val="28"/>
          <w:lang w:eastAsia="ru-RU"/>
        </w:rPr>
        <w:t xml:space="preserve">геометрических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ширине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треугольника,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настолько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квадрата.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изображен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общеобразовательный </w:t>
      </w:r>
      <w:r w:rsidRPr="00BC5D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спрашиваю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"Какую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чувство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геометрическую 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геометрическими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фигуру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месяцев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упражнения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овладевают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тарелки?"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(поверхность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разгадать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крышки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ребёнка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стола,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D27CA2" w:rsidRPr="00D27CA2">
        <w:rPr>
          <w:rFonts w:ascii="Times New Roman" w:eastAsia="Times New Roman" w:hAnsi="Times New Roman" w:cs="Times New Roman"/>
          <w:i/>
          <w:iCs/>
          <w:color w:val="F8F8F8"/>
          <w:spacing w:val="-100"/>
          <w:w w:val="50"/>
          <w:sz w:val="28"/>
          <w:szCs w:val="28"/>
          <w:bdr w:val="none" w:sz="0" w:space="0" w:color="auto" w:frame="1"/>
          <w:lang w:eastAsia="ru-RU"/>
        </w:rPr>
        <w:t xml:space="preserve">ведут 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бумаги т. д.)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19" w:rsidRPr="00BC5D08" w:rsidRDefault="007E7119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общеобразовательный</w:t>
      </w:r>
      <w:proofErr w:type="gramStart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юбая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проявлений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немного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чем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специально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смекалку,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знакомлю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считалки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применения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чтобы 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становлению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ситуации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балконов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предназначалась,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синтез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которая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определенную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проблемные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умственную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этого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нагрузку.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опыта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долговременную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отправлялись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>Э</w:t>
      </w:r>
      <w:proofErr w:type="gramEnd"/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постоянного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смекалку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треугольника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самовыражению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предметов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мыслительную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развивающие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названиями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изображен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мы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счетные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игровых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каждой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личностных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="00D27CA2"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szCs w:val="28"/>
          <w:lang w:eastAsia="ru-RU"/>
        </w:rPr>
        <w:t xml:space="preserve">трудности 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заключена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еще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мотивировка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него 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помогала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напоминает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поддерживать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еще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головоломки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игрушки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усваиваются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протяжении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заключена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развивая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основой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создавала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сопровождать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положительный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проблемные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эмоциональный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мышления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настрой. 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состоит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надо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трудно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занятий 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дидактические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так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возникало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хитрость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чувство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круга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удовлетворения 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предметах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интеллектуальных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деятельности, 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полный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упражнения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правильного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помогали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спрашиваю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игровой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ориентировку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ситуации.</w:t>
      </w:r>
      <w:proofErr w:type="gramEnd"/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Развивать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зверюшек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занимательного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создание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гости 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Заключение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возникало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приходили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свой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фокусниками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персонажи,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создан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серьезен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Чтобы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литературным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божьим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произведениям,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мультфильмам: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фигурами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заданному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Шапочка,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заключена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Буратино,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ответу </w:t>
      </w:r>
      <w:proofErr w:type="spell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логического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Незнайка,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мною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зверюшки,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самым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насекомые.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Привычные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конструкторы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следопытами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обращались 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путешествие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меньше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помощью,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Красная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попадая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которая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затруднительное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проведения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ситуацию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спрашивали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создавала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досугов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тому,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ребенка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чего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занимательных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стола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знают.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самим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Обычное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зверюшки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научить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превращалось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желаемого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путешествие,  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волшебниками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воспитания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попадали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синтез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действия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волшебный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предметы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лес,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осознавать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то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ошибку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чудесную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Измерив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столе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мастерскую.  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сопровождать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доступные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становились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Ч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тобы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фотографами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контакте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занимательным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художниками,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проблемные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следопытами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чем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мультфильмам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волшебниками,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долгими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космонавтами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узнать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строителями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и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нтересными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проводилась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естественных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окончании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неваляшку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подобных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аппетитом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упражнений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различные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спрашивали: «А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воспитателя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поддерживать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образованием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попадали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ситуация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поиграем?».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предмета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картинка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любят,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меньше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положение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П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Наглядный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занятие «прилетает»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условию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акцент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 –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ребусы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проказник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работа </w:t>
      </w:r>
      <w:proofErr w:type="spell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математики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форме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приносит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прочнее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долговременную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наиболее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волшебный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загадки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сундучок с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сюжет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разными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ребенок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интересными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данной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заданиями.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то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олучая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себе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еще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усваиваются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лесных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личностных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зверюшек,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работа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отправлялись 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развиваются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ним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затруднительное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пытаются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убедилась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достижения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задания: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занятиям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помогали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самим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божьим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базе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коровкам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мышления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найти </w:t>
      </w:r>
      <w:proofErr w:type="spell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Найти</w:t>
      </w:r>
      <w:proofErr w:type="spell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домики (сравнивали  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способностей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дорожки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определять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чтобы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ширине,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заданному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различные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полученным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дойдет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балконов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работы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домике,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привлекают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жителей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живут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проявление 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зверюшки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назовет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тобы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дорожка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совместной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лучше 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форм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легче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игровой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трудно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быстро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договаривались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данному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использовались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этих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проблемные,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очень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игровые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обучение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ситуации.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иного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Дидактические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дорожек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столе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занятиях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лежала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дети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картинка,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активность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так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обучению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изображен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осознавать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домик, 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собой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содержания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это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опыта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дорожки. 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сравнивает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Предлагала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предметах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развития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самим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учиться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дорожек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использую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длиннее,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большей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рациональными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короче.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мере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детьми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обсудив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планирование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игровую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исследовательскому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ситуацию,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исполнять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действий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решали,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характера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числами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ориентирование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измерить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просили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дорожки с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большей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мерки,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затруднительное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договаривались 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детям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лучше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Известно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предназначалась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организовывалась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пространстве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парах.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разными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Измерив,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первый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бумаги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знают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дорожка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обратном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длиннее.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ребёнок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атем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был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предлагала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считалки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игровые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сделан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дорожку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несет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поставить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Они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матрешку, 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положение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ребёнок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другую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себе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неваляшку,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интересными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оперировать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правильному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Игровая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тому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быстрее 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знают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дойдет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роль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стали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домика.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напоминает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художниками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нравилось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активную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образованием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умение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попадать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спрашиваю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сказочную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запоминают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страну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одевали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дней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сказку.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более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апример,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дорожки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использованием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занятии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обратном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подготовительной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сказку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оперировать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играя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попадали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условия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сказку «Теремок»,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самим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признакам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заданию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занятиях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героев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естественных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этом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расселяли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использование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выдумка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домик (ориентировка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игры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плоскости),  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классифицирует </w:t>
      </w:r>
      <w:proofErr w:type="gramStart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выполняли</w:t>
      </w:r>
      <w:proofErr w:type="gramEnd"/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любят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гости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жителей «теремка».</w:t>
      </w:r>
    </w:p>
    <w:p w:rsidR="00BC5D08" w:rsidRPr="00BC5D08" w:rsidRDefault="00D27CA2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месяцев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proofErr w:type="gramStart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>будет</w:t>
      </w:r>
      <w:proofErr w:type="gramEnd"/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хотелось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предлагала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самим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собрания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исполнять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полученным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представлений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ведущих.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надо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Цифры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крышки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для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занятий,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сделан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Затем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предметах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становились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мышления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фокусниками,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ведущих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одевали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нужно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цилиндр,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цели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брали в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немного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руки «волшебную»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согласиться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палочку, 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рациональными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лабиринты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выполняли «фокусы»-задания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этом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интересными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предлагали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исследовательскому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качественно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другим </w:t>
      </w:r>
      <w:r w:rsidRPr="00D27CA2">
        <w:rPr>
          <w:rFonts w:ascii="Times New Roman" w:eastAsia="Times New Roman" w:hAnsi="Times New Roman" w:cs="Times New Roman"/>
          <w:color w:val="F8F8F8"/>
          <w:spacing w:val="-100"/>
          <w:w w:val="50"/>
          <w:sz w:val="28"/>
          <w:lang w:eastAsia="ru-RU"/>
        </w:rPr>
        <w:t xml:space="preserve">помогали </w:t>
      </w:r>
      <w:r w:rsidR="00BC5D08" w:rsidRPr="00BC5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детям.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Обычное</w:t>
      </w:r>
      <w:proofErr w:type="gramStart"/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Н</w:t>
      </w:r>
      <w:proofErr w:type="gramEnd"/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аблюдая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учатся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за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отправлялись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детьми,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сказки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было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поддерживать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замечено,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занимательного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что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воображения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их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найти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очень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основе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привлекают  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воспитательно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счетные 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действий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палочки, 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вопросу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 xml:space="preserve">они </w:t>
      </w:r>
      <w:r w:rsidRPr="00D27CA2">
        <w:rPr>
          <w:rStyle w:val="c2"/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занятие </w:t>
      </w:r>
      <w:r w:rsidR="00BC5D08" w:rsidRPr="00BC5D08">
        <w:rPr>
          <w:rStyle w:val="c2"/>
          <w:rFonts w:ascii="Times New Roman" w:hAnsi="Times New Roman" w:cs="Times New Roman"/>
          <w:sz w:val="28"/>
          <w:szCs w:val="28"/>
        </w:rPr>
        <w:t>пытаются строить из них разные фигуры. Если ребята испытывают трудности при решении задач, то веселые задачи и задачи-шутки помогают им в этом и дети решают их быстро и с увлечением. Цифры они быстрее запоминают, заучив веселые стихи, считалки, загадки.</w:t>
      </w:r>
    </w:p>
    <w:p w:rsidR="00354121" w:rsidRPr="00BC5D08" w:rsidRDefault="00B336AF" w:rsidP="009F42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большей результативности опыта я работаю в тесном контакте с родителями, ведь 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только на базе ДОУ дать полный объем знаний. Семья играет в воспитании ребёнка основную, долговременную и важнейшую роль. Поэтому я </w:t>
      </w:r>
      <w:r w:rsidR="00354121"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 разные формы работы с родителями</w:t>
      </w:r>
      <w:r w:rsidR="00354121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-общие и групповые родительские собрания;</w:t>
      </w:r>
    </w:p>
    <w:p w:rsidR="00354121" w:rsidRPr="00BC5D08" w:rsidRDefault="00354121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«Дидактическая игра в жизни ребенка»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«Яркие и интересные игры»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«Играем дома»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дидактических игр совместно с родителями;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открытых дверей;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-участие родителей в подготовке и проведении праздников, досугов;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-совместное создание предметно-развивающей среды;</w:t>
      </w:r>
    </w:p>
    <w:p w:rsidR="00354121" w:rsidRPr="00BC5D08" w:rsidRDefault="00354121" w:rsidP="009F423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5D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какие игры любят играть ваши дети?»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21" w:rsidRDefault="00354121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только совместная работа воспитателей и родителей по обучению детей математике через игру, будет способствовать всестороннему развитию детей, подготовке к обучению в школе.</w:t>
      </w:r>
    </w:p>
    <w:p w:rsidR="00B670F5" w:rsidRPr="00BC5D08" w:rsidRDefault="00B670F5" w:rsidP="009F4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F5" w:rsidRDefault="00B670F5" w:rsidP="00B670F5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3. Результативность опыта</w:t>
      </w:r>
    </w:p>
    <w:p w:rsidR="00B336AF" w:rsidRPr="004F772D" w:rsidRDefault="00B336AF" w:rsidP="009F4232">
      <w:pPr>
        <w:pStyle w:val="c3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BC5D08">
        <w:rPr>
          <w:bCs/>
          <w:sz w:val="28"/>
          <w:szCs w:val="28"/>
        </w:rPr>
        <w:t>Используя</w:t>
      </w:r>
      <w:r w:rsidRPr="00BC5D08">
        <w:rPr>
          <w:sz w:val="28"/>
          <w:szCs w:val="28"/>
        </w:rPr>
        <w:t> 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</w:t>
      </w:r>
    </w:p>
    <w:p w:rsidR="00B336AF" w:rsidRPr="00BC5D08" w:rsidRDefault="00B336AF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– это один из основных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 этом у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развиваются 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и внимание.</w:t>
      </w:r>
    </w:p>
    <w:p w:rsidR="00B336AF" w:rsidRPr="00BC5D08" w:rsidRDefault="00B336AF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работы показывает, что знания, данные в занимательной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BC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игры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усваиваются детьми быстрее, прочнее и легче, чем те, которые сопряжены с долгими упражнениями.</w:t>
      </w:r>
    </w:p>
    <w:p w:rsidR="00B336AF" w:rsidRPr="00BC5D08" w:rsidRDefault="00B336AF" w:rsidP="009F4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«Учиться можно только весело</w:t>
      </w:r>
      <w:proofErr w:type="gramStart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</w:t>
      </w:r>
      <w:proofErr w:type="gramEnd"/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переваривать знания, надо поглощать их с аппетитом», - эти</w:t>
      </w:r>
      <w:r w:rsidR="00BC5D08"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принадлежат</w:t>
      </w:r>
      <w:r w:rsidRPr="00B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французскому писателю А. Франсу, думаю, с ними трудно не согласиться.</w:t>
      </w:r>
    </w:p>
    <w:p w:rsidR="009F4232" w:rsidRDefault="009F4232" w:rsidP="00B670F5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F772D" w:rsidRPr="00736559" w:rsidRDefault="00B670F5" w:rsidP="009F4232">
      <w:pPr>
        <w:pStyle w:val="c0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="004F772D" w:rsidRPr="004F772D">
        <w:rPr>
          <w:b/>
          <w:sz w:val="28"/>
          <w:szCs w:val="28"/>
        </w:rPr>
        <w:t>писок</w:t>
      </w:r>
      <w:r>
        <w:rPr>
          <w:b/>
          <w:sz w:val="28"/>
          <w:szCs w:val="28"/>
        </w:rPr>
        <w:t xml:space="preserve"> литературы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F772D" w:rsidRPr="004F772D" w:rsidTr="004F772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772D" w:rsidRPr="004F772D" w:rsidRDefault="004F772D" w:rsidP="009F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Баряева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Б. Математика для дошкольников в играх и упражнениях / Л.Б.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Баряева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С.Ю. Кондратьева.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- 288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Белых, В. А. Математика / В.А. Белых. - М.: Феникс, 2016. - 64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Воронина, Л.В. Знакомим дошкольников с</w:t>
            </w:r>
            <w:r w:rsidR="009F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математикой / Л.В. Воронина. - 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Сфера, 2012. -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Давайте поиграем. Математические игры для детей 5-6 лет / Н.И.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Касабуцкий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- М.: Просвещение,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- 80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Кауфман, С. Математика в детском саду. Математическая тетрадь для детей от 5 лет / С. Кауфман, Дж</w:t>
            </w:r>
            <w:proofErr w:type="gram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оренц. - М.: Национальное образование, 2016. - 88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Лункина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Н. Обучение основам математики детей дошкольного возраста. Конспекты занятий к рабочим тетрадям №1 и №2 / Е.Н.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Лункина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Лункина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Н. Учимся считать. Рабочая тетрадь. В 2 частях. Часть 1 / Е.Н.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Лункина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2015. - 88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С. Математика. Вторая младшая группа. Планирование. Конспекты игровых занятий / Е.С.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Москва: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Огни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 -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Математика. Вся дошкольная программа.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Росмэн-пресс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2015. - 72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Г.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ступенька к школе. Математика для детей 5-6 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лет. Демонстрационный материал / Л.Г.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Е.Е.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Ювента, 2015. - 50 c.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Л.Г.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 для детей 3-4 лет. Раздаточный материал. ФГОС ДО / Л.Г.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Ювента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 - </w:t>
            </w:r>
            <w:r w:rsidRPr="004F7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дороге в школу. Счет от 6 до 10. Формирование математических представлений. - Москва: </w:t>
            </w:r>
            <w:r w:rsidRPr="004F7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СИНТЕГ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 - </w:t>
            </w:r>
            <w:r w:rsidRPr="004F7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Тесты для определения развития ребенка. Математика. Окружающий мир / С.Е.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Гаврина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Экзамен, 2016. - 24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Финогенова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В. Математика в движении. Планирование, оздоровительно-развивающие занятия, 29. Цифры и счет. 16 обучающих карточек.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Проф-Пресс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Щербакова, Е. И. Знакомимся с математикой / Е.И. Щербакова. - М.: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Вентана-Граф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2015. - 144 </w:t>
            </w:r>
            <w:proofErr w:type="spellStart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772D" w:rsidRPr="004F772D" w:rsidRDefault="004F772D" w:rsidP="009F423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4F772D" w:rsidRPr="004F772D" w:rsidSect="000E43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7D22A1"/>
    <w:rsid w:val="000C1988"/>
    <w:rsid w:val="000C4C29"/>
    <w:rsid w:val="000C79A1"/>
    <w:rsid w:val="000E43C7"/>
    <w:rsid w:val="001E4B4F"/>
    <w:rsid w:val="002E36D0"/>
    <w:rsid w:val="00354121"/>
    <w:rsid w:val="003C1D97"/>
    <w:rsid w:val="004466FC"/>
    <w:rsid w:val="004F772D"/>
    <w:rsid w:val="005331A4"/>
    <w:rsid w:val="00593D12"/>
    <w:rsid w:val="006C1929"/>
    <w:rsid w:val="00717409"/>
    <w:rsid w:val="00736559"/>
    <w:rsid w:val="007D22A1"/>
    <w:rsid w:val="007E7119"/>
    <w:rsid w:val="009F4232"/>
    <w:rsid w:val="00AE5029"/>
    <w:rsid w:val="00B336AF"/>
    <w:rsid w:val="00B670F5"/>
    <w:rsid w:val="00BC5D08"/>
    <w:rsid w:val="00D00DB9"/>
    <w:rsid w:val="00D11E5A"/>
    <w:rsid w:val="00D27CA2"/>
    <w:rsid w:val="00DF0F9E"/>
    <w:rsid w:val="00E32442"/>
    <w:rsid w:val="00F260F7"/>
    <w:rsid w:val="00F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</w:style>
  <w:style w:type="paragraph" w:styleId="3">
    <w:name w:val="heading 3"/>
    <w:basedOn w:val="a"/>
    <w:link w:val="30"/>
    <w:uiPriority w:val="9"/>
    <w:qFormat/>
    <w:rsid w:val="004F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D97"/>
  </w:style>
  <w:style w:type="character" w:customStyle="1" w:styleId="c2">
    <w:name w:val="c2"/>
    <w:basedOn w:val="a0"/>
    <w:rsid w:val="003C1D97"/>
  </w:style>
  <w:style w:type="character" w:customStyle="1" w:styleId="c9">
    <w:name w:val="c9"/>
    <w:basedOn w:val="a0"/>
    <w:rsid w:val="003C1D97"/>
  </w:style>
  <w:style w:type="paragraph" w:styleId="a3">
    <w:name w:val="footer"/>
    <w:basedOn w:val="a"/>
    <w:link w:val="a4"/>
    <w:uiPriority w:val="99"/>
    <w:semiHidden/>
    <w:unhideWhenUsed/>
    <w:rsid w:val="004F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772D"/>
  </w:style>
  <w:style w:type="character" w:customStyle="1" w:styleId="30">
    <w:name w:val="Заголовок 3 Знак"/>
    <w:basedOn w:val="a0"/>
    <w:link w:val="3"/>
    <w:uiPriority w:val="9"/>
    <w:rsid w:val="004F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F7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1B72-E887-4446-BD74-5058EB60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svetlanka_scherbakova@mail.ru</dc:creator>
  <cp:keywords/>
  <dc:description/>
  <cp:lastModifiedBy>1</cp:lastModifiedBy>
  <cp:revision>9</cp:revision>
  <dcterms:created xsi:type="dcterms:W3CDTF">2020-08-07T17:34:00Z</dcterms:created>
  <dcterms:modified xsi:type="dcterms:W3CDTF">2020-08-28T09:54:00Z</dcterms:modified>
</cp:coreProperties>
</file>