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47" w:rsidRPr="00AF7047" w:rsidRDefault="00EC4745" w:rsidP="00AF7047">
      <w:pPr>
        <w:spacing w:after="150" w:line="312" w:lineRule="atLeast"/>
        <w:textAlignment w:val="baseline"/>
        <w:outlineLvl w:val="0"/>
        <w:rPr>
          <w:rFonts w:ascii="inherit" w:eastAsia="Times New Roman" w:hAnsi="inherit" w:cs="Times New Roman"/>
          <w:b/>
          <w:bCs/>
          <w:i/>
          <w:color w:val="444444"/>
          <w:spacing w:val="-8"/>
          <w:kern w:val="36"/>
          <w:sz w:val="40"/>
          <w:szCs w:val="40"/>
          <w:lang w:eastAsia="ru-RU"/>
        </w:rPr>
      </w:pPr>
      <w:r w:rsidRPr="00EC4745">
        <w:rPr>
          <w:rFonts w:ascii="inherit" w:eastAsia="Times New Roman" w:hAnsi="inherit" w:cs="Times New Roman"/>
          <w:b/>
          <w:bCs/>
          <w:i/>
          <w:color w:val="444444"/>
          <w:spacing w:val="-8"/>
          <w:kern w:val="36"/>
          <w:sz w:val="40"/>
          <w:szCs w:val="40"/>
          <w:lang w:eastAsia="ru-RU"/>
        </w:rPr>
        <w:t xml:space="preserve">Мастер- </w:t>
      </w:r>
      <w:proofErr w:type="gramStart"/>
      <w:r w:rsidRPr="00EC4745">
        <w:rPr>
          <w:rFonts w:ascii="inherit" w:eastAsia="Times New Roman" w:hAnsi="inherit" w:cs="Times New Roman"/>
          <w:b/>
          <w:bCs/>
          <w:i/>
          <w:color w:val="444444"/>
          <w:spacing w:val="-8"/>
          <w:kern w:val="36"/>
          <w:sz w:val="40"/>
          <w:szCs w:val="40"/>
          <w:lang w:eastAsia="ru-RU"/>
        </w:rPr>
        <w:t>класс</w:t>
      </w:r>
      <w:r>
        <w:rPr>
          <w:rFonts w:ascii="inherit" w:eastAsia="Times New Roman" w:hAnsi="inherit" w:cs="Times New Roman"/>
          <w:b/>
          <w:bCs/>
          <w:i/>
          <w:color w:val="444444"/>
          <w:spacing w:val="-8"/>
          <w:kern w:val="36"/>
          <w:sz w:val="40"/>
          <w:szCs w:val="40"/>
          <w:lang w:eastAsia="ru-RU"/>
        </w:rPr>
        <w:t xml:space="preserve">  «</w:t>
      </w:r>
      <w:proofErr w:type="gramEnd"/>
      <w:r w:rsidR="00AF7047" w:rsidRPr="00AF7047">
        <w:rPr>
          <w:rFonts w:ascii="inherit" w:eastAsia="Times New Roman" w:hAnsi="inherit" w:cs="Times New Roman"/>
          <w:b/>
          <w:bCs/>
          <w:i/>
          <w:color w:val="444444"/>
          <w:spacing w:val="-8"/>
          <w:kern w:val="36"/>
          <w:sz w:val="40"/>
          <w:szCs w:val="40"/>
          <w:lang w:eastAsia="ru-RU"/>
        </w:rPr>
        <w:t>Ангелочки из ткани</w:t>
      </w:r>
      <w:r>
        <w:rPr>
          <w:rFonts w:ascii="inherit" w:eastAsia="Times New Roman" w:hAnsi="inherit" w:cs="Times New Roman"/>
          <w:b/>
          <w:bCs/>
          <w:i/>
          <w:color w:val="444444"/>
          <w:spacing w:val="-8"/>
          <w:kern w:val="36"/>
          <w:sz w:val="40"/>
          <w:szCs w:val="40"/>
          <w:lang w:eastAsia="ru-RU"/>
        </w:rPr>
        <w:t>»</w:t>
      </w:r>
    </w:p>
    <w:p w:rsidR="00AF7047" w:rsidRPr="00AF7047" w:rsidRDefault="00AF7047" w:rsidP="00AF7047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Простейший </w:t>
      </w:r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ангелочек из ткани своими руками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создается из носового платка или куска мешковины, и называется примитивом. Более сложные фигурки изготавливаются по технологии мягкой игрушки из полноценных выкроек. Зная принципы пошива сувенирных ангелов, можно фантазировать с выкройками, украшать изделия бусами, декоративной нитью и стразами.</w:t>
      </w:r>
    </w:p>
    <w:p w:rsidR="00AF7047" w:rsidRPr="00AF7047" w:rsidRDefault="00AF7047" w:rsidP="00AF7047">
      <w:pPr>
        <w:spacing w:after="210" w:line="312" w:lineRule="atLeast"/>
        <w:textAlignment w:val="baseline"/>
        <w:outlineLvl w:val="1"/>
        <w:rPr>
          <w:rFonts w:ascii="inherit" w:eastAsia="Times New Roman" w:hAnsi="inherit" w:cs="Times New Roman"/>
          <w:color w:val="666666"/>
          <w:spacing w:val="-11"/>
          <w:sz w:val="40"/>
          <w:szCs w:val="40"/>
          <w:lang w:eastAsia="ru-RU"/>
        </w:rPr>
      </w:pPr>
      <w:r w:rsidRPr="00AF7047">
        <w:rPr>
          <w:rFonts w:ascii="inherit" w:eastAsia="Times New Roman" w:hAnsi="inherit" w:cs="Times New Roman"/>
          <w:color w:val="666666"/>
          <w:spacing w:val="-11"/>
          <w:sz w:val="40"/>
          <w:szCs w:val="40"/>
          <w:lang w:eastAsia="ru-RU"/>
        </w:rPr>
        <w:t>Способы изготовления текстильных ангелочков</w:t>
      </w:r>
    </w:p>
    <w:p w:rsidR="00AF7047" w:rsidRPr="00AF7047" w:rsidRDefault="00AF7047" w:rsidP="00AF7047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Примитивный ангелочек своими силами изготавливается за пару минут при наличии куска ткани и материала наполнителя.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Мягкие игрушки требуют больше времени, более кропотливой работы и специальных навыков.</w:t>
      </w:r>
    </w:p>
    <w:p w:rsidR="00AF7047" w:rsidRPr="00AF7047" w:rsidRDefault="00AF7047" w:rsidP="00AF7047">
      <w:pPr>
        <w:spacing w:after="210" w:line="312" w:lineRule="atLeast"/>
        <w:textAlignment w:val="baseline"/>
        <w:outlineLvl w:val="2"/>
        <w:rPr>
          <w:rFonts w:ascii="inherit" w:eastAsia="Times New Roman" w:hAnsi="inherit" w:cs="Times New Roman"/>
          <w:color w:val="666666"/>
          <w:spacing w:val="-8"/>
          <w:sz w:val="40"/>
          <w:szCs w:val="40"/>
          <w:lang w:eastAsia="ru-RU"/>
        </w:rPr>
      </w:pPr>
      <w:r w:rsidRPr="00AF7047">
        <w:rPr>
          <w:rFonts w:ascii="inherit" w:eastAsia="Times New Roman" w:hAnsi="inherit" w:cs="Times New Roman"/>
          <w:color w:val="666666"/>
          <w:spacing w:val="-8"/>
          <w:sz w:val="40"/>
          <w:szCs w:val="40"/>
          <w:lang w:eastAsia="ru-RU"/>
        </w:rPr>
        <w:t>Ангелы-примитивы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Бюджетным вариантом праздничной фигурки ангела являютс</w:t>
      </w:r>
      <w:bookmarkStart w:id="0" w:name="_GoBack"/>
      <w:bookmarkEnd w:id="0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я примитивы. Они получили свое название по причинам:</w:t>
      </w:r>
    </w:p>
    <w:p w:rsidR="00AF7047" w:rsidRPr="00AF7047" w:rsidRDefault="00AF7047" w:rsidP="00AF7047">
      <w:pPr>
        <w:numPr>
          <w:ilvl w:val="0"/>
          <w:numId w:val="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используются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отходы кроя тканей</w:t>
      </w:r>
    </w:p>
    <w:p w:rsidR="00AF7047" w:rsidRPr="00AF7047" w:rsidRDefault="00AF7047" w:rsidP="00AF7047">
      <w:pPr>
        <w:numPr>
          <w:ilvl w:val="0"/>
          <w:numId w:val="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применяются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простые способы изготовления</w:t>
      </w:r>
    </w:p>
    <w:p w:rsidR="00AF7047" w:rsidRPr="00AF7047" w:rsidRDefault="00AF7047" w:rsidP="00AF7047">
      <w:pPr>
        <w:numPr>
          <w:ilvl w:val="0"/>
          <w:numId w:val="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форма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кукол получается примитивной, намечен лишь общий облик узнаваемого персонажа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В рейтинге самым популярным вариантом ангелочка своими силами из подручных материалов является кукла-самоделка по методике:</w:t>
      </w:r>
    </w:p>
    <w:p w:rsidR="00AF7047" w:rsidRPr="00AF7047" w:rsidRDefault="00AF7047" w:rsidP="00AF7047">
      <w:pPr>
        <w:numPr>
          <w:ilvl w:val="0"/>
          <w:numId w:val="3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заготовка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 – квадратный кусок 20 х 20 см текстиля (поплин, </w:t>
      </w:r>
      <w:proofErr w:type="spell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органза</w:t>
      </w:r>
      <w:proofErr w:type="spell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, тюль, лен, мешковина, рогожка) для туловища, 15 х 15 см для крыльев и нить вязальная (лучше всего, с люрексом, акрилом)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F508F23" wp14:editId="208FEFD5">
            <wp:extent cx="6048375" cy="6286500"/>
            <wp:effectExtent l="0" t="0" r="9525" b="0"/>
            <wp:docPr id="2" name="Рисунок 2" descr="Загот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от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2. Заготовки</w:t>
      </w:r>
    </w:p>
    <w:p w:rsidR="00AF7047" w:rsidRPr="00AF7047" w:rsidRDefault="00AF7047" w:rsidP="00AF7047">
      <w:pPr>
        <w:numPr>
          <w:ilvl w:val="0"/>
          <w:numId w:val="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декорирование</w:t>
      </w:r>
      <w:proofErr w:type="gramEnd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края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1 – 2 см по периметру необходимо «</w:t>
      </w:r>
      <w:proofErr w:type="spell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размахрить</w:t>
      </w:r>
      <w:proofErr w:type="spell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», вытянув продольные утки текстиля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CF0881C" wp14:editId="42A269D2">
            <wp:extent cx="6048375" cy="4533900"/>
            <wp:effectExtent l="0" t="0" r="9525" b="0"/>
            <wp:docPr id="3" name="Рисунок 3" descr="Обмахрены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махреный 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 xml:space="preserve">3. </w:t>
      </w:r>
      <w:proofErr w:type="spellStart"/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Обмахреный</w:t>
      </w:r>
      <w:proofErr w:type="spellEnd"/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 xml:space="preserve"> край</w:t>
      </w:r>
    </w:p>
    <w:p w:rsidR="00AF7047" w:rsidRPr="00AF7047" w:rsidRDefault="00AF7047" w:rsidP="00AF7047">
      <w:pPr>
        <w:numPr>
          <w:ilvl w:val="0"/>
          <w:numId w:val="5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голова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по центру квадрата размещается свернутая в шарик вата или синтепон (можно обмотать ниткой), текстиль сворачивается по диагонали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BC27A59" wp14:editId="1EDC991A">
            <wp:extent cx="6048375" cy="4533900"/>
            <wp:effectExtent l="0" t="0" r="9525" b="0"/>
            <wp:docPr id="4" name="Рисунок 4" descr="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4. Голова</w:t>
      </w:r>
    </w:p>
    <w:p w:rsidR="00AF7047" w:rsidRPr="00AF7047" w:rsidRDefault="00AF7047" w:rsidP="00AF7047">
      <w:pPr>
        <w:numPr>
          <w:ilvl w:val="0"/>
          <w:numId w:val="6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шея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формируется ниткой ниже головы, «лицо» при этом нужно расправить, по бокам можно изготовить складки для более четкого очерчивания контуров лица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FEA3C29" wp14:editId="2812AFD6">
            <wp:extent cx="6048375" cy="4533900"/>
            <wp:effectExtent l="0" t="0" r="9525" b="0"/>
            <wp:docPr id="5" name="Рисунок 5" descr="Ш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е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5. Шея</w:t>
      </w:r>
    </w:p>
    <w:p w:rsidR="00AF7047" w:rsidRPr="00AF7047" w:rsidRDefault="00AF7047" w:rsidP="00AF7047">
      <w:pPr>
        <w:numPr>
          <w:ilvl w:val="0"/>
          <w:numId w:val="7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руки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край загибается внутрь на 2 – 3 см, складывается конвертом, обвязывается ниткой, как на нижнем рисунке, вторая кисть формируется аналогичным образом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FF06E65" wp14:editId="75C807BB">
            <wp:extent cx="6048375" cy="4533900"/>
            <wp:effectExtent l="0" t="0" r="9525" b="0"/>
            <wp:docPr id="6" name="Рисунок 6" descr="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6. Руки</w:t>
      </w:r>
    </w:p>
    <w:p w:rsidR="00AF7047" w:rsidRPr="00AF7047" w:rsidRDefault="00AF7047" w:rsidP="00AF7047">
      <w:pPr>
        <w:numPr>
          <w:ilvl w:val="0"/>
          <w:numId w:val="8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крылья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малый квадрат складывается по диагонали, затем в «гармошку», которая приматывается нитью к спине ангела длинной частью гармошки, как на фото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5DD98A2" wp14:editId="71353087">
            <wp:extent cx="6048375" cy="4533900"/>
            <wp:effectExtent l="0" t="0" r="9525" b="0"/>
            <wp:docPr id="7" name="Рисунок 7" descr="Кры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ыль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7. Крылья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Последняя операция самая сложная, при креплении крыльев к телу игрушки необходимо собрать его в пучок. Трех витков наискось достаточно для нормальной фиксации, нить проходит через левое плечо под правой рукой, затем поверх правого плеча и снизу левой руки.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093954B" wp14:editId="58D3279A">
            <wp:extent cx="6048375" cy="4533900"/>
            <wp:effectExtent l="0" t="0" r="9525" b="0"/>
            <wp:docPr id="8" name="Рисунок 8" descr="Фиксация крыльев к плеч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ксация крыльев к плеча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8. Фиксация крыльев к плечам</w:t>
      </w:r>
    </w:p>
    <w:p w:rsidR="00AF7047" w:rsidRPr="00AF7047" w:rsidRDefault="00AF7047" w:rsidP="00AF7047">
      <w:pPr>
        <w:spacing w:line="384" w:lineRule="atLeast"/>
        <w:textAlignment w:val="baseline"/>
        <w:rPr>
          <w:rFonts w:ascii="inherit" w:eastAsia="Times New Roman" w:hAnsi="inherit" w:cs="Times New Roman"/>
          <w:i/>
          <w:iCs/>
          <w:color w:val="777777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b/>
          <w:bCs/>
          <w:i/>
          <w:iCs/>
          <w:color w:val="777777"/>
          <w:sz w:val="26"/>
          <w:szCs w:val="26"/>
          <w:bdr w:val="none" w:sz="0" w:space="0" w:color="auto" w:frame="1"/>
          <w:lang w:eastAsia="ru-RU"/>
        </w:rPr>
        <w:t>Внимание:</w:t>
      </w:r>
      <w:r w:rsidRPr="00AF7047">
        <w:rPr>
          <w:rFonts w:ascii="inherit" w:eastAsia="Times New Roman" w:hAnsi="inherit" w:cs="Times New Roman"/>
          <w:i/>
          <w:iCs/>
          <w:color w:val="777777"/>
          <w:sz w:val="26"/>
          <w:szCs w:val="26"/>
          <w:lang w:eastAsia="ru-RU"/>
        </w:rPr>
        <w:t> </w:t>
      </w:r>
      <w:r w:rsidRPr="00AF7047">
        <w:rPr>
          <w:rFonts w:ascii="inherit" w:eastAsia="Times New Roman" w:hAnsi="inherit" w:cs="Times New Roman"/>
          <w:i/>
          <w:iCs/>
          <w:color w:val="777777"/>
          <w:sz w:val="26"/>
          <w:szCs w:val="26"/>
          <w:bdr w:val="none" w:sz="0" w:space="0" w:color="auto" w:frame="1"/>
          <w:lang w:eastAsia="ru-RU"/>
        </w:rPr>
        <w:t>Крест получается на груди, узел завязывается на спине куклы в виде петли для подвешивания ангела.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7A3121E" wp14:editId="05FAD435">
            <wp:extent cx="6048375" cy="8067675"/>
            <wp:effectExtent l="0" t="0" r="9525" b="9525"/>
            <wp:docPr id="9" name="Рисунок 9" descr="Готовый прим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товый примити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9. Готовый примитив</w:t>
      </w:r>
    </w:p>
    <w:p w:rsidR="00AF7047" w:rsidRPr="00AF7047" w:rsidRDefault="00AF7047" w:rsidP="00AF7047">
      <w:pPr>
        <w:spacing w:after="210" w:line="312" w:lineRule="atLeast"/>
        <w:textAlignment w:val="baseline"/>
        <w:outlineLvl w:val="2"/>
        <w:rPr>
          <w:rFonts w:ascii="inherit" w:eastAsia="Times New Roman" w:hAnsi="inherit" w:cs="Times New Roman"/>
          <w:color w:val="666666"/>
          <w:spacing w:val="-8"/>
          <w:sz w:val="42"/>
          <w:szCs w:val="42"/>
          <w:lang w:eastAsia="ru-RU"/>
        </w:rPr>
      </w:pPr>
      <w:r w:rsidRPr="00AF7047">
        <w:rPr>
          <w:rFonts w:ascii="inherit" w:eastAsia="Times New Roman" w:hAnsi="inherit" w:cs="Times New Roman"/>
          <w:color w:val="666666"/>
          <w:spacing w:val="-8"/>
          <w:sz w:val="42"/>
          <w:szCs w:val="42"/>
          <w:lang w:eastAsia="ru-RU"/>
        </w:rPr>
        <w:t>Мягкие игрушки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lastRenderedPageBreak/>
        <w:t>В зависимости от навыков рисования выкройки для мягких игрушек в форме симпатичных ангелов можно изготавливать несколькими способами. Основная задача мастера – как сделать фигурки узнаваемыми, решается она следующими методами:</w:t>
      </w:r>
    </w:p>
    <w:p w:rsidR="00AF7047" w:rsidRPr="00AF7047" w:rsidRDefault="00AF7047" w:rsidP="00AF7047">
      <w:pPr>
        <w:numPr>
          <w:ilvl w:val="0"/>
          <w:numId w:val="10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обязательные</w:t>
      </w:r>
      <w:proofErr w:type="gramEnd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атрибуты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фигурка может быть совершенно бесформенной, но при наличии у нее крыльев, звезды и нимба в нем можно будет узнать ангела</w:t>
      </w:r>
    </w:p>
    <w:p w:rsidR="00AF7047" w:rsidRPr="00AF7047" w:rsidRDefault="00AF7047" w:rsidP="00AF7047">
      <w:pPr>
        <w:numPr>
          <w:ilvl w:val="0"/>
          <w:numId w:val="10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имитация</w:t>
      </w:r>
      <w:proofErr w:type="gramEnd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движения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придав телу куклы форму дуги и заострив края заготовки, можно обеспечить стремительность и воздушность поделки, вызвав ассоциации с ангелом на подсознательном уровне</w:t>
      </w:r>
    </w:p>
    <w:p w:rsidR="00AF7047" w:rsidRPr="00AF7047" w:rsidRDefault="00AF7047" w:rsidP="00AF7047">
      <w:pPr>
        <w:numPr>
          <w:ilvl w:val="0"/>
          <w:numId w:val="10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схожесть</w:t>
      </w:r>
      <w:proofErr w:type="gramEnd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очертаний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из отдельных выкроек создаются ноги, туловище, крылья и руки, фигурка дополняется звездой или нимбом, специальными символами, вышитыми на туловище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Ангелы по умолчанию имеют миниатюрные размеры для удобного размещения на брелоках, внутри салонов авто, на ветках Новогодних елок. Поэтому предпочтительнее простые контуры выкроек для мелких стежков нитяного шва.</w:t>
      </w:r>
    </w:p>
    <w:p w:rsidR="00AF7047" w:rsidRPr="00AF7047" w:rsidRDefault="00AF7047" w:rsidP="00AF7047">
      <w:pPr>
        <w:spacing w:after="210" w:line="312" w:lineRule="atLeast"/>
        <w:textAlignment w:val="baseline"/>
        <w:outlineLvl w:val="3"/>
        <w:rPr>
          <w:rFonts w:ascii="inherit" w:eastAsia="Times New Roman" w:hAnsi="inherit" w:cs="Times New Roman"/>
          <w:color w:val="666666"/>
          <w:spacing w:val="-5"/>
          <w:sz w:val="36"/>
          <w:szCs w:val="36"/>
          <w:lang w:eastAsia="ru-RU"/>
        </w:rPr>
      </w:pPr>
      <w:r w:rsidRPr="00AF7047">
        <w:rPr>
          <w:rFonts w:ascii="inherit" w:eastAsia="Times New Roman" w:hAnsi="inherit" w:cs="Times New Roman"/>
          <w:color w:val="666666"/>
          <w:spacing w:val="-5"/>
          <w:sz w:val="36"/>
          <w:szCs w:val="36"/>
          <w:lang w:eastAsia="ru-RU"/>
        </w:rPr>
        <w:t>Подвески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Проще всего в пошиве куклы с «очеловеченными» контурами, в которых легко опознать ангела по крыльям на спине.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drawing>
          <wp:inline distT="0" distB="0" distL="0" distR="0" wp14:anchorId="02AB976D" wp14:editId="0BDCDD7C">
            <wp:extent cx="5962650" cy="3724275"/>
            <wp:effectExtent l="0" t="0" r="0" b="9525"/>
            <wp:docPr id="10" name="Рисунок 10" descr="Ангел-подв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гел-подвес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10. Ангел-подвеска</w:t>
      </w:r>
    </w:p>
    <w:p w:rsidR="00AF7047" w:rsidRPr="00AF7047" w:rsidRDefault="00AF7047" w:rsidP="00AF7047">
      <w:pPr>
        <w:spacing w:after="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Мастер класс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по изготовлению примитива-подвески выглядит следующим образом:</w:t>
      </w:r>
    </w:p>
    <w:p w:rsidR="00AF7047" w:rsidRPr="00AF7047" w:rsidRDefault="00AF7047" w:rsidP="00AF7047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раскрой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2 детали «голова», 2 детали «туловище-платье», 2 детали «крылья»</w:t>
      </w:r>
    </w:p>
    <w:p w:rsidR="00AF7047" w:rsidRPr="00AF7047" w:rsidRDefault="00AF7047" w:rsidP="00AF7047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подвеска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матерчатая петелька пришивается к одной детали «голова» изнутри</w:t>
      </w:r>
    </w:p>
    <w:p w:rsidR="00AF7047" w:rsidRPr="00AF7047" w:rsidRDefault="00AF7047" w:rsidP="00AF7047">
      <w:pPr>
        <w:numPr>
          <w:ilvl w:val="0"/>
          <w:numId w:val="11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пошив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 – каждая деталь «голова» пришивается к элементу «туловище» поперечным изнаночным швом, затем половинки </w:t>
      </w:r>
      <w:proofErr w:type="spell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пристрочиваются</w:t>
      </w:r>
      <w:proofErr w:type="spell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друг к другу и выворачиваются лицевой частью наружу, в нижней части куклы следует оставить отверстие для наполнения фигурки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drawing>
          <wp:inline distT="0" distB="0" distL="0" distR="0" wp14:anchorId="332989F5" wp14:editId="5B9E5768">
            <wp:extent cx="6057900" cy="3733800"/>
            <wp:effectExtent l="0" t="0" r="0" b="0"/>
            <wp:docPr id="11" name="Рисунок 11" descr="Пош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ши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11. Пошив</w:t>
      </w:r>
    </w:p>
    <w:p w:rsidR="00AF7047" w:rsidRPr="00AF7047" w:rsidRDefault="00AF7047" w:rsidP="00AF7047">
      <w:pPr>
        <w:numPr>
          <w:ilvl w:val="0"/>
          <w:numId w:val="12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набивка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производится синтепоном, поролоном или ватой, отверстие зашивается 1 – 2 стежками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12. Набивка</w:t>
      </w:r>
    </w:p>
    <w:p w:rsidR="00AF7047" w:rsidRPr="00AF7047" w:rsidRDefault="00AF7047" w:rsidP="00AF7047">
      <w:pPr>
        <w:numPr>
          <w:ilvl w:val="0"/>
          <w:numId w:val="13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волосы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можно сделать из ниток, ваты, других подходящих по фактуре материалов, приклеив их в виде прически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6FE105B" wp14:editId="4BC63106">
            <wp:extent cx="6048375" cy="3781425"/>
            <wp:effectExtent l="0" t="0" r="9525" b="9525"/>
            <wp:docPr id="13" name="Рисунок 13" descr="Волосы, лицо и крылья ангелочка из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лосы, лицо и крылья ангелочка из ткан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13. Волосы, лицо и крылья</w:t>
      </w:r>
    </w:p>
    <w:p w:rsidR="00AF7047" w:rsidRPr="00AF7047" w:rsidRDefault="00AF7047" w:rsidP="00AF7047">
      <w:pPr>
        <w:numPr>
          <w:ilvl w:val="0"/>
          <w:numId w:val="1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лицо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</w:t>
      </w:r>
      <w:r>
        <w:rPr>
          <w:rFonts w:ascii="inherit" w:eastAsia="Times New Roman" w:hAnsi="inherit" w:cs="Times New Roman"/>
          <w:sz w:val="26"/>
          <w:szCs w:val="26"/>
          <w:lang w:eastAsia="ru-RU"/>
        </w:rPr>
        <w:t>– рас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крашивается маркером, краской или карандашами</w:t>
      </w:r>
    </w:p>
    <w:p w:rsidR="00AF7047" w:rsidRPr="00AF7047" w:rsidRDefault="00AF7047" w:rsidP="00AF7047">
      <w:pPr>
        <w:numPr>
          <w:ilvl w:val="0"/>
          <w:numId w:val="1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крылья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приторачиваются на спину игрушки</w:t>
      </w:r>
    </w:p>
    <w:p w:rsidR="00AF7047" w:rsidRPr="00AF7047" w:rsidRDefault="00AF7047" w:rsidP="00AF7047">
      <w:pPr>
        <w:numPr>
          <w:ilvl w:val="0"/>
          <w:numId w:val="14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бант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прикалывается булавкой или пришивается ниткой, декорируется стразом, бусиной на животе фигурки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По этой методике за день можно соорудить до двух десятков игрушек на елку своими руками из оставшихся текстильных лоскутов и обрезков.</w:t>
      </w:r>
    </w:p>
    <w:p w:rsidR="00AF7047" w:rsidRPr="00AF7047" w:rsidRDefault="00AF7047" w:rsidP="00AF7047">
      <w:pPr>
        <w:spacing w:after="210" w:line="312" w:lineRule="atLeast"/>
        <w:textAlignment w:val="baseline"/>
        <w:outlineLvl w:val="3"/>
        <w:rPr>
          <w:rFonts w:ascii="inherit" w:eastAsia="Times New Roman" w:hAnsi="inherit" w:cs="Times New Roman"/>
          <w:color w:val="666666"/>
          <w:spacing w:val="-5"/>
          <w:sz w:val="36"/>
          <w:szCs w:val="36"/>
          <w:lang w:eastAsia="ru-RU"/>
        </w:rPr>
      </w:pPr>
      <w:r w:rsidRPr="00AF7047">
        <w:rPr>
          <w:rFonts w:ascii="inherit" w:eastAsia="Times New Roman" w:hAnsi="inherit" w:cs="Times New Roman"/>
          <w:color w:val="666666"/>
          <w:spacing w:val="-5"/>
          <w:sz w:val="36"/>
          <w:szCs w:val="36"/>
          <w:lang w:eastAsia="ru-RU"/>
        </w:rPr>
        <w:t>Летящие</w:t>
      </w:r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Альтернативой предыдущим «толстячкам» становятся «парящие» новогодние ангелочки из светлой фланели. Их узнаваемая форма стала популярной, благодаря автору Сильвии </w:t>
      </w:r>
      <w:proofErr w:type="spell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Сарторио</w:t>
      </w:r>
      <w:proofErr w:type="spell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:</w:t>
      </w:r>
    </w:p>
    <w:p w:rsidR="00AF7047" w:rsidRPr="00AF7047" w:rsidRDefault="00AF7047" w:rsidP="00AF7047">
      <w:pPr>
        <w:numPr>
          <w:ilvl w:val="0"/>
          <w:numId w:val="15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туловище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изогнуто дугой в пояснице</w:t>
      </w:r>
    </w:p>
    <w:p w:rsidR="00AF7047" w:rsidRPr="00AF7047" w:rsidRDefault="00AF7047" w:rsidP="00AF7047">
      <w:pPr>
        <w:numPr>
          <w:ilvl w:val="0"/>
          <w:numId w:val="15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руки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разведены в стороны примерно под углом 45 градусов</w:t>
      </w:r>
    </w:p>
    <w:p w:rsidR="00AF7047" w:rsidRPr="00AF7047" w:rsidRDefault="00AF7047" w:rsidP="00AF7047">
      <w:pPr>
        <w:numPr>
          <w:ilvl w:val="0"/>
          <w:numId w:val="15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кукла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не имеет шеи, зато обладает стильной прической и глазами-бусинами</w:t>
      </w:r>
    </w:p>
    <w:p w:rsidR="00AF7047" w:rsidRPr="00AF7047" w:rsidRDefault="00AF7047" w:rsidP="00AF7047">
      <w:pPr>
        <w:numPr>
          <w:ilvl w:val="0"/>
          <w:numId w:val="15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крылышки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равной длины с руками украшены вышивкой или стразами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D539557" wp14:editId="5A94DC22">
            <wp:extent cx="5753100" cy="2247900"/>
            <wp:effectExtent l="0" t="0" r="0" b="0"/>
            <wp:docPr id="14" name="Рисунок 14" descr="Авторский бренд Сартор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вторский бренд Сартори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line="384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</w:pPr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 xml:space="preserve">14. Авторский бренд </w:t>
      </w:r>
      <w:proofErr w:type="spellStart"/>
      <w:r w:rsidRPr="00AF7047">
        <w:rPr>
          <w:rFonts w:ascii="inherit" w:eastAsia="Times New Roman" w:hAnsi="inherit" w:cs="Times New Roman"/>
          <w:i/>
          <w:iCs/>
          <w:color w:val="999999"/>
          <w:sz w:val="20"/>
          <w:szCs w:val="20"/>
          <w:lang w:eastAsia="ru-RU"/>
        </w:rPr>
        <w:t>Сарторио</w:t>
      </w:r>
      <w:proofErr w:type="spellEnd"/>
    </w:p>
    <w:p w:rsidR="00AF7047" w:rsidRPr="00AF7047" w:rsidRDefault="00AF7047" w:rsidP="00AF7047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Авторская поделка от С. </w:t>
      </w:r>
      <w:proofErr w:type="spellStart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Сарторио</w:t>
      </w:r>
      <w:proofErr w:type="spell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стоит дорого, скопировать ангела для новогодней елки или подарка на Рождество, ДСВ 14 февраля можно за сущие копейки. Технология пошагово состоит из этапов:</w:t>
      </w:r>
    </w:p>
    <w:p w:rsidR="00AF7047" w:rsidRPr="00AF7047" w:rsidRDefault="00AF7047" w:rsidP="00AF7047">
      <w:pPr>
        <w:numPr>
          <w:ilvl w:val="0"/>
          <w:numId w:val="16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крой</w:t>
      </w:r>
      <w:proofErr w:type="gramEnd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 заготовка деталей</w:t>
      </w:r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> – отдельно сшивается туловище с головой, ноги, руки и крылья</w:t>
      </w:r>
    </w:p>
    <w:p w:rsidR="00AF7047" w:rsidRPr="00AF7047" w:rsidRDefault="00AF7047" w:rsidP="00AF7047">
      <w:pPr>
        <w:numPr>
          <w:ilvl w:val="0"/>
          <w:numId w:val="16"/>
        </w:numPr>
        <w:spacing w:after="0" w:line="384" w:lineRule="atLeast"/>
        <w:ind w:left="45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AF7047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ru-RU"/>
        </w:rPr>
        <w:t>сборка</w:t>
      </w:r>
      <w:proofErr w:type="gramEnd"/>
      <w:r w:rsidRPr="00AF7047">
        <w:rPr>
          <w:rFonts w:ascii="inherit" w:eastAsia="Times New Roman" w:hAnsi="inherit" w:cs="Times New Roman"/>
          <w:sz w:val="26"/>
          <w:szCs w:val="26"/>
          <w:lang w:eastAsia="ru-RU"/>
        </w:rPr>
        <w:t xml:space="preserve"> – все элементы набиваются мягким материалом, пришиваются </w:t>
      </w:r>
      <w:r>
        <w:rPr>
          <w:rFonts w:ascii="inherit" w:eastAsia="Times New Roman" w:hAnsi="inherit" w:cs="Times New Roman"/>
          <w:sz w:val="26"/>
          <w:szCs w:val="26"/>
          <w:lang w:eastAsia="ru-RU"/>
        </w:rPr>
        <w:t>друг к другу.</w:t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AF7047">
        <w:rPr>
          <w:rFonts w:ascii="inherit" w:eastAsia="Times New Roman" w:hAnsi="inherit" w:cs="Times New Roman"/>
          <w:noProof/>
          <w:sz w:val="26"/>
          <w:szCs w:val="26"/>
          <w:lang w:eastAsia="ru-RU"/>
        </w:rPr>
        <w:drawing>
          <wp:inline distT="0" distB="0" distL="0" distR="0" wp14:anchorId="1BCDE0AA" wp14:editId="4430AB34">
            <wp:extent cx="5229225" cy="4772025"/>
            <wp:effectExtent l="0" t="0" r="9525" b="9525"/>
            <wp:docPr id="15" name="Рисунок 15" descr="Выкройки ангелочек Сартор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кройки ангелочек Сартори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47" w:rsidRPr="00AF7047" w:rsidRDefault="00AF7047" w:rsidP="00AF7047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</w:p>
    <w:p w:rsidR="0029757D" w:rsidRDefault="0029757D"/>
    <w:sectPr w:rsidR="0029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3FA"/>
    <w:multiLevelType w:val="multilevel"/>
    <w:tmpl w:val="1A8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31CB"/>
    <w:multiLevelType w:val="multilevel"/>
    <w:tmpl w:val="D53A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82BDB"/>
    <w:multiLevelType w:val="multilevel"/>
    <w:tmpl w:val="45E6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54ED0"/>
    <w:multiLevelType w:val="multilevel"/>
    <w:tmpl w:val="8EA4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51541"/>
    <w:multiLevelType w:val="multilevel"/>
    <w:tmpl w:val="053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46FD1"/>
    <w:multiLevelType w:val="multilevel"/>
    <w:tmpl w:val="DDE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D448E"/>
    <w:multiLevelType w:val="multilevel"/>
    <w:tmpl w:val="712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744EA"/>
    <w:multiLevelType w:val="multilevel"/>
    <w:tmpl w:val="24F6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503D4"/>
    <w:multiLevelType w:val="multilevel"/>
    <w:tmpl w:val="1AD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C1554"/>
    <w:multiLevelType w:val="multilevel"/>
    <w:tmpl w:val="F73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F6D36"/>
    <w:multiLevelType w:val="multilevel"/>
    <w:tmpl w:val="105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1427F"/>
    <w:multiLevelType w:val="multilevel"/>
    <w:tmpl w:val="788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E792D"/>
    <w:multiLevelType w:val="multilevel"/>
    <w:tmpl w:val="FD08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A5C0A"/>
    <w:multiLevelType w:val="multilevel"/>
    <w:tmpl w:val="866A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A7703"/>
    <w:multiLevelType w:val="multilevel"/>
    <w:tmpl w:val="084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57390"/>
    <w:multiLevelType w:val="multilevel"/>
    <w:tmpl w:val="62D4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76DF5"/>
    <w:multiLevelType w:val="multilevel"/>
    <w:tmpl w:val="52C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1194F"/>
    <w:multiLevelType w:val="multilevel"/>
    <w:tmpl w:val="4AF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D7B8D"/>
    <w:multiLevelType w:val="multilevel"/>
    <w:tmpl w:val="2576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F24AD"/>
    <w:multiLevelType w:val="multilevel"/>
    <w:tmpl w:val="952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7"/>
    <w:rsid w:val="0029757D"/>
    <w:rsid w:val="00AF7047"/>
    <w:rsid w:val="00E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BEEEF-F3CB-4FEF-B2C2-32FBF29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7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90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15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0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44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47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97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3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45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832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74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7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66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1985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8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210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81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25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3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8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1</cp:revision>
  <dcterms:created xsi:type="dcterms:W3CDTF">2018-01-14T13:05:00Z</dcterms:created>
  <dcterms:modified xsi:type="dcterms:W3CDTF">2018-01-14T13:20:00Z</dcterms:modified>
</cp:coreProperties>
</file>