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8" w:rsidRDefault="001436C2" w:rsidP="009A28C2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r w:rsidR="001323D7" w:rsidRPr="0021410F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Pr="0021410F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1436C2" w:rsidRPr="0021410F" w:rsidRDefault="001436C2" w:rsidP="009A28C2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8F1BCC">
        <w:rPr>
          <w:rFonts w:ascii="Times New Roman" w:hAnsi="Times New Roman" w:cs="Times New Roman"/>
          <w:b/>
          <w:sz w:val="28"/>
          <w:szCs w:val="28"/>
        </w:rPr>
        <w:t>мокшанского</w:t>
      </w:r>
      <w:r w:rsidRPr="0021410F">
        <w:rPr>
          <w:rFonts w:ascii="Times New Roman" w:hAnsi="Times New Roman" w:cs="Times New Roman"/>
          <w:b/>
          <w:sz w:val="28"/>
          <w:szCs w:val="28"/>
        </w:rPr>
        <w:t xml:space="preserve"> языка </w:t>
      </w:r>
    </w:p>
    <w:p w:rsidR="001436C2" w:rsidRPr="0021410F" w:rsidRDefault="001436C2" w:rsidP="009A28C2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>МОУ «</w:t>
      </w:r>
      <w:r w:rsidR="001323D7" w:rsidRPr="0021410F">
        <w:rPr>
          <w:rFonts w:ascii="Times New Roman" w:hAnsi="Times New Roman" w:cs="Times New Roman"/>
          <w:b/>
          <w:sz w:val="28"/>
          <w:szCs w:val="28"/>
        </w:rPr>
        <w:t>Луховский лицей</w:t>
      </w:r>
      <w:r w:rsidRPr="0021410F">
        <w:rPr>
          <w:rFonts w:ascii="Times New Roman" w:hAnsi="Times New Roman" w:cs="Times New Roman"/>
          <w:b/>
          <w:sz w:val="28"/>
          <w:szCs w:val="28"/>
        </w:rPr>
        <w:t>»</w:t>
      </w:r>
      <w:r w:rsidR="00BE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0F">
        <w:rPr>
          <w:rFonts w:ascii="Times New Roman" w:hAnsi="Times New Roman" w:cs="Times New Roman"/>
          <w:b/>
          <w:sz w:val="28"/>
          <w:szCs w:val="28"/>
        </w:rPr>
        <w:t>г.о.</w:t>
      </w:r>
      <w:r w:rsidR="0071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0F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1436C2" w:rsidRPr="0021410F" w:rsidRDefault="008F1BCC" w:rsidP="009A28C2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Григорян Татьяны</w:t>
      </w:r>
      <w:r w:rsidR="001323D7" w:rsidRPr="0021410F">
        <w:rPr>
          <w:rFonts w:ascii="Times New Roman" w:hAnsi="Times New Roman" w:cs="Times New Roman"/>
          <w:b/>
          <w:sz w:val="28"/>
          <w:szCs w:val="28"/>
        </w:rPr>
        <w:t xml:space="preserve"> Владимировны</w:t>
      </w:r>
    </w:p>
    <w:p w:rsidR="001323D7" w:rsidRPr="0021410F" w:rsidRDefault="001323D7" w:rsidP="009A28C2">
      <w:pPr>
        <w:shd w:val="clear" w:color="auto" w:fill="FFFFFF"/>
        <w:spacing w:after="0" w:line="240" w:lineRule="auto"/>
        <w:ind w:left="284" w:right="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C2" w:rsidRDefault="001436C2" w:rsidP="009A28C2">
      <w:pPr>
        <w:spacing w:after="0" w:line="24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4D74AB">
        <w:rPr>
          <w:rFonts w:ascii="Times New Roman" w:hAnsi="Times New Roman" w:cs="Times New Roman"/>
          <w:b/>
          <w:sz w:val="28"/>
          <w:szCs w:val="28"/>
        </w:rPr>
        <w:t>Тема инновационного педагогического опыта:</w:t>
      </w:r>
    </w:p>
    <w:p w:rsidR="00E81FEA" w:rsidRDefault="001323D7" w:rsidP="009A28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>«</w:t>
      </w:r>
      <w:r w:rsidR="008F1BCC">
        <w:rPr>
          <w:rFonts w:ascii="Times New Roman" w:hAnsi="Times New Roman" w:cs="Times New Roman"/>
          <w:b/>
          <w:sz w:val="28"/>
          <w:szCs w:val="28"/>
        </w:rPr>
        <w:t>Формирование положительной учебной мотивации на уроках мордовского (мокшанского) языка с использованием игровых технологий</w:t>
      </w:r>
      <w:r w:rsidR="00101B1B">
        <w:rPr>
          <w:rFonts w:ascii="Times New Roman" w:hAnsi="Times New Roman" w:cs="Times New Roman"/>
          <w:b/>
          <w:sz w:val="28"/>
          <w:szCs w:val="28"/>
        </w:rPr>
        <w:t>»</w:t>
      </w:r>
      <w:r w:rsidR="008F1BCC">
        <w:rPr>
          <w:rFonts w:ascii="Times New Roman" w:hAnsi="Times New Roman" w:cs="Times New Roman"/>
          <w:b/>
          <w:sz w:val="28"/>
          <w:szCs w:val="28"/>
        </w:rPr>
        <w:t>.</w:t>
      </w:r>
    </w:p>
    <w:p w:rsidR="00FA4EB0" w:rsidRPr="0021410F" w:rsidRDefault="00FA4EB0" w:rsidP="009A28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6C2" w:rsidRPr="0021410F" w:rsidRDefault="009B33C7" w:rsidP="009A28C2">
      <w:pPr>
        <w:spacing w:after="0" w:line="240" w:lineRule="auto"/>
        <w:ind w:firstLine="60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последние годы</w:t>
      </w:r>
      <w:r w:rsidR="008F1BCC">
        <w:rPr>
          <w:rStyle w:val="a3"/>
          <w:sz w:val="28"/>
          <w:szCs w:val="28"/>
        </w:rPr>
        <w:t xml:space="preserve"> идет тенденция к тому, что меняет</w:t>
      </w:r>
      <w:r w:rsidR="00BE6E57">
        <w:rPr>
          <w:rStyle w:val="a3"/>
          <w:sz w:val="28"/>
          <w:szCs w:val="28"/>
        </w:rPr>
        <w:t>ся социокультурный компонент</w:t>
      </w:r>
      <w:r w:rsidR="003F784D" w:rsidRPr="0021410F">
        <w:rPr>
          <w:rStyle w:val="a3"/>
          <w:sz w:val="28"/>
          <w:szCs w:val="28"/>
        </w:rPr>
        <w:t xml:space="preserve"> изучения </w:t>
      </w:r>
      <w:r w:rsidR="001323D7" w:rsidRPr="0021410F">
        <w:rPr>
          <w:rStyle w:val="a3"/>
          <w:sz w:val="28"/>
          <w:szCs w:val="28"/>
        </w:rPr>
        <w:t>национальных</w:t>
      </w:r>
      <w:r w:rsidR="000A6388">
        <w:rPr>
          <w:rStyle w:val="a3"/>
          <w:sz w:val="28"/>
          <w:szCs w:val="28"/>
        </w:rPr>
        <w:t xml:space="preserve"> </w:t>
      </w:r>
      <w:r w:rsidR="001323D7" w:rsidRPr="0021410F">
        <w:rPr>
          <w:rStyle w:val="a3"/>
          <w:sz w:val="28"/>
          <w:szCs w:val="28"/>
        </w:rPr>
        <w:t>языков</w:t>
      </w:r>
      <w:r w:rsidR="003F784D" w:rsidRPr="0021410F">
        <w:rPr>
          <w:rStyle w:val="a3"/>
          <w:sz w:val="28"/>
          <w:szCs w:val="28"/>
        </w:rPr>
        <w:t xml:space="preserve"> в России. </w:t>
      </w:r>
      <w:r>
        <w:rPr>
          <w:rStyle w:val="a3"/>
          <w:sz w:val="28"/>
          <w:szCs w:val="28"/>
        </w:rPr>
        <w:t>В</w:t>
      </w:r>
      <w:r w:rsidRPr="0021410F">
        <w:rPr>
          <w:rStyle w:val="a3"/>
          <w:sz w:val="28"/>
          <w:szCs w:val="28"/>
        </w:rPr>
        <w:t xml:space="preserve"> развитии личности школьника </w:t>
      </w:r>
      <w:r>
        <w:rPr>
          <w:rStyle w:val="a3"/>
          <w:sz w:val="28"/>
          <w:szCs w:val="28"/>
        </w:rPr>
        <w:t>ф</w:t>
      </w:r>
      <w:r w:rsidR="003F784D" w:rsidRPr="0021410F">
        <w:rPr>
          <w:rStyle w:val="a3"/>
          <w:sz w:val="28"/>
          <w:szCs w:val="28"/>
        </w:rPr>
        <w:t xml:space="preserve">ормирование иноязычной речевой деятельности приобретает особую значимость. Иноязычное образование </w:t>
      </w:r>
      <w:r w:rsidR="00101B1B">
        <w:rPr>
          <w:rStyle w:val="a3"/>
          <w:sz w:val="28"/>
          <w:szCs w:val="28"/>
        </w:rPr>
        <w:t xml:space="preserve">в </w:t>
      </w:r>
      <w:r w:rsidR="003F784D" w:rsidRPr="0021410F">
        <w:rPr>
          <w:rStyle w:val="a3"/>
          <w:sz w:val="28"/>
          <w:szCs w:val="28"/>
        </w:rPr>
        <w:t xml:space="preserve">школе становится значимым и с точки зрения возрастной психологии. </w:t>
      </w:r>
      <w:r>
        <w:rPr>
          <w:rStyle w:val="a3"/>
          <w:sz w:val="28"/>
          <w:szCs w:val="28"/>
        </w:rPr>
        <w:t>Серьезные</w:t>
      </w:r>
      <w:r w:rsidRPr="0021410F">
        <w:rPr>
          <w:rStyle w:val="a3"/>
          <w:sz w:val="28"/>
          <w:szCs w:val="28"/>
        </w:rPr>
        <w:t xml:space="preserve"> требования</w:t>
      </w:r>
      <w:r>
        <w:rPr>
          <w:rStyle w:val="a3"/>
          <w:sz w:val="28"/>
          <w:szCs w:val="28"/>
        </w:rPr>
        <w:t xml:space="preserve"> </w:t>
      </w:r>
      <w:r w:rsidRPr="0021410F">
        <w:rPr>
          <w:rStyle w:val="a3"/>
          <w:sz w:val="28"/>
          <w:szCs w:val="28"/>
        </w:rPr>
        <w:t xml:space="preserve">предъявляются </w:t>
      </w:r>
      <w:r>
        <w:rPr>
          <w:rStyle w:val="a3"/>
          <w:sz w:val="28"/>
          <w:szCs w:val="28"/>
        </w:rPr>
        <w:t xml:space="preserve"> и к</w:t>
      </w:r>
      <w:r w:rsidR="003F784D" w:rsidRPr="0021410F">
        <w:rPr>
          <w:rStyle w:val="a3"/>
          <w:sz w:val="28"/>
          <w:szCs w:val="28"/>
        </w:rPr>
        <w:t xml:space="preserve"> учителю: необходимо научить</w:t>
      </w:r>
      <w:r w:rsidR="000A6388">
        <w:rPr>
          <w:rStyle w:val="a3"/>
          <w:sz w:val="28"/>
          <w:szCs w:val="28"/>
        </w:rPr>
        <w:t xml:space="preserve"> ребёнка самостоятельно учиться,</w:t>
      </w:r>
      <w:r w:rsidR="003F784D" w:rsidRPr="0021410F">
        <w:rPr>
          <w:rStyle w:val="a3"/>
          <w:sz w:val="28"/>
          <w:szCs w:val="28"/>
        </w:rPr>
        <w:t xml:space="preserve"> планировать свою деятельность, ставить цели и целеустремлённо двигаться к их достижению, оценивать процесс и результаты своей деятельности по овладению иноязычной речью. </w:t>
      </w:r>
    </w:p>
    <w:p w:rsidR="003C73C8" w:rsidRPr="0021410F" w:rsidRDefault="003C73C8" w:rsidP="009A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>Предметом</w:t>
      </w:r>
      <w:r w:rsidR="009B33C7">
        <w:rPr>
          <w:rFonts w:ascii="Times New Roman" w:hAnsi="Times New Roman" w:cs="Times New Roman"/>
          <w:sz w:val="28"/>
          <w:szCs w:val="28"/>
        </w:rPr>
        <w:t xml:space="preserve"> моего методического </w:t>
      </w:r>
      <w:r w:rsidR="000A638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21410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F24AD" w:rsidRPr="0021410F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A638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F24AD" w:rsidRPr="0021410F"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 w:rsidRPr="0021410F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9B33C7">
        <w:rPr>
          <w:rFonts w:ascii="Times New Roman" w:hAnsi="Times New Roman" w:cs="Times New Roman"/>
          <w:sz w:val="28"/>
          <w:szCs w:val="28"/>
        </w:rPr>
        <w:t>мокша</w:t>
      </w:r>
      <w:r w:rsidR="001323D7" w:rsidRPr="0021410F">
        <w:rPr>
          <w:rFonts w:ascii="Times New Roman" w:hAnsi="Times New Roman" w:cs="Times New Roman"/>
          <w:sz w:val="28"/>
          <w:szCs w:val="28"/>
        </w:rPr>
        <w:t>нского</w:t>
      </w:r>
      <w:r w:rsidRPr="0021410F">
        <w:rPr>
          <w:rFonts w:ascii="Times New Roman" w:hAnsi="Times New Roman" w:cs="Times New Roman"/>
          <w:sz w:val="28"/>
          <w:szCs w:val="28"/>
        </w:rPr>
        <w:t xml:space="preserve"> языка в школе </w:t>
      </w:r>
      <w:r w:rsidR="000A6388">
        <w:rPr>
          <w:rFonts w:ascii="Times New Roman" w:hAnsi="Times New Roman" w:cs="Times New Roman"/>
          <w:sz w:val="28"/>
          <w:szCs w:val="28"/>
        </w:rPr>
        <w:t xml:space="preserve">с </w:t>
      </w:r>
      <w:r w:rsidR="00EF24AD" w:rsidRPr="002141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A6388">
        <w:rPr>
          <w:rFonts w:ascii="Times New Roman" w:hAnsi="Times New Roman" w:cs="Times New Roman"/>
          <w:sz w:val="28"/>
          <w:szCs w:val="28"/>
        </w:rPr>
        <w:t>ем</w:t>
      </w:r>
      <w:r w:rsidR="00EF24AD" w:rsidRPr="0021410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0A6388">
        <w:rPr>
          <w:rFonts w:ascii="Times New Roman" w:hAnsi="Times New Roman" w:cs="Times New Roman"/>
          <w:sz w:val="28"/>
          <w:szCs w:val="28"/>
        </w:rPr>
        <w:t xml:space="preserve">ых </w:t>
      </w:r>
      <w:r w:rsidR="00EF24AD" w:rsidRPr="0021410F">
        <w:rPr>
          <w:rFonts w:ascii="Times New Roman" w:hAnsi="Times New Roman" w:cs="Times New Roman"/>
          <w:sz w:val="28"/>
          <w:szCs w:val="28"/>
        </w:rPr>
        <w:t>технологи</w:t>
      </w:r>
      <w:r w:rsidR="000A6388">
        <w:rPr>
          <w:rFonts w:ascii="Times New Roman" w:hAnsi="Times New Roman" w:cs="Times New Roman"/>
          <w:sz w:val="28"/>
          <w:szCs w:val="28"/>
        </w:rPr>
        <w:t>й</w:t>
      </w:r>
      <w:r w:rsidRPr="0021410F">
        <w:rPr>
          <w:rFonts w:ascii="Times New Roman" w:hAnsi="Times New Roman" w:cs="Times New Roman"/>
          <w:sz w:val="28"/>
          <w:szCs w:val="28"/>
        </w:rPr>
        <w:t>.</w:t>
      </w:r>
    </w:p>
    <w:p w:rsidR="00CC4881" w:rsidRPr="0021410F" w:rsidRDefault="00CC4881" w:rsidP="009A28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4AB">
        <w:rPr>
          <w:rFonts w:ascii="Times New Roman" w:hAnsi="Times New Roman" w:cs="Times New Roman"/>
          <w:b/>
          <w:sz w:val="28"/>
          <w:szCs w:val="28"/>
        </w:rPr>
        <w:t>А</w:t>
      </w:r>
      <w:r w:rsidR="000A6388" w:rsidRPr="004D74AB">
        <w:rPr>
          <w:rFonts w:ascii="Times New Roman" w:hAnsi="Times New Roman" w:cs="Times New Roman"/>
          <w:b/>
          <w:sz w:val="28"/>
          <w:szCs w:val="28"/>
        </w:rPr>
        <w:t>ктуальность опыта</w:t>
      </w:r>
    </w:p>
    <w:p w:rsidR="000A6388" w:rsidRDefault="000A6388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 xml:space="preserve">Актуальность данного опыта определяется недостаточной теоретической и практической разработкой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1410F">
        <w:rPr>
          <w:rFonts w:ascii="Times New Roman" w:hAnsi="Times New Roman" w:cs="Times New Roman"/>
          <w:sz w:val="28"/>
          <w:szCs w:val="28"/>
        </w:rPr>
        <w:t>игровых технологий</w:t>
      </w:r>
      <w:r w:rsidR="003266D1">
        <w:rPr>
          <w:rFonts w:ascii="Times New Roman" w:hAnsi="Times New Roman" w:cs="Times New Roman"/>
          <w:sz w:val="28"/>
          <w:szCs w:val="28"/>
        </w:rPr>
        <w:t xml:space="preserve"> на уроках мокша</w:t>
      </w:r>
      <w:r>
        <w:rPr>
          <w:rFonts w:ascii="Times New Roman" w:hAnsi="Times New Roman" w:cs="Times New Roman"/>
          <w:sz w:val="28"/>
          <w:szCs w:val="28"/>
        </w:rPr>
        <w:t>нского языка.</w:t>
      </w:r>
    </w:p>
    <w:p w:rsidR="00095708" w:rsidRPr="0021410F" w:rsidRDefault="00A62B93" w:rsidP="009A28C2">
      <w:pPr>
        <w:pStyle w:val="af3"/>
        <w:ind w:firstLine="709"/>
        <w:jc w:val="both"/>
        <w:rPr>
          <w:rStyle w:val="a3"/>
          <w:sz w:val="28"/>
          <w:szCs w:val="28"/>
        </w:rPr>
      </w:pPr>
      <w:r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для системы образования все более характерными становятся такие принципиально новые черты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и мобильность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акценты при изучении </w:t>
      </w:r>
      <w:r w:rsidRPr="0043640E">
        <w:rPr>
          <w:rFonts w:ascii="Times New Roman" w:hAnsi="Times New Roman"/>
          <w:sz w:val="28"/>
          <w:szCs w:val="28"/>
        </w:rPr>
        <w:t>мокшанского языка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 xml:space="preserve"> переносятся на сам процесс познания, эффективность которого полностью зависит от познавательной активности самого учащегося</w:t>
      </w:r>
      <w:r w:rsidRPr="0043640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A28C2" w:rsidRPr="009A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8C2"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большее значение в жизни приобретают коммуникативные умения, способность к моделированию ситуаций, приобретению опыта ведения диалога, дискуссий</w:t>
      </w:r>
      <w:r w:rsidR="009A28C2" w:rsidRPr="004364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28C2" w:rsidRPr="0043640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мышления, внимания, памяти, речи, воображения, поддерживания интереса к обучению.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26F81">
        <w:rPr>
          <w:rFonts w:ascii="Times New Roman" w:hAnsi="Times New Roman" w:cs="Times New Roman"/>
          <w:sz w:val="28"/>
          <w:szCs w:val="28"/>
        </w:rPr>
        <w:t xml:space="preserve">Как известно, в процессе игры у ребенка снимается </w:t>
      </w:r>
      <w:r w:rsidR="003F784D" w:rsidRPr="0021410F">
        <w:rPr>
          <w:rFonts w:ascii="Times New Roman" w:hAnsi="Times New Roman" w:cs="Times New Roman"/>
          <w:sz w:val="28"/>
          <w:szCs w:val="28"/>
        </w:rPr>
        <w:t>языковой барьер</w:t>
      </w:r>
      <w:r w:rsidR="00826F81">
        <w:rPr>
          <w:rFonts w:ascii="Times New Roman" w:hAnsi="Times New Roman" w:cs="Times New Roman"/>
          <w:sz w:val="28"/>
          <w:szCs w:val="28"/>
        </w:rPr>
        <w:t>,</w:t>
      </w:r>
      <w:r w:rsidR="003F784D" w:rsidRPr="0021410F">
        <w:rPr>
          <w:rFonts w:ascii="Times New Roman" w:hAnsi="Times New Roman" w:cs="Times New Roman"/>
          <w:sz w:val="28"/>
          <w:szCs w:val="28"/>
        </w:rPr>
        <w:t xml:space="preserve"> </w:t>
      </w:r>
      <w:r w:rsidR="00826F81">
        <w:rPr>
          <w:rFonts w:ascii="Times New Roman" w:hAnsi="Times New Roman" w:cs="Times New Roman"/>
          <w:sz w:val="28"/>
          <w:szCs w:val="28"/>
        </w:rPr>
        <w:t xml:space="preserve">а у учителя появляется возможность </w:t>
      </w:r>
      <w:r w:rsidR="00826F81" w:rsidRPr="0021410F">
        <w:rPr>
          <w:rFonts w:ascii="Times New Roman" w:hAnsi="Times New Roman" w:cs="Times New Roman"/>
          <w:sz w:val="28"/>
          <w:szCs w:val="28"/>
        </w:rPr>
        <w:t>творчески</w:t>
      </w:r>
      <w:r w:rsidR="003266D1">
        <w:rPr>
          <w:rFonts w:ascii="Times New Roman" w:hAnsi="Times New Roman" w:cs="Times New Roman"/>
          <w:sz w:val="28"/>
          <w:szCs w:val="28"/>
        </w:rPr>
        <w:t xml:space="preserve"> построить урок мокша</w:t>
      </w:r>
      <w:r w:rsidR="00826F81">
        <w:rPr>
          <w:rFonts w:ascii="Times New Roman" w:hAnsi="Times New Roman" w:cs="Times New Roman"/>
          <w:sz w:val="28"/>
          <w:szCs w:val="28"/>
        </w:rPr>
        <w:t>нского языка,  выстроить интерактивную модель общения с обучающимися</w:t>
      </w:r>
      <w:r w:rsidR="00BD441F" w:rsidRPr="0021410F">
        <w:rPr>
          <w:rFonts w:ascii="Times New Roman" w:hAnsi="Times New Roman" w:cs="Times New Roman"/>
          <w:sz w:val="28"/>
          <w:szCs w:val="28"/>
        </w:rPr>
        <w:t>. Именно игра, как наиболее свободн</w:t>
      </w:r>
      <w:r w:rsidR="00826F81">
        <w:rPr>
          <w:rFonts w:ascii="Times New Roman" w:hAnsi="Times New Roman" w:cs="Times New Roman"/>
          <w:sz w:val="28"/>
          <w:szCs w:val="28"/>
        </w:rPr>
        <w:t>ый</w:t>
      </w:r>
      <w:r w:rsidR="00BD441F" w:rsidRPr="0021410F">
        <w:rPr>
          <w:rFonts w:ascii="Times New Roman" w:hAnsi="Times New Roman" w:cs="Times New Roman"/>
          <w:sz w:val="28"/>
          <w:szCs w:val="28"/>
        </w:rPr>
        <w:t xml:space="preserve"> в своих возможностях</w:t>
      </w:r>
      <w:r w:rsidR="00826F81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BD441F" w:rsidRPr="0021410F">
        <w:rPr>
          <w:rFonts w:ascii="Times New Roman" w:hAnsi="Times New Roman" w:cs="Times New Roman"/>
          <w:sz w:val="28"/>
          <w:szCs w:val="28"/>
        </w:rPr>
        <w:t xml:space="preserve">, обрела </w:t>
      </w:r>
      <w:r w:rsidR="00794803">
        <w:rPr>
          <w:rFonts w:ascii="Times New Roman" w:hAnsi="Times New Roman" w:cs="Times New Roman"/>
          <w:sz w:val="28"/>
          <w:szCs w:val="28"/>
        </w:rPr>
        <w:t>особую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826F81" w:rsidRPr="0021410F">
        <w:rPr>
          <w:rFonts w:ascii="Times New Roman" w:hAnsi="Times New Roman" w:cs="Times New Roman"/>
          <w:sz w:val="28"/>
          <w:szCs w:val="28"/>
        </w:rPr>
        <w:t>значимость</w:t>
      </w:r>
      <w:r w:rsidR="00BD441F" w:rsidRPr="0021410F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794803">
        <w:rPr>
          <w:rFonts w:ascii="Times New Roman" w:hAnsi="Times New Roman" w:cs="Times New Roman"/>
          <w:sz w:val="28"/>
          <w:szCs w:val="28"/>
        </w:rPr>
        <w:t>неродному</w:t>
      </w:r>
      <w:r w:rsidR="00BD441F" w:rsidRPr="0021410F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2D5421" w:rsidRPr="0021410F" w:rsidRDefault="00826F81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продуктивность</w:t>
      </w:r>
      <w:r w:rsidR="002D5421" w:rsidRPr="0021410F">
        <w:rPr>
          <w:rFonts w:ascii="Times New Roman" w:hAnsi="Times New Roman" w:cs="Times New Roman"/>
          <w:sz w:val="28"/>
          <w:szCs w:val="28"/>
        </w:rPr>
        <w:t xml:space="preserve"> использования игров</w:t>
      </w:r>
      <w:r>
        <w:rPr>
          <w:rFonts w:ascii="Times New Roman" w:hAnsi="Times New Roman" w:cs="Times New Roman"/>
          <w:sz w:val="28"/>
          <w:szCs w:val="28"/>
        </w:rPr>
        <w:t>ых технологий</w:t>
      </w:r>
      <w:r w:rsidR="002D5421" w:rsidRPr="0021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неоспорима. </w:t>
      </w:r>
      <w:r w:rsidR="002D5421" w:rsidRPr="0021410F">
        <w:rPr>
          <w:rFonts w:ascii="Times New Roman" w:hAnsi="Times New Roman" w:cs="Times New Roman"/>
          <w:sz w:val="28"/>
          <w:szCs w:val="28"/>
        </w:rPr>
        <w:t xml:space="preserve">Многие ученые, занимающиеся методикой обучения </w:t>
      </w:r>
      <w:r w:rsidR="003253D3" w:rsidRPr="0021410F">
        <w:rPr>
          <w:rFonts w:ascii="Times New Roman" w:hAnsi="Times New Roman" w:cs="Times New Roman"/>
          <w:sz w:val="28"/>
          <w:szCs w:val="28"/>
        </w:rPr>
        <w:t>неродным</w:t>
      </w:r>
      <w:r w:rsidR="002D5421" w:rsidRPr="0021410F">
        <w:rPr>
          <w:rFonts w:ascii="Times New Roman" w:hAnsi="Times New Roman" w:cs="Times New Roman"/>
          <w:sz w:val="28"/>
          <w:szCs w:val="28"/>
        </w:rPr>
        <w:t xml:space="preserve">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особенности. Именно игра может выполнять исключительную роль усиления познавательного интереса, облегчения </w:t>
      </w:r>
      <w:r w:rsidR="002D5421" w:rsidRPr="0021410F">
        <w:rPr>
          <w:rFonts w:ascii="Times New Roman" w:hAnsi="Times New Roman" w:cs="Times New Roman"/>
          <w:sz w:val="28"/>
          <w:szCs w:val="28"/>
        </w:rPr>
        <w:lastRenderedPageBreak/>
        <w:t>сложного процесса учения, создания условий для формирования творческой личности учащихся, а также повышения профессионального мастерства учителя на уровень современных технологий.</w:t>
      </w:r>
    </w:p>
    <w:p w:rsidR="002D5421" w:rsidRPr="0021410F" w:rsidRDefault="002D5421" w:rsidP="009A28C2">
      <w:pPr>
        <w:pStyle w:val="af3"/>
        <w:ind w:firstLine="709"/>
        <w:jc w:val="both"/>
        <w:rPr>
          <w:rStyle w:val="a3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>Игровое обучение имеет глубокие исторические корни. Изве</w:t>
      </w:r>
      <w:r w:rsidR="007D166E">
        <w:rPr>
          <w:rFonts w:ascii="Times New Roman" w:hAnsi="Times New Roman" w:cs="Times New Roman"/>
          <w:sz w:val="28"/>
          <w:szCs w:val="28"/>
        </w:rPr>
        <w:t>стно, насколько игра многогранна:</w:t>
      </w:r>
      <w:r w:rsidRPr="0021410F">
        <w:rPr>
          <w:rFonts w:ascii="Times New Roman" w:hAnsi="Times New Roman" w:cs="Times New Roman"/>
          <w:sz w:val="28"/>
          <w:szCs w:val="28"/>
        </w:rPr>
        <w:t xml:space="preserve"> она обучает, развивает, воспитывает, социализирует, развлекает и дает отдых. Но истори</w:t>
      </w:r>
      <w:r w:rsidR="003253D3" w:rsidRPr="0021410F">
        <w:rPr>
          <w:rFonts w:ascii="Times New Roman" w:hAnsi="Times New Roman" w:cs="Times New Roman"/>
          <w:sz w:val="28"/>
          <w:szCs w:val="28"/>
        </w:rPr>
        <w:t xml:space="preserve">чески одна из первых ее задач – </w:t>
      </w:r>
      <w:r w:rsidRPr="0021410F">
        <w:rPr>
          <w:rFonts w:ascii="Times New Roman" w:hAnsi="Times New Roman" w:cs="Times New Roman"/>
          <w:sz w:val="28"/>
          <w:szCs w:val="28"/>
        </w:rPr>
        <w:t>обучение.</w:t>
      </w:r>
    </w:p>
    <w:p w:rsidR="00046B4D" w:rsidRDefault="00095708" w:rsidP="009A28C2">
      <w:pPr>
        <w:pStyle w:val="af3"/>
        <w:ind w:firstLine="709"/>
        <w:jc w:val="both"/>
        <w:rPr>
          <w:rStyle w:val="a3"/>
          <w:sz w:val="28"/>
          <w:szCs w:val="28"/>
        </w:rPr>
      </w:pPr>
      <w:r w:rsidRPr="0021410F">
        <w:rPr>
          <w:rStyle w:val="a3"/>
          <w:sz w:val="28"/>
          <w:szCs w:val="28"/>
        </w:rPr>
        <w:t xml:space="preserve">Следует отметить, что стандартные задания и упражнения в изучении </w:t>
      </w:r>
      <w:r w:rsidR="003266D1">
        <w:rPr>
          <w:rStyle w:val="a3"/>
          <w:sz w:val="28"/>
          <w:szCs w:val="28"/>
        </w:rPr>
        <w:t>мокшан</w:t>
      </w:r>
      <w:r w:rsidR="003253D3" w:rsidRPr="0021410F">
        <w:rPr>
          <w:rStyle w:val="a3"/>
          <w:sz w:val="28"/>
          <w:szCs w:val="28"/>
        </w:rPr>
        <w:t>ского</w:t>
      </w:r>
      <w:r w:rsidRPr="0021410F">
        <w:rPr>
          <w:rStyle w:val="a3"/>
          <w:sz w:val="28"/>
          <w:szCs w:val="28"/>
        </w:rPr>
        <w:t xml:space="preserve"> языка часто утомляют учащихся, а их выполнение не приносит положительных эмоций и хороших результатов. Поэтому процесс обучения языку нужно сделать более интересным, используя задания</w:t>
      </w:r>
      <w:r w:rsidR="00046B4D">
        <w:rPr>
          <w:rStyle w:val="a3"/>
          <w:sz w:val="28"/>
          <w:szCs w:val="28"/>
        </w:rPr>
        <w:t>,</w:t>
      </w:r>
      <w:r w:rsidRPr="0021410F">
        <w:rPr>
          <w:rStyle w:val="a3"/>
          <w:sz w:val="28"/>
          <w:szCs w:val="28"/>
        </w:rPr>
        <w:t xml:space="preserve"> которые могут хорошо мотивировать учащихся. Грамматические и лексические задания, выполненные, к примеру, в виде </w:t>
      </w:r>
      <w:r w:rsidR="00826F81">
        <w:rPr>
          <w:rStyle w:val="a3"/>
          <w:sz w:val="28"/>
          <w:szCs w:val="28"/>
        </w:rPr>
        <w:t xml:space="preserve">интерактивной </w:t>
      </w:r>
      <w:r w:rsidRPr="0021410F">
        <w:rPr>
          <w:rStyle w:val="a3"/>
          <w:sz w:val="28"/>
          <w:szCs w:val="28"/>
        </w:rPr>
        <w:t>игры</w:t>
      </w:r>
      <w:r w:rsidR="003E34CF">
        <w:rPr>
          <w:rStyle w:val="a3"/>
          <w:sz w:val="28"/>
          <w:szCs w:val="28"/>
        </w:rPr>
        <w:t>,</w:t>
      </w:r>
      <w:r w:rsidRPr="0021410F">
        <w:rPr>
          <w:rStyle w:val="a3"/>
          <w:sz w:val="28"/>
          <w:szCs w:val="28"/>
        </w:rPr>
        <w:t xml:space="preserve"> несут </w:t>
      </w:r>
      <w:r w:rsidR="00826F81">
        <w:rPr>
          <w:rStyle w:val="a3"/>
          <w:sz w:val="28"/>
          <w:szCs w:val="28"/>
        </w:rPr>
        <w:t>с</w:t>
      </w:r>
      <w:r w:rsidRPr="0021410F">
        <w:rPr>
          <w:rStyle w:val="a3"/>
          <w:sz w:val="28"/>
          <w:szCs w:val="28"/>
        </w:rPr>
        <w:t xml:space="preserve"> собой положительные эмоции и хорошие результаты. </w:t>
      </w:r>
    </w:p>
    <w:p w:rsidR="00CC4881" w:rsidRPr="0021410F" w:rsidRDefault="003253D3" w:rsidP="009A28C2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ab/>
      </w:r>
      <w:r w:rsidR="00CC4881" w:rsidRPr="004D74AB">
        <w:rPr>
          <w:rFonts w:ascii="Times New Roman" w:hAnsi="Times New Roman" w:cs="Times New Roman"/>
          <w:b/>
          <w:sz w:val="28"/>
          <w:szCs w:val="28"/>
        </w:rPr>
        <w:t>Концептуальность (своеобразие и новизна опыта, обоснование</w:t>
      </w:r>
      <w:r w:rsidR="004D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81" w:rsidRPr="004D74AB">
        <w:rPr>
          <w:rFonts w:ascii="Times New Roman" w:hAnsi="Times New Roman" w:cs="Times New Roman"/>
          <w:b/>
          <w:sz w:val="28"/>
          <w:szCs w:val="28"/>
        </w:rPr>
        <w:t>выдвигаемых принципов и приемов)</w:t>
      </w:r>
      <w:r w:rsidRPr="004D74AB">
        <w:rPr>
          <w:rFonts w:ascii="Times New Roman" w:hAnsi="Times New Roman" w:cs="Times New Roman"/>
          <w:b/>
          <w:sz w:val="28"/>
          <w:szCs w:val="28"/>
        </w:rPr>
        <w:t>.</w:t>
      </w:r>
    </w:p>
    <w:p w:rsidR="007562C2" w:rsidRPr="0021410F" w:rsidRDefault="003266D1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>ак эффективнее учить школьников?</w:t>
      </w:r>
      <w:r w:rsidRPr="00326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10F">
        <w:rPr>
          <w:rFonts w:ascii="Times New Roman" w:hAnsi="Times New Roman" w:cs="Times New Roman"/>
          <w:sz w:val="28"/>
          <w:szCs w:val="28"/>
          <w:lang w:eastAsia="ru-RU"/>
        </w:rPr>
        <w:t>Какие методы использовать в обучении, чтобы оно способствовало дальнейшей самореализа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и самоопределению личности? Для меня сегодня актуальны</w:t>
      </w:r>
      <w:r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 вопросы.</w:t>
      </w:r>
      <w:r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я стала искать такие формы работы, которые позволили бы повысить мотивацию детей. Для достижения этой цели я стала применять игровые технологии в процессе обучения. Применяя </w:t>
      </w:r>
      <w:r w:rsidR="003253D3" w:rsidRPr="0021410F">
        <w:rPr>
          <w:rFonts w:ascii="Times New Roman" w:hAnsi="Times New Roman" w:cs="Times New Roman"/>
          <w:sz w:val="28"/>
          <w:szCs w:val="28"/>
          <w:lang w:eastAsia="ru-RU"/>
        </w:rPr>
        <w:t>игровые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, интерактивные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на занятиях мокша</w:t>
      </w:r>
      <w:r w:rsidR="003253D3" w:rsidRPr="0021410F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языка, 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реализуются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>, практическ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>, образовательн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ая,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развивающ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79480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62C2" w:rsidRPr="0021410F">
        <w:rPr>
          <w:rFonts w:ascii="Times New Roman" w:hAnsi="Times New Roman" w:cs="Times New Roman"/>
          <w:sz w:val="28"/>
          <w:szCs w:val="28"/>
          <w:lang w:eastAsia="ru-RU"/>
        </w:rPr>
        <w:t>, что является средством самореализации и самоопределения детей. </w:t>
      </w:r>
    </w:p>
    <w:p w:rsidR="001436C2" w:rsidRPr="0021410F" w:rsidRDefault="001436C2" w:rsidP="009A28C2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>Научная новизна данн</w:t>
      </w:r>
      <w:r w:rsidR="00794803">
        <w:rPr>
          <w:rFonts w:ascii="Times New Roman" w:hAnsi="Times New Roman" w:cs="Times New Roman"/>
          <w:sz w:val="28"/>
          <w:szCs w:val="28"/>
        </w:rPr>
        <w:t>ого</w:t>
      </w:r>
      <w:r w:rsidRPr="0021410F">
        <w:rPr>
          <w:rFonts w:ascii="Times New Roman" w:hAnsi="Times New Roman" w:cs="Times New Roman"/>
          <w:sz w:val="28"/>
          <w:szCs w:val="28"/>
        </w:rPr>
        <w:t xml:space="preserve"> </w:t>
      </w:r>
      <w:r w:rsidR="00794803">
        <w:rPr>
          <w:rFonts w:ascii="Times New Roman" w:hAnsi="Times New Roman" w:cs="Times New Roman"/>
          <w:sz w:val="28"/>
          <w:szCs w:val="28"/>
        </w:rPr>
        <w:t>опыта</w:t>
      </w:r>
      <w:r w:rsidRPr="0021410F">
        <w:rPr>
          <w:rFonts w:ascii="Times New Roman" w:hAnsi="Times New Roman" w:cs="Times New Roman"/>
          <w:sz w:val="28"/>
          <w:szCs w:val="28"/>
        </w:rPr>
        <w:t xml:space="preserve"> состоит в выявлении наиболее эффективных игровых форм</w:t>
      </w:r>
      <w:r w:rsidR="00794803">
        <w:rPr>
          <w:rFonts w:ascii="Times New Roman" w:hAnsi="Times New Roman" w:cs="Times New Roman"/>
          <w:sz w:val="28"/>
          <w:szCs w:val="28"/>
        </w:rPr>
        <w:t>,</w:t>
      </w:r>
      <w:r w:rsidRPr="0021410F">
        <w:rPr>
          <w:rFonts w:ascii="Times New Roman" w:hAnsi="Times New Roman" w:cs="Times New Roman"/>
          <w:sz w:val="28"/>
          <w:szCs w:val="28"/>
        </w:rPr>
        <w:t xml:space="preserve"> </w:t>
      </w:r>
      <w:r w:rsidR="00794803">
        <w:rPr>
          <w:rFonts w:ascii="Times New Roman" w:hAnsi="Times New Roman" w:cs="Times New Roman"/>
          <w:sz w:val="28"/>
          <w:szCs w:val="28"/>
        </w:rPr>
        <w:t>а также</w:t>
      </w:r>
      <w:r w:rsidRPr="0021410F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79480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21410F">
        <w:rPr>
          <w:rFonts w:ascii="Times New Roman" w:hAnsi="Times New Roman" w:cs="Times New Roman"/>
          <w:sz w:val="28"/>
          <w:szCs w:val="28"/>
        </w:rPr>
        <w:t xml:space="preserve"> упражнений, способствующих формированию положительной мотивации школьников.</w:t>
      </w:r>
    </w:p>
    <w:p w:rsidR="003253D3" w:rsidRPr="0021410F" w:rsidRDefault="003253D3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>Для детей игра, прежде всего, –</w:t>
      </w:r>
      <w:r w:rsidR="00794803">
        <w:rPr>
          <w:rFonts w:ascii="Times New Roman" w:hAnsi="Times New Roman" w:cs="Times New Roman"/>
          <w:sz w:val="28"/>
          <w:szCs w:val="28"/>
        </w:rPr>
        <w:t xml:space="preserve"> увлекательное занятие. Этим</w:t>
      </w:r>
      <w:r w:rsidR="007562C2" w:rsidRPr="0021410F">
        <w:rPr>
          <w:rFonts w:ascii="Times New Roman" w:hAnsi="Times New Roman" w:cs="Times New Roman"/>
          <w:sz w:val="28"/>
          <w:szCs w:val="28"/>
        </w:rPr>
        <w:t xml:space="preserve"> она и привлекает учителей</w:t>
      </w:r>
      <w:r w:rsidR="00794803">
        <w:rPr>
          <w:rFonts w:ascii="Times New Roman" w:hAnsi="Times New Roman" w:cs="Times New Roman"/>
          <w:sz w:val="28"/>
          <w:szCs w:val="28"/>
        </w:rPr>
        <w:t>, в том числе преподавателей</w:t>
      </w:r>
      <w:r w:rsidR="007562C2" w:rsidRPr="0021410F">
        <w:rPr>
          <w:rFonts w:ascii="Times New Roman" w:hAnsi="Times New Roman" w:cs="Times New Roman"/>
          <w:sz w:val="28"/>
          <w:szCs w:val="28"/>
        </w:rPr>
        <w:t xml:space="preserve"> </w:t>
      </w:r>
      <w:r w:rsidR="003266D1">
        <w:rPr>
          <w:rFonts w:ascii="Times New Roman" w:hAnsi="Times New Roman" w:cs="Times New Roman"/>
          <w:sz w:val="28"/>
          <w:szCs w:val="28"/>
        </w:rPr>
        <w:t>мокшанского</w:t>
      </w:r>
      <w:r w:rsidR="007562C2" w:rsidRPr="0021410F">
        <w:rPr>
          <w:rFonts w:ascii="Times New Roman" w:hAnsi="Times New Roman" w:cs="Times New Roman"/>
          <w:sz w:val="28"/>
          <w:szCs w:val="28"/>
        </w:rPr>
        <w:t xml:space="preserve"> языка. Более того, слабый по языковой подготовке ученик может стать первым в игре: чувство равенства, атмосфера увлеченности и радости, ощущение посильности заданий, преодоление стеснительности, мешающей свободно употреблять в речи слова </w:t>
      </w:r>
      <w:r w:rsidRPr="0021410F">
        <w:rPr>
          <w:rFonts w:ascii="Times New Roman" w:hAnsi="Times New Roman" w:cs="Times New Roman"/>
          <w:sz w:val="28"/>
          <w:szCs w:val="28"/>
        </w:rPr>
        <w:t>неродного</w:t>
      </w:r>
      <w:r w:rsidR="007562C2" w:rsidRPr="0021410F">
        <w:rPr>
          <w:rFonts w:ascii="Times New Roman" w:hAnsi="Times New Roman" w:cs="Times New Roman"/>
          <w:sz w:val="28"/>
          <w:szCs w:val="28"/>
        </w:rPr>
        <w:t xml:space="preserve"> языка, благотворно сказываются на результатах обучения, незаметно усваивается языковой материал.</w:t>
      </w:r>
    </w:p>
    <w:p w:rsidR="00CC4881" w:rsidRPr="0021410F" w:rsidRDefault="004D74AB" w:rsidP="009A28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="00371A11" w:rsidRPr="004D74AB">
        <w:rPr>
          <w:rFonts w:ascii="Times New Roman" w:hAnsi="Times New Roman" w:cs="Times New Roman"/>
          <w:b/>
          <w:bCs/>
          <w:spacing w:val="-2"/>
          <w:sz w:val="28"/>
          <w:szCs w:val="28"/>
        </w:rPr>
        <w:t>еоретическая база опыта</w:t>
      </w:r>
    </w:p>
    <w:p w:rsidR="003253D3" w:rsidRPr="0021410F" w:rsidRDefault="003C73C8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Теоретическая значимость данной работы состоит в том, что ее результаты могут способствовать дальнейшему ведению обучения </w:t>
      </w:r>
      <w:r w:rsidR="003266D1">
        <w:rPr>
          <w:sz w:val="28"/>
          <w:szCs w:val="28"/>
        </w:rPr>
        <w:t>мокша</w:t>
      </w:r>
      <w:r w:rsidR="003253D3" w:rsidRPr="0021410F">
        <w:rPr>
          <w:sz w:val="28"/>
          <w:szCs w:val="28"/>
        </w:rPr>
        <w:t>нскому</w:t>
      </w:r>
      <w:r w:rsidRPr="0021410F">
        <w:rPr>
          <w:sz w:val="28"/>
          <w:szCs w:val="28"/>
        </w:rPr>
        <w:t xml:space="preserve"> языку в школе, а также разрешению многих проблем, связанных с </w:t>
      </w:r>
      <w:r w:rsidRPr="0021410F">
        <w:rPr>
          <w:sz w:val="28"/>
          <w:szCs w:val="28"/>
          <w:shd w:val="clear" w:color="auto" w:fill="FFFFFF"/>
        </w:rPr>
        <w:t>мотивацией учащихся, так как содержит в себе материал о том, что является мотивацией, какие проблемы могут возникать при обучении школьников, как можно повысить уровень мотивации учащихся на уроках.</w:t>
      </w:r>
    </w:p>
    <w:p w:rsidR="002B43BB" w:rsidRPr="0021410F" w:rsidRDefault="00A62164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  <w:shd w:val="clear" w:color="auto" w:fill="FFFFFF"/>
        </w:rPr>
        <w:t xml:space="preserve">Вопрос повышения мотивации, сохранения и развития у школьников интереса к предмету является одним из наиболее актуальных проблем в современной методике преподавания </w:t>
      </w:r>
      <w:r w:rsidR="00D51869" w:rsidRPr="0021410F">
        <w:rPr>
          <w:sz w:val="28"/>
          <w:szCs w:val="28"/>
          <w:shd w:val="clear" w:color="auto" w:fill="FFFFFF"/>
        </w:rPr>
        <w:t>неродных</w:t>
      </w:r>
      <w:r w:rsidRPr="0021410F">
        <w:rPr>
          <w:sz w:val="28"/>
          <w:szCs w:val="28"/>
          <w:shd w:val="clear" w:color="auto" w:fill="FFFFFF"/>
        </w:rPr>
        <w:t xml:space="preserve"> языков. Данная проблема давно привлекает к себе </w:t>
      </w:r>
      <w:r w:rsidRPr="0021410F">
        <w:rPr>
          <w:sz w:val="28"/>
          <w:szCs w:val="28"/>
          <w:shd w:val="clear" w:color="auto" w:fill="FFFFFF"/>
        </w:rPr>
        <w:lastRenderedPageBreak/>
        <w:t xml:space="preserve">внимание педагогов, психологов, методистов </w:t>
      </w:r>
      <w:r w:rsidR="005A3FC4" w:rsidRPr="0021410F">
        <w:rPr>
          <w:sz w:val="28"/>
          <w:szCs w:val="28"/>
          <w:shd w:val="clear" w:color="auto" w:fill="FFFFFF"/>
        </w:rPr>
        <w:t xml:space="preserve">и учителей-практиков. Изучив труды  </w:t>
      </w:r>
      <w:r w:rsidR="00D2799C" w:rsidRPr="0021410F">
        <w:rPr>
          <w:sz w:val="28"/>
          <w:szCs w:val="28"/>
        </w:rPr>
        <w:t>Марковой А.К. «Формирование мотивации учения»</w:t>
      </w:r>
      <w:r w:rsidR="00D2799C" w:rsidRPr="0021410F">
        <w:rPr>
          <w:sz w:val="28"/>
          <w:szCs w:val="28"/>
          <w:shd w:val="clear" w:color="auto" w:fill="FFFFFF"/>
        </w:rPr>
        <w:t>, я приш</w:t>
      </w:r>
      <w:r w:rsidR="00D51869" w:rsidRPr="0021410F">
        <w:rPr>
          <w:sz w:val="28"/>
          <w:szCs w:val="28"/>
          <w:shd w:val="clear" w:color="auto" w:fill="FFFFFF"/>
        </w:rPr>
        <w:t>ла</w:t>
      </w:r>
      <w:r w:rsidR="00D2799C" w:rsidRPr="0021410F">
        <w:rPr>
          <w:sz w:val="28"/>
          <w:szCs w:val="28"/>
          <w:shd w:val="clear" w:color="auto" w:fill="FFFFFF"/>
        </w:rPr>
        <w:t xml:space="preserve"> к выводу, что</w:t>
      </w:r>
      <w:r w:rsidR="003266D1">
        <w:rPr>
          <w:sz w:val="28"/>
          <w:szCs w:val="28"/>
          <w:shd w:val="clear" w:color="auto" w:fill="FFFFFF"/>
        </w:rPr>
        <w:t xml:space="preserve"> </w:t>
      </w:r>
      <w:r w:rsidR="0049133C" w:rsidRPr="0021410F">
        <w:rPr>
          <w:sz w:val="28"/>
          <w:szCs w:val="28"/>
        </w:rPr>
        <w:t>характер мотивации можно программировать через тип учения. Если содержание обучения строится не как готовое задание, а как система задач учащихся,</w:t>
      </w:r>
      <w:r w:rsidR="003266D1">
        <w:rPr>
          <w:sz w:val="28"/>
          <w:szCs w:val="28"/>
        </w:rPr>
        <w:t xml:space="preserve"> </w:t>
      </w:r>
      <w:r w:rsidR="0049133C" w:rsidRPr="0021410F">
        <w:rPr>
          <w:sz w:val="28"/>
          <w:szCs w:val="28"/>
        </w:rPr>
        <w:t xml:space="preserve">если у учеников отрабатывается </w:t>
      </w:r>
      <w:r w:rsidR="007C0ACB" w:rsidRPr="0021410F">
        <w:rPr>
          <w:sz w:val="28"/>
          <w:szCs w:val="28"/>
        </w:rPr>
        <w:t xml:space="preserve">учебная деятельность в единстве ее компонентов, то у них складывается внутренняя, достаточно устойчивая мотивация к учению. </w:t>
      </w:r>
    </w:p>
    <w:p w:rsidR="00317EE7" w:rsidRDefault="00A63F0C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Проблема мотивации весьма актуальна в наши дни</w:t>
      </w:r>
      <w:r w:rsidR="003266D1">
        <w:rPr>
          <w:sz w:val="28"/>
          <w:szCs w:val="28"/>
        </w:rPr>
        <w:t>,</w:t>
      </w:r>
      <w:r w:rsidRPr="0021410F">
        <w:rPr>
          <w:sz w:val="28"/>
          <w:szCs w:val="28"/>
        </w:rPr>
        <w:t xml:space="preserve"> и остро стоит вопрос о низком уровне сформированности мотивации детей к учебной деятельности.</w:t>
      </w:r>
    </w:p>
    <w:p w:rsidR="00317EE7" w:rsidRDefault="00A63F0C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Удовлетворение их потребностей влияет на стремление учиться, что в св</w:t>
      </w:r>
      <w:r w:rsidR="00317EE7">
        <w:rPr>
          <w:sz w:val="28"/>
          <w:szCs w:val="28"/>
        </w:rPr>
        <w:t>ою очередь сказывается на успешности учебной </w:t>
      </w:r>
      <w:r w:rsidRPr="0021410F">
        <w:rPr>
          <w:sz w:val="28"/>
          <w:szCs w:val="28"/>
        </w:rPr>
        <w:t xml:space="preserve">деятельности.   </w:t>
      </w:r>
    </w:p>
    <w:p w:rsidR="00D51869" w:rsidRPr="0021410F" w:rsidRDefault="00317EE7" w:rsidP="009A28C2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 </w:t>
      </w:r>
      <w:r w:rsidR="00A63F0C" w:rsidRPr="0021410F">
        <w:rPr>
          <w:sz w:val="28"/>
          <w:szCs w:val="28"/>
        </w:rPr>
        <w:t xml:space="preserve">Мотивация </w:t>
      </w:r>
      <w:r w:rsidR="006640AA" w:rsidRPr="0021410F">
        <w:rPr>
          <w:sz w:val="28"/>
          <w:szCs w:val="28"/>
        </w:rPr>
        <w:t>является</w:t>
      </w:r>
      <w:r w:rsidR="00A63F0C" w:rsidRPr="0021410F">
        <w:rPr>
          <w:sz w:val="28"/>
          <w:szCs w:val="28"/>
        </w:rPr>
        <w:t xml:space="preserve"> «</w:t>
      </w:r>
      <w:r w:rsidR="006640AA" w:rsidRPr="0021410F">
        <w:rPr>
          <w:sz w:val="28"/>
          <w:szCs w:val="28"/>
        </w:rPr>
        <w:t>запускным</w:t>
      </w:r>
      <w:r w:rsidR="00A63F0C" w:rsidRPr="0021410F">
        <w:rPr>
          <w:sz w:val="28"/>
          <w:szCs w:val="28"/>
        </w:rPr>
        <w:t xml:space="preserve"> механизмом» </w:t>
      </w:r>
      <w:r w:rsidR="006640AA" w:rsidRPr="0021410F">
        <w:rPr>
          <w:sz w:val="28"/>
          <w:szCs w:val="28"/>
        </w:rPr>
        <w:t>всякой</w:t>
      </w:r>
      <w:r w:rsidR="006640AA">
        <w:rPr>
          <w:sz w:val="28"/>
          <w:szCs w:val="28"/>
        </w:rPr>
        <w:t xml:space="preserve"> </w:t>
      </w:r>
      <w:r w:rsidR="006640AA" w:rsidRPr="0021410F">
        <w:rPr>
          <w:sz w:val="28"/>
          <w:szCs w:val="28"/>
        </w:rPr>
        <w:t>человеческой</w:t>
      </w:r>
      <w:r w:rsidR="006640AA">
        <w:rPr>
          <w:sz w:val="28"/>
          <w:szCs w:val="28"/>
        </w:rPr>
        <w:t xml:space="preserve"> </w:t>
      </w:r>
      <w:r w:rsidR="006640AA" w:rsidRPr="0021410F">
        <w:rPr>
          <w:sz w:val="28"/>
          <w:szCs w:val="28"/>
        </w:rPr>
        <w:t>деятельности</w:t>
      </w:r>
      <w:r w:rsidR="00A63F0C" w:rsidRPr="0021410F">
        <w:rPr>
          <w:sz w:val="28"/>
          <w:szCs w:val="28"/>
        </w:rPr>
        <w:t xml:space="preserve">: будь то труд, общение или познание. Питает и поддерживает мотивацию реальный </w:t>
      </w:r>
      <w:r w:rsidR="006640AA" w:rsidRPr="0021410F">
        <w:rPr>
          <w:sz w:val="28"/>
          <w:szCs w:val="28"/>
        </w:rPr>
        <w:t>успех</w:t>
      </w:r>
      <w:r w:rsidR="00A63F0C" w:rsidRPr="0021410F">
        <w:rPr>
          <w:sz w:val="28"/>
          <w:szCs w:val="28"/>
        </w:rPr>
        <w:t xml:space="preserve">. </w:t>
      </w:r>
      <w:r w:rsidR="006640AA" w:rsidRPr="0021410F">
        <w:rPr>
          <w:sz w:val="28"/>
          <w:szCs w:val="28"/>
        </w:rPr>
        <w:t>Если</w:t>
      </w:r>
      <w:r w:rsidR="006640AA">
        <w:rPr>
          <w:sz w:val="28"/>
          <w:szCs w:val="28"/>
        </w:rPr>
        <w:t xml:space="preserve"> </w:t>
      </w:r>
      <w:r w:rsidR="006640AA" w:rsidRPr="0021410F">
        <w:rPr>
          <w:sz w:val="28"/>
          <w:szCs w:val="28"/>
        </w:rPr>
        <w:t>успеха</w:t>
      </w:r>
      <w:r w:rsidR="00A63F0C" w:rsidRPr="0021410F">
        <w:rPr>
          <w:sz w:val="28"/>
          <w:szCs w:val="28"/>
        </w:rPr>
        <w:t xml:space="preserve"> нет, то мотивация </w:t>
      </w:r>
      <w:r w:rsidR="006640AA" w:rsidRPr="0021410F">
        <w:rPr>
          <w:sz w:val="28"/>
          <w:szCs w:val="28"/>
        </w:rPr>
        <w:t>угасает</w:t>
      </w:r>
      <w:r w:rsidR="00A63F0C" w:rsidRPr="0021410F">
        <w:rPr>
          <w:sz w:val="28"/>
          <w:szCs w:val="28"/>
        </w:rPr>
        <w:t xml:space="preserve">, и это отрицательно cказываетcя на выполнении </w:t>
      </w:r>
      <w:r w:rsidR="006640AA" w:rsidRPr="0021410F">
        <w:rPr>
          <w:sz w:val="28"/>
          <w:szCs w:val="28"/>
        </w:rPr>
        <w:t>деятельности</w:t>
      </w:r>
      <w:r w:rsidR="00A63F0C" w:rsidRPr="0021410F">
        <w:rPr>
          <w:sz w:val="28"/>
          <w:szCs w:val="28"/>
        </w:rPr>
        <w:t>. Так, Маркова А.К. в своей работе «Формирование мотивации учения», характеризует мотивацию как внутреннюю психологическую характеристику личности, которая находит выражение во внешних проявлениях, в отношении человека к окружающему мир</w:t>
      </w:r>
      <w:r w:rsidR="004C7EF7">
        <w:rPr>
          <w:sz w:val="28"/>
          <w:szCs w:val="28"/>
        </w:rPr>
        <w:t>у, различным видам деятельности</w:t>
      </w:r>
      <w:r w:rsidR="00A63F0C" w:rsidRPr="0021410F">
        <w:rPr>
          <w:sz w:val="28"/>
          <w:szCs w:val="28"/>
        </w:rPr>
        <w:t>.</w:t>
      </w:r>
    </w:p>
    <w:p w:rsidR="00A62164" w:rsidRPr="0021410F" w:rsidRDefault="007C0ACB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А.</w:t>
      </w:r>
      <w:r w:rsidR="00317EE7">
        <w:rPr>
          <w:sz w:val="28"/>
          <w:szCs w:val="28"/>
        </w:rPr>
        <w:t xml:space="preserve"> </w:t>
      </w:r>
      <w:r w:rsidRPr="0021410F">
        <w:rPr>
          <w:sz w:val="28"/>
          <w:szCs w:val="28"/>
        </w:rPr>
        <w:t>К.</w:t>
      </w:r>
      <w:r w:rsidR="00317EE7">
        <w:rPr>
          <w:sz w:val="28"/>
          <w:szCs w:val="28"/>
        </w:rPr>
        <w:t xml:space="preserve"> </w:t>
      </w:r>
      <w:r w:rsidRPr="0021410F">
        <w:rPr>
          <w:sz w:val="28"/>
          <w:szCs w:val="28"/>
        </w:rPr>
        <w:t xml:space="preserve">Маркова в своей работе утверждает, что «изучение мотивации и ее формирование – это две стороны одного и того же процесса воспитания мотивационной сферы целостной личности ученика». </w:t>
      </w:r>
      <w:r w:rsidR="003E34CF">
        <w:rPr>
          <w:sz w:val="28"/>
          <w:szCs w:val="28"/>
        </w:rPr>
        <w:t>У</w:t>
      </w:r>
      <w:r w:rsidRPr="0021410F">
        <w:rPr>
          <w:sz w:val="28"/>
          <w:szCs w:val="28"/>
        </w:rPr>
        <w:t xml:space="preserve"> каждого ученика есть какой-то уровень своей положительной мотивации, а также перспективы ее развития. Поэтому, </w:t>
      </w:r>
      <w:r w:rsidR="00A63F0C" w:rsidRPr="0021410F">
        <w:rPr>
          <w:sz w:val="28"/>
          <w:szCs w:val="28"/>
        </w:rPr>
        <w:t xml:space="preserve">прежде чем начинать процесс обучения, </w:t>
      </w:r>
      <w:r w:rsidRPr="0021410F">
        <w:rPr>
          <w:sz w:val="28"/>
          <w:szCs w:val="28"/>
        </w:rPr>
        <w:t xml:space="preserve">считаю необходимым </w:t>
      </w:r>
      <w:r w:rsidR="00A63F0C" w:rsidRPr="0021410F">
        <w:rPr>
          <w:sz w:val="28"/>
          <w:szCs w:val="28"/>
        </w:rPr>
        <w:t>проанализировать мотивационную сферу ученика, его цели, эмоции, а также умение учит</w:t>
      </w:r>
      <w:r w:rsidR="003266D1">
        <w:rPr>
          <w:sz w:val="28"/>
          <w:szCs w:val="28"/>
        </w:rPr>
        <w:t>ься, так как</w:t>
      </w:r>
      <w:r w:rsidR="00A63F0C" w:rsidRPr="0021410F">
        <w:rPr>
          <w:sz w:val="28"/>
          <w:szCs w:val="28"/>
        </w:rPr>
        <w:t xml:space="preserve"> это сильно влияет на мотивацию.                                              </w:t>
      </w:r>
    </w:p>
    <w:p w:rsidR="00012F84" w:rsidRPr="0021410F" w:rsidRDefault="00A62164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Примечательно, что в самом начале изучения </w:t>
      </w:r>
      <w:r w:rsidR="003266D1">
        <w:rPr>
          <w:sz w:val="28"/>
          <w:szCs w:val="28"/>
        </w:rPr>
        <w:t>мокша</w:t>
      </w:r>
      <w:r w:rsidR="00D51869" w:rsidRPr="0021410F">
        <w:rPr>
          <w:sz w:val="28"/>
          <w:szCs w:val="28"/>
        </w:rPr>
        <w:t>нского</w:t>
      </w:r>
      <w:r w:rsidR="00046B4D">
        <w:rPr>
          <w:sz w:val="28"/>
          <w:szCs w:val="28"/>
        </w:rPr>
        <w:t xml:space="preserve"> языка</w:t>
      </w:r>
      <w:r w:rsidRPr="0021410F">
        <w:rPr>
          <w:sz w:val="28"/>
          <w:szCs w:val="28"/>
        </w:rPr>
        <w:t xml:space="preserve"> у детей, как правило, высокая мотивация. Им хочется изъясняться на </w:t>
      </w:r>
      <w:r w:rsidR="00D51869" w:rsidRPr="0021410F">
        <w:rPr>
          <w:sz w:val="28"/>
          <w:szCs w:val="28"/>
        </w:rPr>
        <w:t>изучаемом</w:t>
      </w:r>
      <w:r w:rsidRPr="0021410F">
        <w:rPr>
          <w:sz w:val="28"/>
          <w:szCs w:val="28"/>
        </w:rPr>
        <w:t xml:space="preserve"> языке со сверстниками; заманч</w:t>
      </w:r>
      <w:r w:rsidR="002B43BB" w:rsidRPr="0021410F">
        <w:rPr>
          <w:sz w:val="28"/>
          <w:szCs w:val="28"/>
        </w:rPr>
        <w:t xml:space="preserve">ивой представляется возможность </w:t>
      </w:r>
      <w:r w:rsidRPr="0021410F">
        <w:rPr>
          <w:sz w:val="28"/>
          <w:szCs w:val="28"/>
        </w:rPr>
        <w:t xml:space="preserve">декламировать стихотворения и петь песни на </w:t>
      </w:r>
      <w:r w:rsidR="003266D1">
        <w:rPr>
          <w:sz w:val="28"/>
          <w:szCs w:val="28"/>
        </w:rPr>
        <w:t>мокша</w:t>
      </w:r>
      <w:r w:rsidR="00D51869" w:rsidRPr="0021410F">
        <w:rPr>
          <w:sz w:val="28"/>
          <w:szCs w:val="28"/>
        </w:rPr>
        <w:t>нском</w:t>
      </w:r>
      <w:r w:rsidRPr="0021410F">
        <w:rPr>
          <w:sz w:val="28"/>
          <w:szCs w:val="28"/>
        </w:rPr>
        <w:t xml:space="preserve"> языке. Почти у всех есть желание владеть</w:t>
      </w:r>
      <w:r w:rsidR="003C6E3E" w:rsidRPr="0021410F">
        <w:rPr>
          <w:sz w:val="28"/>
          <w:szCs w:val="28"/>
        </w:rPr>
        <w:t xml:space="preserve"> им</w:t>
      </w:r>
      <w:r w:rsidRPr="0021410F">
        <w:rPr>
          <w:sz w:val="28"/>
          <w:szCs w:val="28"/>
        </w:rPr>
        <w:t>. Но во</w:t>
      </w:r>
      <w:r w:rsidR="003C6E3E" w:rsidRPr="0021410F">
        <w:rPr>
          <w:sz w:val="28"/>
          <w:szCs w:val="28"/>
        </w:rPr>
        <w:t>т начинается процесс овладения</w:t>
      </w:r>
      <w:r w:rsidRPr="0021410F">
        <w:rPr>
          <w:sz w:val="28"/>
          <w:szCs w:val="28"/>
        </w:rPr>
        <w:t xml:space="preserve"> языком и отношение ребенка меняется. Ведь этот процесс предполагает период накопления </w:t>
      </w:r>
      <w:r w:rsidR="003E34CF">
        <w:rPr>
          <w:sz w:val="28"/>
          <w:szCs w:val="28"/>
        </w:rPr>
        <w:t>«</w:t>
      </w:r>
      <w:r w:rsidRPr="0021410F">
        <w:rPr>
          <w:sz w:val="28"/>
          <w:szCs w:val="28"/>
        </w:rPr>
        <w:t>строительного материала</w:t>
      </w:r>
      <w:r w:rsidR="003E34CF">
        <w:rPr>
          <w:sz w:val="28"/>
          <w:szCs w:val="28"/>
        </w:rPr>
        <w:t>»</w:t>
      </w:r>
      <w:r w:rsidRPr="0021410F">
        <w:rPr>
          <w:sz w:val="28"/>
          <w:szCs w:val="28"/>
        </w:rPr>
        <w:t>, стадию неизбежно примитивного содержания, преодоления разнообразных трудностей, что отодвигает достижен</w:t>
      </w:r>
      <w:r w:rsidR="004C7EF7">
        <w:rPr>
          <w:sz w:val="28"/>
          <w:szCs w:val="28"/>
        </w:rPr>
        <w:t>ие целей, о которых мечталось</w:t>
      </w:r>
      <w:r w:rsidRPr="0021410F">
        <w:rPr>
          <w:sz w:val="28"/>
          <w:szCs w:val="28"/>
        </w:rPr>
        <w:t xml:space="preserve">. Поэтому очень важно поддерживать мотивацию на самом раннем этапе обучения </w:t>
      </w:r>
      <w:r w:rsidR="003266D1">
        <w:rPr>
          <w:sz w:val="28"/>
          <w:szCs w:val="28"/>
        </w:rPr>
        <w:t>мокша</w:t>
      </w:r>
      <w:r w:rsidR="003C6E3E" w:rsidRPr="0021410F">
        <w:rPr>
          <w:sz w:val="28"/>
          <w:szCs w:val="28"/>
        </w:rPr>
        <w:t>скому</w:t>
      </w:r>
      <w:r w:rsidRPr="0021410F">
        <w:rPr>
          <w:sz w:val="28"/>
          <w:szCs w:val="28"/>
        </w:rPr>
        <w:t xml:space="preserve"> языку, добиваться того, чтобы ребенок не терял интерес к его изучению на протяжении всего процесса учения.                                                                                            </w:t>
      </w:r>
    </w:p>
    <w:p w:rsidR="001436C2" w:rsidRPr="0021410F" w:rsidRDefault="00A62164" w:rsidP="009A28C2">
      <w:pPr>
        <w:pStyle w:val="a4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Основными факторами, влияющими на формирование положительной устойчивой мотивации к уче</w:t>
      </w:r>
      <w:r w:rsidR="00012F84" w:rsidRPr="0021410F">
        <w:rPr>
          <w:sz w:val="28"/>
          <w:szCs w:val="28"/>
        </w:rPr>
        <w:t>бной деятельнос</w:t>
      </w:r>
      <w:r w:rsidR="004C7EF7">
        <w:rPr>
          <w:sz w:val="28"/>
          <w:szCs w:val="28"/>
        </w:rPr>
        <w:t>ти, являются:</w:t>
      </w:r>
      <w:r w:rsidRPr="0021410F">
        <w:rPr>
          <w:sz w:val="28"/>
          <w:szCs w:val="28"/>
        </w:rPr>
        <w:t xml:space="preserve">                     </w:t>
      </w:r>
      <w:r w:rsidR="003E34CF">
        <w:rPr>
          <w:sz w:val="28"/>
          <w:szCs w:val="28"/>
        </w:rPr>
        <w:t xml:space="preserve">                    </w:t>
      </w:r>
      <w:r w:rsidRPr="0021410F">
        <w:rPr>
          <w:sz w:val="28"/>
          <w:szCs w:val="28"/>
        </w:rPr>
        <w:t xml:space="preserve">         </w:t>
      </w:r>
      <w:r w:rsidR="003E34CF">
        <w:rPr>
          <w:sz w:val="28"/>
          <w:szCs w:val="28"/>
        </w:rPr>
        <w:t xml:space="preserve">     - </w:t>
      </w:r>
      <w:r w:rsidRPr="0021410F">
        <w:rPr>
          <w:sz w:val="28"/>
          <w:szCs w:val="28"/>
        </w:rPr>
        <w:t xml:space="preserve">содержание учебного материала;  </w:t>
      </w:r>
    </w:p>
    <w:p w:rsidR="001436C2" w:rsidRPr="0021410F" w:rsidRDefault="00A62164" w:rsidP="009A2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- организация учебной деятельности;    </w:t>
      </w:r>
    </w:p>
    <w:p w:rsidR="001436C2" w:rsidRPr="0021410F" w:rsidRDefault="00A62164" w:rsidP="009A2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- коллективные формы учебной деятельности;     </w:t>
      </w:r>
    </w:p>
    <w:p w:rsidR="001436C2" w:rsidRPr="0021410F" w:rsidRDefault="00A62164" w:rsidP="009A2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- оценка учебной деятельности;      </w:t>
      </w:r>
    </w:p>
    <w:p w:rsidR="001436C2" w:rsidRPr="0021410F" w:rsidRDefault="00A62164" w:rsidP="009A2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- стиль педагогической деятельности учителя.</w:t>
      </w:r>
    </w:p>
    <w:p w:rsidR="00A62164" w:rsidRPr="0021410F" w:rsidRDefault="00A62164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Учителю необходимо помнить и о различных видах мотивации:</w:t>
      </w:r>
    </w:p>
    <w:p w:rsidR="00A62164" w:rsidRPr="0021410F" w:rsidRDefault="00A62164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lastRenderedPageBreak/>
        <w:t xml:space="preserve">1. </w:t>
      </w:r>
      <w:r w:rsidRPr="0021410F">
        <w:rPr>
          <w:b/>
          <w:sz w:val="28"/>
          <w:szCs w:val="28"/>
        </w:rPr>
        <w:t>Целевая мотивация</w:t>
      </w:r>
      <w:r w:rsidRPr="0021410F">
        <w:rPr>
          <w:sz w:val="28"/>
          <w:szCs w:val="28"/>
        </w:rPr>
        <w:t xml:space="preserve"> – хорошо усваивается то, что нужно для этой деятельности, на что она направлена и с помощью чего осуществляется. </w:t>
      </w:r>
    </w:p>
    <w:p w:rsidR="00A62164" w:rsidRPr="0021410F" w:rsidRDefault="00A62164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2. </w:t>
      </w:r>
      <w:r w:rsidRPr="0021410F">
        <w:rPr>
          <w:b/>
          <w:sz w:val="28"/>
          <w:szCs w:val="28"/>
        </w:rPr>
        <w:t>Мотивация успеха</w:t>
      </w:r>
      <w:r w:rsidRPr="0021410F">
        <w:rPr>
          <w:sz w:val="28"/>
          <w:szCs w:val="28"/>
        </w:rPr>
        <w:t xml:space="preserve"> – если предмет </w:t>
      </w:r>
      <w:r w:rsidR="003E34CF">
        <w:rPr>
          <w:sz w:val="28"/>
          <w:szCs w:val="28"/>
        </w:rPr>
        <w:t>«</w:t>
      </w:r>
      <w:r w:rsidRPr="0021410F">
        <w:rPr>
          <w:sz w:val="28"/>
          <w:szCs w:val="28"/>
        </w:rPr>
        <w:t>удается</w:t>
      </w:r>
      <w:r w:rsidR="003E34CF">
        <w:rPr>
          <w:sz w:val="28"/>
          <w:szCs w:val="28"/>
        </w:rPr>
        <w:t>»</w:t>
      </w:r>
      <w:r w:rsidRPr="0021410F">
        <w:rPr>
          <w:sz w:val="28"/>
          <w:szCs w:val="28"/>
        </w:rPr>
        <w:t xml:space="preserve">, то его изучают с удвоенным интересом. Мотивация в изучении </w:t>
      </w:r>
      <w:r w:rsidR="003C6E3E" w:rsidRPr="0021410F">
        <w:rPr>
          <w:sz w:val="28"/>
          <w:szCs w:val="28"/>
        </w:rPr>
        <w:t>национальных</w:t>
      </w:r>
      <w:r w:rsidRPr="0021410F">
        <w:rPr>
          <w:sz w:val="28"/>
          <w:szCs w:val="28"/>
        </w:rPr>
        <w:t xml:space="preserve"> языков значительно возрастает, если перспективы использования знаний реализуются не только на уроке, но и во внеклассной деятельности.</w:t>
      </w:r>
    </w:p>
    <w:p w:rsidR="00A62164" w:rsidRPr="0021410F" w:rsidRDefault="003C6E3E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3</w:t>
      </w:r>
      <w:r w:rsidR="00A62164" w:rsidRPr="0021410F">
        <w:rPr>
          <w:sz w:val="28"/>
          <w:szCs w:val="28"/>
        </w:rPr>
        <w:t xml:space="preserve">. </w:t>
      </w:r>
      <w:r w:rsidR="00A62164" w:rsidRPr="0021410F">
        <w:rPr>
          <w:b/>
          <w:sz w:val="28"/>
          <w:szCs w:val="28"/>
        </w:rPr>
        <w:t>Эстетическая мотивация</w:t>
      </w:r>
      <w:r w:rsidR="00A62164" w:rsidRPr="0021410F">
        <w:rPr>
          <w:sz w:val="28"/>
          <w:szCs w:val="28"/>
        </w:rPr>
        <w:t xml:space="preserve"> помогает превращать </w:t>
      </w:r>
      <w:r w:rsidR="00046B4D">
        <w:rPr>
          <w:sz w:val="28"/>
          <w:szCs w:val="28"/>
        </w:rPr>
        <w:t>изучение языка в удовольствие</w:t>
      </w:r>
      <w:r w:rsidR="00A62164" w:rsidRPr="0021410F">
        <w:rPr>
          <w:sz w:val="28"/>
          <w:szCs w:val="28"/>
        </w:rPr>
        <w:t>.</w:t>
      </w:r>
    </w:p>
    <w:p w:rsidR="00A62164" w:rsidRPr="0021410F" w:rsidRDefault="00A62164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При целостном рассмотрении проблемы мотивации изучения школьниками </w:t>
      </w:r>
      <w:r w:rsidR="00046B4D">
        <w:rPr>
          <w:sz w:val="28"/>
          <w:szCs w:val="28"/>
        </w:rPr>
        <w:t xml:space="preserve">национальных </w:t>
      </w:r>
      <w:r w:rsidRPr="0021410F">
        <w:rPr>
          <w:sz w:val="28"/>
          <w:szCs w:val="28"/>
        </w:rPr>
        <w:t>языков исследователи исходят из того, что в обучении взаимодействуют следующие составляющие:</w:t>
      </w:r>
    </w:p>
    <w:p w:rsidR="00A62164" w:rsidRPr="0021410F" w:rsidRDefault="00A62164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10F">
        <w:rPr>
          <w:sz w:val="28"/>
          <w:szCs w:val="28"/>
        </w:rPr>
        <w:t>1)</w:t>
      </w:r>
      <w:r w:rsidRPr="0021410F">
        <w:rPr>
          <w:rStyle w:val="apple-converted-space"/>
          <w:sz w:val="28"/>
          <w:szCs w:val="28"/>
        </w:rPr>
        <w:t> </w:t>
      </w:r>
      <w:r w:rsidRPr="0021410F">
        <w:rPr>
          <w:sz w:val="28"/>
          <w:szCs w:val="28"/>
          <w:u w:val="single"/>
          <w:bdr w:val="none" w:sz="0" w:space="0" w:color="auto" w:frame="1"/>
        </w:rPr>
        <w:t>Ученик</w:t>
      </w:r>
      <w:r w:rsidR="003E34CF">
        <w:rPr>
          <w:sz w:val="28"/>
          <w:szCs w:val="28"/>
          <w:u w:val="single"/>
          <w:bdr w:val="none" w:sz="0" w:space="0" w:color="auto" w:frame="1"/>
        </w:rPr>
        <w:t>,</w:t>
      </w:r>
      <w:r w:rsidRPr="0021410F">
        <w:rPr>
          <w:rStyle w:val="apple-converted-space"/>
          <w:sz w:val="28"/>
          <w:szCs w:val="28"/>
        </w:rPr>
        <w:t> </w:t>
      </w:r>
      <w:r w:rsidRPr="0021410F">
        <w:rPr>
          <w:sz w:val="28"/>
          <w:szCs w:val="28"/>
        </w:rPr>
        <w:t>и как он овладевает иноязычными знаниями, умениями и навыками: какие мотивы побуждают его к деятельности.</w:t>
      </w:r>
    </w:p>
    <w:p w:rsidR="00A62164" w:rsidRPr="0021410F" w:rsidRDefault="00A62164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10F">
        <w:rPr>
          <w:sz w:val="28"/>
          <w:szCs w:val="28"/>
        </w:rPr>
        <w:t>2)</w:t>
      </w:r>
      <w:r w:rsidRPr="0021410F">
        <w:rPr>
          <w:rStyle w:val="apple-converted-space"/>
          <w:sz w:val="28"/>
          <w:szCs w:val="28"/>
        </w:rPr>
        <w:t> </w:t>
      </w:r>
      <w:r w:rsidRPr="0021410F">
        <w:rPr>
          <w:sz w:val="28"/>
          <w:szCs w:val="28"/>
          <w:u w:val="single"/>
          <w:bdr w:val="none" w:sz="0" w:space="0" w:color="auto" w:frame="1"/>
        </w:rPr>
        <w:t>Учитель</w:t>
      </w:r>
      <w:r w:rsidR="003E34CF">
        <w:rPr>
          <w:sz w:val="28"/>
          <w:szCs w:val="28"/>
          <w:u w:val="single"/>
          <w:bdr w:val="none" w:sz="0" w:space="0" w:color="auto" w:frame="1"/>
        </w:rPr>
        <w:t>,</w:t>
      </w:r>
      <w:r w:rsidRPr="0021410F">
        <w:rPr>
          <w:rStyle w:val="apple-converted-space"/>
          <w:sz w:val="28"/>
          <w:szCs w:val="28"/>
        </w:rPr>
        <w:t> </w:t>
      </w:r>
      <w:r w:rsidRPr="0021410F">
        <w:rPr>
          <w:sz w:val="28"/>
          <w:szCs w:val="28"/>
        </w:rPr>
        <w:t>и как он обучает, руководствуясь методическими принципами, используя методы, приемы, средства и формы обучения.</w:t>
      </w:r>
    </w:p>
    <w:p w:rsidR="009A28C2" w:rsidRDefault="00A62164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10F">
        <w:rPr>
          <w:sz w:val="28"/>
          <w:szCs w:val="28"/>
        </w:rPr>
        <w:t>3) Сам</w:t>
      </w:r>
      <w:r w:rsidRPr="0021410F">
        <w:rPr>
          <w:rStyle w:val="apple-converted-space"/>
          <w:sz w:val="28"/>
          <w:szCs w:val="28"/>
        </w:rPr>
        <w:t> </w:t>
      </w:r>
      <w:r w:rsidRPr="0021410F">
        <w:rPr>
          <w:sz w:val="28"/>
          <w:szCs w:val="28"/>
          <w:u w:val="single"/>
          <w:bdr w:val="none" w:sz="0" w:space="0" w:color="auto" w:frame="1"/>
        </w:rPr>
        <w:t>предмет</w:t>
      </w:r>
      <w:r w:rsidRPr="0021410F">
        <w:rPr>
          <w:rStyle w:val="apple-converted-space"/>
          <w:sz w:val="28"/>
          <w:szCs w:val="28"/>
        </w:rPr>
        <w:t> </w:t>
      </w:r>
      <w:r w:rsidR="007D166E">
        <w:rPr>
          <w:sz w:val="28"/>
          <w:szCs w:val="28"/>
        </w:rPr>
        <w:t>«</w:t>
      </w:r>
      <w:r w:rsidR="003266D1">
        <w:rPr>
          <w:sz w:val="28"/>
          <w:szCs w:val="28"/>
        </w:rPr>
        <w:t>мокша</w:t>
      </w:r>
      <w:r w:rsidR="003C6E3E" w:rsidRPr="0021410F">
        <w:rPr>
          <w:sz w:val="28"/>
          <w:szCs w:val="28"/>
        </w:rPr>
        <w:t>нский язык</w:t>
      </w:r>
      <w:r w:rsidR="007D166E">
        <w:rPr>
          <w:sz w:val="28"/>
          <w:szCs w:val="28"/>
        </w:rPr>
        <w:t>»</w:t>
      </w:r>
      <w:r w:rsidRPr="0021410F">
        <w:rPr>
          <w:sz w:val="28"/>
          <w:szCs w:val="28"/>
        </w:rPr>
        <w:t xml:space="preserve"> – т. е. языковые и речевые единицы, которые должны быть </w:t>
      </w:r>
      <w:r w:rsidR="003E34CF">
        <w:rPr>
          <w:sz w:val="28"/>
          <w:szCs w:val="28"/>
        </w:rPr>
        <w:t>«</w:t>
      </w:r>
      <w:r w:rsidRPr="0021410F">
        <w:rPr>
          <w:sz w:val="28"/>
          <w:szCs w:val="28"/>
        </w:rPr>
        <w:t>введены</w:t>
      </w:r>
      <w:r w:rsidR="003E34CF">
        <w:rPr>
          <w:sz w:val="28"/>
          <w:szCs w:val="28"/>
        </w:rPr>
        <w:t>»</w:t>
      </w:r>
      <w:r w:rsidRPr="0021410F">
        <w:rPr>
          <w:sz w:val="28"/>
          <w:szCs w:val="28"/>
        </w:rPr>
        <w:t xml:space="preserve"> в память учащихся.</w:t>
      </w:r>
      <w:r w:rsidR="009A28C2">
        <w:rPr>
          <w:sz w:val="28"/>
          <w:szCs w:val="28"/>
        </w:rPr>
        <w:t xml:space="preserve"> </w:t>
      </w:r>
    </w:p>
    <w:p w:rsidR="009A28C2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D74AB">
        <w:rPr>
          <w:b/>
          <w:sz w:val="28"/>
          <w:szCs w:val="28"/>
        </w:rPr>
        <w:t>Ведущая педагогическая идея</w:t>
      </w:r>
    </w:p>
    <w:p w:rsidR="00A46C89" w:rsidRPr="0021410F" w:rsidRDefault="003C6E3E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410F">
        <w:rPr>
          <w:sz w:val="28"/>
          <w:szCs w:val="28"/>
        </w:rPr>
        <w:t>Повышение</w:t>
      </w:r>
      <w:r w:rsidR="00EA2892" w:rsidRPr="0021410F">
        <w:rPr>
          <w:sz w:val="28"/>
          <w:szCs w:val="28"/>
        </w:rPr>
        <w:t xml:space="preserve"> мотивации </w:t>
      </w:r>
      <w:r w:rsidR="003E34CF">
        <w:rPr>
          <w:sz w:val="28"/>
          <w:szCs w:val="28"/>
        </w:rPr>
        <w:t>об</w:t>
      </w:r>
      <w:r w:rsidR="00EA2892" w:rsidRPr="0021410F">
        <w:rPr>
          <w:sz w:val="28"/>
          <w:szCs w:val="28"/>
        </w:rPr>
        <w:t>уча</w:t>
      </w:r>
      <w:r w:rsidR="003E34CF">
        <w:rPr>
          <w:sz w:val="28"/>
          <w:szCs w:val="28"/>
        </w:rPr>
        <w:t>ю</w:t>
      </w:r>
      <w:r w:rsidR="00EA2892" w:rsidRPr="0021410F">
        <w:rPr>
          <w:sz w:val="28"/>
          <w:szCs w:val="28"/>
        </w:rPr>
        <w:t>щихся</w:t>
      </w:r>
      <w:r w:rsidR="00377FC0" w:rsidRPr="0021410F">
        <w:rPr>
          <w:sz w:val="28"/>
          <w:szCs w:val="28"/>
        </w:rPr>
        <w:t xml:space="preserve"> </w:t>
      </w:r>
      <w:r w:rsidR="003E34CF">
        <w:rPr>
          <w:sz w:val="28"/>
          <w:szCs w:val="28"/>
        </w:rPr>
        <w:t>к</w:t>
      </w:r>
      <w:r w:rsidR="00377FC0" w:rsidRPr="0021410F">
        <w:rPr>
          <w:sz w:val="28"/>
          <w:szCs w:val="28"/>
        </w:rPr>
        <w:t xml:space="preserve"> изучению </w:t>
      </w:r>
      <w:r w:rsidR="00BF6267">
        <w:rPr>
          <w:sz w:val="28"/>
          <w:szCs w:val="28"/>
        </w:rPr>
        <w:t>мордовского (мокша</w:t>
      </w:r>
      <w:r w:rsidRPr="0021410F">
        <w:rPr>
          <w:sz w:val="28"/>
          <w:szCs w:val="28"/>
        </w:rPr>
        <w:t>нского)</w:t>
      </w:r>
      <w:r w:rsidR="00377FC0" w:rsidRPr="0021410F">
        <w:rPr>
          <w:sz w:val="28"/>
          <w:szCs w:val="28"/>
        </w:rPr>
        <w:t xml:space="preserve"> языка</w:t>
      </w:r>
      <w:r w:rsidR="003E34CF">
        <w:rPr>
          <w:sz w:val="28"/>
          <w:szCs w:val="28"/>
        </w:rPr>
        <w:t xml:space="preserve"> продуктивно</w:t>
      </w:r>
      <w:r w:rsidR="00377FC0" w:rsidRPr="0021410F">
        <w:rPr>
          <w:sz w:val="28"/>
          <w:szCs w:val="28"/>
        </w:rPr>
        <w:t xml:space="preserve"> через использование различных форм игров</w:t>
      </w:r>
      <w:r w:rsidR="003E34CF">
        <w:rPr>
          <w:sz w:val="28"/>
          <w:szCs w:val="28"/>
        </w:rPr>
        <w:t>ых</w:t>
      </w:r>
      <w:r w:rsidR="00377FC0" w:rsidRPr="0021410F">
        <w:rPr>
          <w:sz w:val="28"/>
          <w:szCs w:val="28"/>
        </w:rPr>
        <w:t xml:space="preserve"> технологи</w:t>
      </w:r>
      <w:r w:rsidR="003E34CF">
        <w:rPr>
          <w:sz w:val="28"/>
          <w:szCs w:val="28"/>
        </w:rPr>
        <w:t>й</w:t>
      </w:r>
      <w:r w:rsidR="00AB455B" w:rsidRPr="0021410F">
        <w:rPr>
          <w:sz w:val="28"/>
          <w:szCs w:val="28"/>
        </w:rPr>
        <w:t>.</w:t>
      </w:r>
    </w:p>
    <w:p w:rsidR="00CC4881" w:rsidRPr="0021410F" w:rsidRDefault="003C6E3E" w:rsidP="009A28C2">
      <w:pPr>
        <w:pStyle w:val="a4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4D74AB">
        <w:rPr>
          <w:b/>
          <w:bCs/>
          <w:sz w:val="28"/>
          <w:szCs w:val="28"/>
        </w:rPr>
        <w:t>Технология опыта</w:t>
      </w:r>
    </w:p>
    <w:p w:rsidR="00CC4881" w:rsidRPr="0021410F" w:rsidRDefault="00CC4881" w:rsidP="009A28C2">
      <w:pPr>
        <w:pStyle w:val="a4"/>
        <w:spacing w:before="0" w:beforeAutospacing="0" w:after="0" w:afterAutospacing="0"/>
        <w:ind w:firstLine="709"/>
        <w:jc w:val="both"/>
        <w:rPr>
          <w:rStyle w:val="c7"/>
          <w:sz w:val="28"/>
          <w:szCs w:val="28"/>
          <w:shd w:val="clear" w:color="auto" w:fill="FFFFFF"/>
        </w:rPr>
      </w:pPr>
      <w:r w:rsidRPr="0021410F">
        <w:rPr>
          <w:rStyle w:val="c7"/>
          <w:sz w:val="28"/>
          <w:szCs w:val="28"/>
          <w:shd w:val="clear" w:color="auto" w:fill="FFFFFF"/>
        </w:rPr>
        <w:t>Современные образовательные технологии и цифровые ресурсы, систематическое использование на уроках развивающего и проблемного обучения, проектных, игровых и здоровьесберегающих, информационно-коммуникативных технологий</w:t>
      </w:r>
      <w:r w:rsidR="000F751B">
        <w:rPr>
          <w:rStyle w:val="c10"/>
          <w:sz w:val="28"/>
          <w:szCs w:val="28"/>
          <w:shd w:val="clear" w:color="auto" w:fill="FFFFFF"/>
        </w:rPr>
        <w:t xml:space="preserve">, </w:t>
      </w:r>
      <w:r w:rsidRPr="0021410F">
        <w:rPr>
          <w:rStyle w:val="c10"/>
          <w:sz w:val="28"/>
          <w:szCs w:val="28"/>
          <w:shd w:val="clear" w:color="auto" w:fill="FFFFFF"/>
        </w:rPr>
        <w:t>использов</w:t>
      </w:r>
      <w:r w:rsidR="00317EE7">
        <w:rPr>
          <w:rStyle w:val="c10"/>
          <w:sz w:val="28"/>
          <w:szCs w:val="28"/>
          <w:shd w:val="clear" w:color="auto" w:fill="FFFFFF"/>
        </w:rPr>
        <w:t>ание разных форм уроков с целью</w:t>
      </w:r>
      <w:r w:rsidRPr="0021410F">
        <w:rPr>
          <w:rStyle w:val="c10"/>
          <w:sz w:val="28"/>
          <w:szCs w:val="28"/>
          <w:shd w:val="clear" w:color="auto" w:fill="FFFFFF"/>
        </w:rPr>
        <w:t> повышения мотивации к изучению предмета и развития познавательной активности учащихся  необходимы каждому современному учителю.</w:t>
      </w:r>
      <w:r w:rsidRPr="0021410F">
        <w:rPr>
          <w:rStyle w:val="c7"/>
          <w:sz w:val="28"/>
          <w:szCs w:val="28"/>
          <w:shd w:val="clear" w:color="auto" w:fill="FFFFFF"/>
        </w:rPr>
        <w:t> </w:t>
      </w:r>
    </w:p>
    <w:p w:rsidR="00FA4EB0" w:rsidRDefault="00CC4881" w:rsidP="009A28C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Роль игры на уроках </w:t>
      </w:r>
      <w:r w:rsidR="00BF6267">
        <w:rPr>
          <w:sz w:val="28"/>
          <w:szCs w:val="28"/>
        </w:rPr>
        <w:t>мокша</w:t>
      </w:r>
      <w:r w:rsidR="003C6E3E" w:rsidRPr="0021410F">
        <w:rPr>
          <w:sz w:val="28"/>
          <w:szCs w:val="28"/>
        </w:rPr>
        <w:t>нского</w:t>
      </w:r>
      <w:r w:rsidRPr="0021410F">
        <w:rPr>
          <w:sz w:val="28"/>
          <w:szCs w:val="28"/>
        </w:rPr>
        <w:t xml:space="preserve"> языка огромна. Она является хорошим средством активизации лексики, грамматики, отработки произношения, развития навыков устной ре</w:t>
      </w:r>
      <w:r w:rsidR="00317EE7">
        <w:rPr>
          <w:sz w:val="28"/>
          <w:szCs w:val="28"/>
        </w:rPr>
        <w:t>чи. Таким образом, учебная игра</w:t>
      </w:r>
      <w:r w:rsidRPr="0021410F">
        <w:rPr>
          <w:sz w:val="28"/>
          <w:szCs w:val="28"/>
        </w:rPr>
        <w:t xml:space="preserve"> — это такой вид деятельности учащихся на уроке, в процессе которого в игровой форме решаются учебные задачи. Можно сказать, что с помощью игры идет формирование всех четырех видов УУД, а именно личностны</w:t>
      </w:r>
      <w:r w:rsidR="00645FE4">
        <w:rPr>
          <w:sz w:val="28"/>
          <w:szCs w:val="28"/>
        </w:rPr>
        <w:t>х</w:t>
      </w:r>
      <w:r w:rsidRPr="0021410F">
        <w:rPr>
          <w:sz w:val="28"/>
          <w:szCs w:val="28"/>
        </w:rPr>
        <w:t>, регулятивны</w:t>
      </w:r>
      <w:r w:rsidR="00645FE4">
        <w:rPr>
          <w:sz w:val="28"/>
          <w:szCs w:val="28"/>
        </w:rPr>
        <w:t>х</w:t>
      </w:r>
      <w:r w:rsidRPr="0021410F">
        <w:rPr>
          <w:sz w:val="28"/>
          <w:szCs w:val="28"/>
        </w:rPr>
        <w:t>, познавательны</w:t>
      </w:r>
      <w:r w:rsidR="00645FE4">
        <w:rPr>
          <w:sz w:val="28"/>
          <w:szCs w:val="28"/>
        </w:rPr>
        <w:t>х</w:t>
      </w:r>
      <w:r w:rsidRPr="0021410F">
        <w:rPr>
          <w:sz w:val="28"/>
          <w:szCs w:val="28"/>
        </w:rPr>
        <w:t>, коммуникативны</w:t>
      </w:r>
      <w:r w:rsidR="00645FE4">
        <w:rPr>
          <w:sz w:val="28"/>
          <w:szCs w:val="28"/>
        </w:rPr>
        <w:t>х</w:t>
      </w:r>
      <w:r w:rsidRPr="0021410F">
        <w:rPr>
          <w:sz w:val="28"/>
          <w:szCs w:val="28"/>
        </w:rPr>
        <w:t>.  Игра вызывает интерес и активность детей</w:t>
      </w:r>
      <w:r w:rsidR="00645FE4">
        <w:rPr>
          <w:sz w:val="28"/>
          <w:szCs w:val="28"/>
        </w:rPr>
        <w:t>,</w:t>
      </w:r>
      <w:r w:rsidRPr="0021410F">
        <w:rPr>
          <w:sz w:val="28"/>
          <w:szCs w:val="28"/>
        </w:rPr>
        <w:t xml:space="preserve"> дает им возможность проявить себя в увлекательной для них деятельности, способствует более быстрому и прочному запоминанию иноязычных слов и предложений. Использование игр на уроках </w:t>
      </w:r>
      <w:r w:rsidR="00BF6267">
        <w:rPr>
          <w:sz w:val="28"/>
          <w:szCs w:val="28"/>
        </w:rPr>
        <w:t>мокша</w:t>
      </w:r>
      <w:r w:rsidR="000F751B">
        <w:rPr>
          <w:sz w:val="28"/>
          <w:szCs w:val="28"/>
        </w:rPr>
        <w:t>нского</w:t>
      </w:r>
      <w:r w:rsidRPr="0021410F">
        <w:rPr>
          <w:sz w:val="28"/>
          <w:szCs w:val="28"/>
        </w:rPr>
        <w:t xml:space="preserve"> языка помогает учителю глубже раскрыть личностный потенциал каждого ученика, его положительные личные качества (трудолюбие, активность, самостоятельность, инициативность, умение работать в команде и т. д.), сохранить и укрепить учебную мотивацию.</w:t>
      </w:r>
    </w:p>
    <w:p w:rsidR="00FA4EB0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 Игровая деятельность в процессе обучения выполняет следующие функции: 1) </w:t>
      </w:r>
      <w:r w:rsidR="00645FE4">
        <w:rPr>
          <w:b/>
          <w:bCs/>
          <w:sz w:val="28"/>
          <w:szCs w:val="28"/>
        </w:rPr>
        <w:t>о</w:t>
      </w:r>
      <w:r w:rsidRPr="0021410F">
        <w:rPr>
          <w:b/>
          <w:bCs/>
          <w:sz w:val="28"/>
          <w:szCs w:val="28"/>
        </w:rPr>
        <w:t>бучающая функция</w:t>
      </w:r>
      <w:r w:rsidRPr="0021410F">
        <w:rPr>
          <w:sz w:val="28"/>
          <w:szCs w:val="28"/>
        </w:rPr>
        <w:t xml:space="preserve"> заключается в развитии памяти, внимании, восприятия информации.</w:t>
      </w:r>
      <w:r w:rsidRPr="0021410F">
        <w:rPr>
          <w:sz w:val="28"/>
          <w:szCs w:val="28"/>
        </w:rPr>
        <w:br/>
        <w:t>2)</w:t>
      </w:r>
      <w:r w:rsidRPr="0021410F">
        <w:rPr>
          <w:b/>
          <w:bCs/>
          <w:sz w:val="28"/>
          <w:szCs w:val="28"/>
        </w:rPr>
        <w:t xml:space="preserve"> </w:t>
      </w:r>
      <w:r w:rsidR="00645FE4">
        <w:rPr>
          <w:b/>
          <w:bCs/>
          <w:sz w:val="28"/>
          <w:szCs w:val="28"/>
        </w:rPr>
        <w:t>в</w:t>
      </w:r>
      <w:r w:rsidRPr="0021410F">
        <w:rPr>
          <w:b/>
          <w:bCs/>
          <w:sz w:val="28"/>
          <w:szCs w:val="28"/>
        </w:rPr>
        <w:t>оспитательная функция</w:t>
      </w:r>
      <w:r w:rsidRPr="0021410F">
        <w:rPr>
          <w:sz w:val="28"/>
          <w:szCs w:val="28"/>
        </w:rPr>
        <w:t xml:space="preserve"> заключается в воспитании таких качеств, как </w:t>
      </w:r>
      <w:r w:rsidRPr="0021410F">
        <w:rPr>
          <w:sz w:val="28"/>
          <w:szCs w:val="28"/>
        </w:rPr>
        <w:lastRenderedPageBreak/>
        <w:t>вежливость, внимательное, гуманное отношение к партнеру по игре; также развивается чувство взаимовыручки.</w:t>
      </w:r>
    </w:p>
    <w:p w:rsidR="00BF6267" w:rsidRDefault="00CC4881" w:rsidP="00FA4E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3) </w:t>
      </w:r>
      <w:r w:rsidR="00645FE4">
        <w:rPr>
          <w:b/>
          <w:bCs/>
          <w:sz w:val="28"/>
          <w:szCs w:val="28"/>
        </w:rPr>
        <w:t>р</w:t>
      </w:r>
      <w:r w:rsidRPr="0021410F">
        <w:rPr>
          <w:b/>
          <w:bCs/>
          <w:sz w:val="28"/>
          <w:szCs w:val="28"/>
        </w:rPr>
        <w:t>азвлекательная функция</w:t>
      </w:r>
      <w:r w:rsidRPr="0021410F">
        <w:rPr>
          <w:sz w:val="28"/>
          <w:szCs w:val="28"/>
        </w:rPr>
        <w:t xml:space="preserve"> состоит в создании благоприятной атмосферы на уроке, превращении урока в интересное и необычное событие, увлекательное </w:t>
      </w:r>
      <w:r w:rsidR="00317EE7">
        <w:rPr>
          <w:sz w:val="28"/>
          <w:szCs w:val="28"/>
        </w:rPr>
        <w:t>приключение, а порой и сказочный </w:t>
      </w:r>
      <w:bookmarkStart w:id="0" w:name="_GoBack"/>
      <w:bookmarkEnd w:id="0"/>
      <w:r w:rsidRPr="0021410F">
        <w:rPr>
          <w:sz w:val="28"/>
          <w:szCs w:val="28"/>
        </w:rPr>
        <w:t>мир.</w:t>
      </w:r>
      <w:r w:rsidRPr="0021410F">
        <w:rPr>
          <w:sz w:val="28"/>
          <w:szCs w:val="28"/>
        </w:rPr>
        <w:br/>
        <w:t xml:space="preserve">4) </w:t>
      </w:r>
      <w:r w:rsidR="00645FE4">
        <w:rPr>
          <w:b/>
          <w:bCs/>
          <w:sz w:val="28"/>
          <w:szCs w:val="28"/>
        </w:rPr>
        <w:t>к</w:t>
      </w:r>
      <w:r w:rsidRPr="0021410F">
        <w:rPr>
          <w:b/>
          <w:bCs/>
          <w:sz w:val="28"/>
          <w:szCs w:val="28"/>
        </w:rPr>
        <w:t>оммуникативная функция</w:t>
      </w:r>
      <w:r w:rsidRPr="0021410F">
        <w:rPr>
          <w:sz w:val="28"/>
          <w:szCs w:val="28"/>
        </w:rPr>
        <w:t xml:space="preserve"> заключается в создании атмосферы иноязычного общения, объединении коллектива учащихся, установлении новых эмоционально-коммуникативных отношений, основанных</w:t>
      </w:r>
      <w:r w:rsidR="00BF6267">
        <w:rPr>
          <w:sz w:val="28"/>
          <w:szCs w:val="28"/>
        </w:rPr>
        <w:t xml:space="preserve"> на взаимодействии на мокша</w:t>
      </w:r>
      <w:r w:rsidR="00AB7B1F">
        <w:rPr>
          <w:sz w:val="28"/>
          <w:szCs w:val="28"/>
        </w:rPr>
        <w:t>нском</w:t>
      </w:r>
      <w:r w:rsidRPr="0021410F">
        <w:rPr>
          <w:sz w:val="28"/>
          <w:szCs w:val="28"/>
        </w:rPr>
        <w:t xml:space="preserve"> языке.</w:t>
      </w:r>
      <w:r w:rsidRPr="0021410F">
        <w:rPr>
          <w:sz w:val="28"/>
          <w:szCs w:val="28"/>
        </w:rPr>
        <w:br/>
        <w:t xml:space="preserve">5) </w:t>
      </w:r>
      <w:r w:rsidR="00645FE4">
        <w:rPr>
          <w:b/>
          <w:bCs/>
          <w:sz w:val="28"/>
          <w:szCs w:val="28"/>
        </w:rPr>
        <w:t>р</w:t>
      </w:r>
      <w:r w:rsidRPr="0021410F">
        <w:rPr>
          <w:b/>
          <w:bCs/>
          <w:sz w:val="28"/>
          <w:szCs w:val="28"/>
        </w:rPr>
        <w:t>елаксационная функция</w:t>
      </w:r>
      <w:r w:rsidRPr="0021410F">
        <w:rPr>
          <w:sz w:val="28"/>
          <w:szCs w:val="28"/>
        </w:rPr>
        <w:t xml:space="preserve"> — это снятие эмоционального напряжения, вызванного нагрузкой на нервную систему при интенсивном обучении </w:t>
      </w:r>
      <w:r w:rsidR="00BF6267">
        <w:rPr>
          <w:sz w:val="28"/>
          <w:szCs w:val="28"/>
        </w:rPr>
        <w:t>мокша</w:t>
      </w:r>
      <w:r w:rsidR="00AB7B1F">
        <w:rPr>
          <w:sz w:val="28"/>
          <w:szCs w:val="28"/>
        </w:rPr>
        <w:t>нскому</w:t>
      </w:r>
      <w:r w:rsidRPr="0021410F">
        <w:rPr>
          <w:sz w:val="28"/>
          <w:szCs w:val="28"/>
        </w:rPr>
        <w:t xml:space="preserve"> языку.</w:t>
      </w:r>
    </w:p>
    <w:p w:rsidR="003C6E3E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6) </w:t>
      </w:r>
      <w:r w:rsidR="00645FE4">
        <w:rPr>
          <w:b/>
          <w:bCs/>
          <w:sz w:val="28"/>
          <w:szCs w:val="28"/>
        </w:rPr>
        <w:t>п</w:t>
      </w:r>
      <w:r w:rsidRPr="0021410F">
        <w:rPr>
          <w:b/>
          <w:bCs/>
          <w:sz w:val="28"/>
          <w:szCs w:val="28"/>
        </w:rPr>
        <w:t>сихологическая функция</w:t>
      </w:r>
      <w:r w:rsidRPr="0021410F">
        <w:rPr>
          <w:sz w:val="28"/>
          <w:szCs w:val="28"/>
        </w:rPr>
        <w:t xml:space="preserve"> состоит в формировании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информации.</w:t>
      </w:r>
      <w:r w:rsidRPr="0021410F">
        <w:rPr>
          <w:sz w:val="28"/>
          <w:szCs w:val="28"/>
        </w:rPr>
        <w:br/>
        <w:t>7)</w:t>
      </w:r>
      <w:r w:rsidR="00BF6267">
        <w:rPr>
          <w:sz w:val="28"/>
          <w:szCs w:val="28"/>
        </w:rPr>
        <w:t xml:space="preserve"> </w:t>
      </w:r>
      <w:r w:rsidR="00645FE4">
        <w:rPr>
          <w:b/>
          <w:bCs/>
          <w:sz w:val="28"/>
          <w:szCs w:val="28"/>
        </w:rPr>
        <w:t>р</w:t>
      </w:r>
      <w:r w:rsidRPr="0021410F">
        <w:rPr>
          <w:b/>
          <w:bCs/>
          <w:sz w:val="28"/>
          <w:szCs w:val="28"/>
        </w:rPr>
        <w:t>азвивающая функция</w:t>
      </w:r>
      <w:r w:rsidRPr="0021410F">
        <w:rPr>
          <w:sz w:val="28"/>
          <w:szCs w:val="28"/>
        </w:rPr>
        <w:t xml:space="preserve"> направлена на гармоничное развитие личностных качеств учащихся.                                                                                            </w:t>
      </w:r>
    </w:p>
    <w:p w:rsidR="007E3549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Игровую технологию реализую и с помощью ин</w:t>
      </w:r>
      <w:r w:rsidR="003C6E3E" w:rsidRPr="0021410F">
        <w:rPr>
          <w:sz w:val="28"/>
          <w:szCs w:val="28"/>
        </w:rPr>
        <w:t>терактивных игр, тренажеров, презентаций</w:t>
      </w:r>
      <w:r w:rsidR="00BF6267">
        <w:rPr>
          <w:sz w:val="28"/>
          <w:szCs w:val="28"/>
        </w:rPr>
        <w:t>.</w:t>
      </w:r>
    </w:p>
    <w:p w:rsidR="00CC4881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410F">
        <w:rPr>
          <w:sz w:val="28"/>
          <w:szCs w:val="28"/>
          <w:shd w:val="clear" w:color="auto" w:fill="FFFFFF"/>
        </w:rPr>
        <w:t xml:space="preserve">При использовании данной игровой формы с применением ИКТ школьники лучше запоминают значение </w:t>
      </w:r>
      <w:r w:rsidR="00BF6267">
        <w:rPr>
          <w:sz w:val="28"/>
          <w:szCs w:val="28"/>
          <w:shd w:val="clear" w:color="auto" w:fill="FFFFFF"/>
        </w:rPr>
        <w:t>мокша</w:t>
      </w:r>
      <w:r w:rsidR="00AB7B1F">
        <w:rPr>
          <w:sz w:val="28"/>
          <w:szCs w:val="28"/>
          <w:shd w:val="clear" w:color="auto" w:fill="FFFFFF"/>
        </w:rPr>
        <w:t>нских</w:t>
      </w:r>
      <w:r w:rsidRPr="0021410F">
        <w:rPr>
          <w:sz w:val="28"/>
          <w:szCs w:val="28"/>
          <w:shd w:val="clear" w:color="auto" w:fill="FFFFFF"/>
        </w:rPr>
        <w:t xml:space="preserve"> слов, их произношение, а зрительно – их состав и написание.</w:t>
      </w:r>
      <w:r w:rsidR="00645FE4">
        <w:rPr>
          <w:sz w:val="28"/>
          <w:szCs w:val="28"/>
          <w:shd w:val="clear" w:color="auto" w:fill="FFFFFF"/>
        </w:rPr>
        <w:t xml:space="preserve"> </w:t>
      </w:r>
      <w:r w:rsidRPr="0021410F">
        <w:rPr>
          <w:sz w:val="28"/>
          <w:szCs w:val="28"/>
          <w:shd w:val="clear" w:color="auto" w:fill="FFFFFF"/>
        </w:rPr>
        <w:t>Для самостоятельной работы раздаю учащимся несложные кроссворды, карточки с з</w:t>
      </w:r>
      <w:r w:rsidR="00FA4EB0">
        <w:rPr>
          <w:sz w:val="28"/>
          <w:szCs w:val="28"/>
          <w:shd w:val="clear" w:color="auto" w:fill="FFFFFF"/>
        </w:rPr>
        <w:t>аданиями на разные темы.</w:t>
      </w:r>
    </w:p>
    <w:p w:rsidR="007C0699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Для развития положительной мотивации я также</w:t>
      </w:r>
      <w:r w:rsidR="00DE05FC" w:rsidRPr="0021410F">
        <w:rPr>
          <w:sz w:val="28"/>
          <w:szCs w:val="28"/>
        </w:rPr>
        <w:t xml:space="preserve"> использую следующие приемы: </w:t>
      </w:r>
    </w:p>
    <w:p w:rsidR="007C0699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1) </w:t>
      </w:r>
      <w:r w:rsidR="00645FE4">
        <w:rPr>
          <w:sz w:val="28"/>
          <w:szCs w:val="28"/>
        </w:rPr>
        <w:t>п</w:t>
      </w:r>
      <w:r w:rsidRPr="0021410F">
        <w:rPr>
          <w:sz w:val="28"/>
          <w:szCs w:val="28"/>
        </w:rPr>
        <w:t>оложительный эмоциональный настрой, через создание на уроке доброжелательной атм</w:t>
      </w:r>
      <w:r w:rsidR="003E34CF">
        <w:rPr>
          <w:sz w:val="28"/>
          <w:szCs w:val="28"/>
        </w:rPr>
        <w:t>осферы доверия и сотрудничества</w:t>
      </w:r>
      <w:r w:rsidRPr="0021410F">
        <w:rPr>
          <w:sz w:val="28"/>
          <w:szCs w:val="28"/>
        </w:rPr>
        <w:t xml:space="preserve"> (</w:t>
      </w:r>
      <w:r w:rsidR="00645FE4">
        <w:rPr>
          <w:sz w:val="28"/>
          <w:szCs w:val="28"/>
        </w:rPr>
        <w:t>у</w:t>
      </w:r>
      <w:r w:rsidRPr="0021410F">
        <w:rPr>
          <w:sz w:val="28"/>
          <w:szCs w:val="28"/>
        </w:rPr>
        <w:t>рок начинаем с приветствия друг друга в стихотворной форме, здороваемся, дотрагиваяс</w:t>
      </w:r>
      <w:r w:rsidR="00B022D0" w:rsidRPr="0021410F">
        <w:rPr>
          <w:sz w:val="28"/>
          <w:szCs w:val="28"/>
        </w:rPr>
        <w:t xml:space="preserve">ь друг до друга локтями, через </w:t>
      </w:r>
      <w:r w:rsidRPr="0021410F">
        <w:rPr>
          <w:sz w:val="28"/>
          <w:szCs w:val="28"/>
        </w:rPr>
        <w:t xml:space="preserve">рукопожатие, улыбаясь друг другу). </w:t>
      </w:r>
    </w:p>
    <w:p w:rsidR="007C0699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3) </w:t>
      </w:r>
      <w:r w:rsidR="006B39DA">
        <w:rPr>
          <w:sz w:val="28"/>
          <w:szCs w:val="28"/>
        </w:rPr>
        <w:t>р</w:t>
      </w:r>
      <w:r w:rsidR="003E34CF">
        <w:rPr>
          <w:sz w:val="28"/>
          <w:szCs w:val="28"/>
        </w:rPr>
        <w:t>ефлексия</w:t>
      </w:r>
      <w:r w:rsidRPr="0021410F">
        <w:rPr>
          <w:sz w:val="28"/>
          <w:szCs w:val="28"/>
        </w:rPr>
        <w:t xml:space="preserve"> через оценку собственной деятельности и деятельности других, оценку результата деятельности, вопросы, тре</w:t>
      </w:r>
      <w:r w:rsidR="003E34CF">
        <w:rPr>
          <w:sz w:val="28"/>
          <w:szCs w:val="28"/>
        </w:rPr>
        <w:t xml:space="preserve">бующие многовариантных ответов </w:t>
      </w:r>
      <w:r w:rsidR="006B39DA">
        <w:rPr>
          <w:sz w:val="28"/>
          <w:szCs w:val="28"/>
        </w:rPr>
        <w:t>«</w:t>
      </w:r>
      <w:r w:rsidRPr="0021410F">
        <w:rPr>
          <w:sz w:val="28"/>
          <w:szCs w:val="28"/>
        </w:rPr>
        <w:t>почему было трудно?</w:t>
      </w:r>
      <w:r w:rsidR="006B39DA">
        <w:rPr>
          <w:sz w:val="28"/>
          <w:szCs w:val="28"/>
        </w:rPr>
        <w:t>»</w:t>
      </w:r>
      <w:r w:rsidRPr="0021410F">
        <w:rPr>
          <w:sz w:val="28"/>
          <w:szCs w:val="28"/>
        </w:rPr>
        <w:t xml:space="preserve">, </w:t>
      </w:r>
      <w:r w:rsidR="006B39DA">
        <w:rPr>
          <w:sz w:val="28"/>
          <w:szCs w:val="28"/>
        </w:rPr>
        <w:t>«</w:t>
      </w:r>
      <w:r w:rsidRPr="0021410F">
        <w:rPr>
          <w:sz w:val="28"/>
          <w:szCs w:val="28"/>
        </w:rPr>
        <w:t>что открыли, узнали на уроке?</w:t>
      </w:r>
      <w:r w:rsidR="006B39DA">
        <w:rPr>
          <w:sz w:val="28"/>
          <w:szCs w:val="28"/>
        </w:rPr>
        <w:t>».</w:t>
      </w:r>
      <w:r w:rsidRPr="0021410F">
        <w:rPr>
          <w:sz w:val="28"/>
          <w:szCs w:val="28"/>
        </w:rPr>
        <w:t xml:space="preserve">                                </w:t>
      </w:r>
    </w:p>
    <w:p w:rsidR="00DE05FC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 4) занимательность, необычное начало урока, через использование музыкальных фрагментов, игровые и соревновательные формы, юмористические минутки. (Часто просматриваем видеофрагменты, чтобы определить тему урока;  начинаем урок, например, </w:t>
      </w:r>
      <w:r w:rsidR="00DE05FC" w:rsidRPr="0021410F">
        <w:rPr>
          <w:sz w:val="28"/>
          <w:szCs w:val="28"/>
        </w:rPr>
        <w:t>рисуем радугу</w:t>
      </w:r>
      <w:r w:rsidRPr="0021410F">
        <w:rPr>
          <w:sz w:val="28"/>
          <w:szCs w:val="28"/>
        </w:rPr>
        <w:t xml:space="preserve"> при изучении тем</w:t>
      </w:r>
      <w:r w:rsidR="00DE05FC" w:rsidRPr="0021410F">
        <w:rPr>
          <w:sz w:val="28"/>
          <w:szCs w:val="28"/>
        </w:rPr>
        <w:t xml:space="preserve">ы «Цвета»;  встречаемся с </w:t>
      </w:r>
      <w:r w:rsidR="00B022D0" w:rsidRPr="0021410F">
        <w:rPr>
          <w:sz w:val="28"/>
          <w:szCs w:val="28"/>
        </w:rPr>
        <w:t>лисичкой и другими животными</w:t>
      </w:r>
      <w:r w:rsidRPr="0021410F">
        <w:rPr>
          <w:sz w:val="28"/>
          <w:szCs w:val="28"/>
        </w:rPr>
        <w:t xml:space="preserve">,  </w:t>
      </w:r>
      <w:r w:rsidR="00DE05FC" w:rsidRPr="0021410F">
        <w:rPr>
          <w:sz w:val="28"/>
          <w:szCs w:val="28"/>
        </w:rPr>
        <w:t>помогающим</w:t>
      </w:r>
      <w:r w:rsidR="003E34CF">
        <w:rPr>
          <w:sz w:val="28"/>
          <w:szCs w:val="28"/>
        </w:rPr>
        <w:t xml:space="preserve">и </w:t>
      </w:r>
      <w:r w:rsidR="00B022D0" w:rsidRPr="0021410F">
        <w:rPr>
          <w:sz w:val="28"/>
          <w:szCs w:val="28"/>
        </w:rPr>
        <w:t xml:space="preserve">запомнить </w:t>
      </w:r>
      <w:r w:rsidR="003E34CF">
        <w:rPr>
          <w:sz w:val="28"/>
          <w:szCs w:val="28"/>
        </w:rPr>
        <w:t>лексику</w:t>
      </w:r>
      <w:r w:rsidR="00BF6267">
        <w:rPr>
          <w:sz w:val="28"/>
          <w:szCs w:val="28"/>
        </w:rPr>
        <w:t xml:space="preserve"> мокша</w:t>
      </w:r>
      <w:r w:rsidR="00B022D0" w:rsidRPr="0021410F">
        <w:rPr>
          <w:sz w:val="28"/>
          <w:szCs w:val="28"/>
        </w:rPr>
        <w:t>нс</w:t>
      </w:r>
      <w:r w:rsidRPr="0021410F">
        <w:rPr>
          <w:sz w:val="28"/>
          <w:szCs w:val="28"/>
        </w:rPr>
        <w:t>кого языка. Незаменимыми на своих уроках, считаю игрушки, мяч для повторения лексики и грамматики. Учащиеся с радостью встречают</w:t>
      </w:r>
      <w:r w:rsidR="003E34CF">
        <w:rPr>
          <w:sz w:val="28"/>
          <w:szCs w:val="28"/>
        </w:rPr>
        <w:t xml:space="preserve"> сказочных</w:t>
      </w:r>
      <w:r w:rsidRPr="0021410F">
        <w:rPr>
          <w:sz w:val="28"/>
          <w:szCs w:val="28"/>
        </w:rPr>
        <w:t xml:space="preserve"> героев и охотно вступают с ними в диалог. Это способствует развитию различных видов памяти: образной, ассоциативной, словесно-логической. </w:t>
      </w:r>
    </w:p>
    <w:p w:rsidR="00CC4881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Как элемент здоровь</w:t>
      </w:r>
      <w:r w:rsidR="006640AA">
        <w:rPr>
          <w:sz w:val="28"/>
          <w:szCs w:val="28"/>
        </w:rPr>
        <w:t>е</w:t>
      </w:r>
      <w:r w:rsidRPr="0021410F">
        <w:rPr>
          <w:sz w:val="28"/>
          <w:szCs w:val="28"/>
        </w:rPr>
        <w:t xml:space="preserve">сбережения, использую различные формы релаксации. </w:t>
      </w:r>
    </w:p>
    <w:p w:rsidR="00B022D0" w:rsidRPr="000A6388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88">
        <w:rPr>
          <w:sz w:val="28"/>
          <w:szCs w:val="28"/>
        </w:rPr>
        <w:t>-</w:t>
      </w:r>
      <w:r w:rsidRPr="0021410F">
        <w:rPr>
          <w:sz w:val="28"/>
          <w:szCs w:val="28"/>
        </w:rPr>
        <w:t>фонетические</w:t>
      </w:r>
      <w:r w:rsidR="006640AA">
        <w:rPr>
          <w:sz w:val="28"/>
          <w:szCs w:val="28"/>
        </w:rPr>
        <w:t xml:space="preserve"> </w:t>
      </w:r>
      <w:r w:rsidRPr="0021410F">
        <w:rPr>
          <w:sz w:val="28"/>
          <w:szCs w:val="28"/>
        </w:rPr>
        <w:t>зарядки</w:t>
      </w:r>
      <w:r w:rsidR="00B022D0" w:rsidRPr="000A6388">
        <w:rPr>
          <w:sz w:val="28"/>
          <w:szCs w:val="28"/>
        </w:rPr>
        <w:t>;</w:t>
      </w:r>
    </w:p>
    <w:p w:rsidR="00B022D0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88">
        <w:rPr>
          <w:sz w:val="28"/>
          <w:szCs w:val="28"/>
        </w:rPr>
        <w:t>-</w:t>
      </w:r>
      <w:r w:rsidRPr="0021410F">
        <w:rPr>
          <w:sz w:val="28"/>
          <w:szCs w:val="28"/>
        </w:rPr>
        <w:t>физ</w:t>
      </w:r>
      <w:r w:rsidR="006640AA">
        <w:rPr>
          <w:sz w:val="28"/>
          <w:szCs w:val="28"/>
        </w:rPr>
        <w:t>культ</w:t>
      </w:r>
      <w:r w:rsidRPr="0021410F">
        <w:rPr>
          <w:sz w:val="28"/>
          <w:szCs w:val="28"/>
        </w:rPr>
        <w:t>минутки</w:t>
      </w:r>
      <w:r w:rsidR="00B022D0" w:rsidRPr="0021410F">
        <w:rPr>
          <w:sz w:val="28"/>
          <w:szCs w:val="28"/>
        </w:rPr>
        <w:t>;</w:t>
      </w:r>
    </w:p>
    <w:p w:rsidR="00B022D0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lastRenderedPageBreak/>
        <w:t xml:space="preserve">-динамические паузы. </w:t>
      </w:r>
    </w:p>
    <w:p w:rsidR="003C6E3E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>Считаю, что на заинтерес</w:t>
      </w:r>
      <w:r w:rsidR="00BF6267">
        <w:rPr>
          <w:sz w:val="28"/>
          <w:szCs w:val="28"/>
        </w:rPr>
        <w:t>ованность в изучении мокша</w:t>
      </w:r>
      <w:r w:rsidR="00B022D0" w:rsidRPr="0021410F">
        <w:rPr>
          <w:sz w:val="28"/>
          <w:szCs w:val="28"/>
        </w:rPr>
        <w:t>нского</w:t>
      </w:r>
      <w:r w:rsidRPr="0021410F">
        <w:rPr>
          <w:sz w:val="28"/>
          <w:szCs w:val="28"/>
        </w:rPr>
        <w:t xml:space="preserve"> языка может повлиять и работа с родителями. Ее нужно начин</w:t>
      </w:r>
      <w:r w:rsidR="00FF4C0B">
        <w:rPr>
          <w:sz w:val="28"/>
          <w:szCs w:val="28"/>
        </w:rPr>
        <w:t>ать как можно раньше. Для этого считаю эффективным</w:t>
      </w:r>
      <w:r w:rsidRPr="0021410F">
        <w:rPr>
          <w:sz w:val="28"/>
          <w:szCs w:val="28"/>
        </w:rPr>
        <w:t xml:space="preserve"> проводить открытые уроки и праздники с участием родителей, где они могут познакомиться с </w:t>
      </w:r>
      <w:r w:rsidR="00645FE4">
        <w:rPr>
          <w:sz w:val="28"/>
          <w:szCs w:val="28"/>
        </w:rPr>
        <w:t>содержанием, формой проведения</w:t>
      </w:r>
      <w:r w:rsidRPr="0021410F">
        <w:rPr>
          <w:sz w:val="28"/>
          <w:szCs w:val="28"/>
        </w:rPr>
        <w:t xml:space="preserve"> уроков.             </w:t>
      </w:r>
    </w:p>
    <w:p w:rsidR="0021410F" w:rsidRPr="0021410F" w:rsidRDefault="00CC4881" w:rsidP="009A2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10F">
        <w:rPr>
          <w:sz w:val="28"/>
          <w:szCs w:val="28"/>
        </w:rPr>
        <w:t xml:space="preserve">Хорошим помощником учителя </w:t>
      </w:r>
      <w:r w:rsidRPr="0021410F">
        <w:rPr>
          <w:sz w:val="28"/>
          <w:szCs w:val="28"/>
          <w:shd w:val="clear" w:color="auto" w:fill="FFFFFF"/>
        </w:rPr>
        <w:t xml:space="preserve">может стать и его личная заинтересованность в предмете. Предмет свой учитель должен любить и радоваться каждый раз, когда проводит урок. </w:t>
      </w:r>
    </w:p>
    <w:p w:rsidR="009A28C2" w:rsidRDefault="00682E72" w:rsidP="009A28C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74AB">
        <w:rPr>
          <w:rFonts w:ascii="Times New Roman" w:eastAsia="Calibri" w:hAnsi="Times New Roman" w:cs="Times New Roman"/>
          <w:b/>
          <w:bCs/>
          <w:sz w:val="28"/>
          <w:szCs w:val="28"/>
        </w:rPr>
        <w:t>Трудности и проблемы при использовании данного опыт</w:t>
      </w:r>
      <w:r w:rsidR="00FF4C0B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382896" w:rsidRPr="00AB7B1F" w:rsidRDefault="00382896" w:rsidP="00FF4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При разработке урока с использованием </w:t>
      </w:r>
      <w:r w:rsidRPr="0021410F">
        <w:rPr>
          <w:rFonts w:ascii="Times New Roman" w:hAnsi="Times New Roman" w:cs="Times New Roman"/>
          <w:bCs/>
          <w:sz w:val="28"/>
          <w:szCs w:val="28"/>
        </w:rPr>
        <w:t>игровых технологий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помнить о санитарных нормах и правилах использования </w:t>
      </w:r>
      <w:r w:rsidR="007562C2" w:rsidRPr="0021410F">
        <w:rPr>
          <w:rFonts w:ascii="Times New Roman" w:hAnsi="Times New Roman" w:cs="Times New Roman"/>
          <w:bCs/>
          <w:sz w:val="28"/>
          <w:szCs w:val="28"/>
        </w:rPr>
        <w:t>различных ИКТ технологий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на разных ступенях обучения. Таким образом, одной из трудностей является соблюдение временных рамок. Необходимо тщательно продумывать этап урока с испол</w:t>
      </w:r>
      <w:r w:rsidR="00AB7B1F">
        <w:rPr>
          <w:rFonts w:ascii="Times New Roman" w:eastAsia="Calibri" w:hAnsi="Times New Roman" w:cs="Times New Roman"/>
          <w:bCs/>
          <w:sz w:val="28"/>
          <w:szCs w:val="28"/>
        </w:rPr>
        <w:t>ьзованием ИКТ, чтобы он прошел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 в рамках установленных ограничений. Стоит так же отметить, что </w:t>
      </w:r>
      <w:r w:rsidR="007562C2" w:rsidRPr="0021410F">
        <w:rPr>
          <w:rFonts w:ascii="Times New Roman" w:hAnsi="Times New Roman" w:cs="Times New Roman"/>
          <w:bCs/>
          <w:sz w:val="28"/>
          <w:szCs w:val="28"/>
        </w:rPr>
        <w:t>игровые технологии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не должн</w:t>
      </w:r>
      <w:r w:rsidR="007562C2" w:rsidRPr="0021410F">
        <w:rPr>
          <w:rFonts w:ascii="Times New Roman" w:hAnsi="Times New Roman" w:cs="Times New Roman"/>
          <w:bCs/>
          <w:sz w:val="28"/>
          <w:szCs w:val="28"/>
        </w:rPr>
        <w:t>ы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стать предметом развлечения, но должн</w:t>
      </w:r>
      <w:r w:rsidR="007562C2" w:rsidRPr="0021410F">
        <w:rPr>
          <w:rFonts w:ascii="Times New Roman" w:hAnsi="Times New Roman" w:cs="Times New Roman"/>
          <w:bCs/>
          <w:sz w:val="28"/>
          <w:szCs w:val="28"/>
        </w:rPr>
        <w:t>ы</w:t>
      </w:r>
      <w:r w:rsidRPr="0021410F">
        <w:rPr>
          <w:rFonts w:ascii="Times New Roman" w:eastAsia="Calibri" w:hAnsi="Times New Roman" w:cs="Times New Roman"/>
          <w:bCs/>
          <w:sz w:val="28"/>
          <w:szCs w:val="28"/>
        </w:rPr>
        <w:t xml:space="preserve"> быть эффективным и продуманным этапом урока.</w:t>
      </w:r>
    </w:p>
    <w:p w:rsidR="00682E72" w:rsidRDefault="00682E72" w:rsidP="009A28C2">
      <w:pPr>
        <w:pStyle w:val="af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4AB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44401A" w:rsidRDefault="0044401A" w:rsidP="009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01A">
        <w:rPr>
          <w:rFonts w:ascii="Times New Roman" w:eastAsia="Calibri" w:hAnsi="Times New Roman" w:cs="Times New Roman"/>
          <w:bCs/>
          <w:sz w:val="28"/>
          <w:szCs w:val="28"/>
        </w:rPr>
        <w:t>Главной задачей для учителя является создание стимула для повышения уровня развития ребёнка, стимула для самосовершенствования, а также для повышения собственного учительского мастерства.</w:t>
      </w:r>
    </w:p>
    <w:p w:rsidR="00A4390C" w:rsidRPr="00A4390C" w:rsidRDefault="00A4390C" w:rsidP="009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>Уверена, что используя только традиционные методы обучения на уроке, нельзя добиться желаемого результата. Игровой вид деятельности должен присутствовать на уроке.</w:t>
      </w:r>
    </w:p>
    <w:p w:rsidR="00A4390C" w:rsidRDefault="00A4390C" w:rsidP="009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муниципальном, международном уровнях, участвую в работе семинаров, провожу открытые уроки, посещаю уроки мордовских языков.</w:t>
      </w:r>
    </w:p>
    <w:p w:rsidR="00FA4EB0" w:rsidRDefault="007562C2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EB0" w:rsidRDefault="00FA4EB0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B0" w:rsidRDefault="00FA4EB0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B0" w:rsidRDefault="00FA4EB0" w:rsidP="009A28C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8F7" w:rsidRDefault="002058F7" w:rsidP="009A28C2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58F7" w:rsidRDefault="002058F7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Конаржевский Ю. А. «Система. Урок. Анализ». – Псков: ПОИПКРО, 1996</w:t>
      </w:r>
    </w:p>
    <w:p w:rsidR="002058F7" w:rsidRDefault="002058F7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Кривцова С.В. Концепция идеальной модели коммуникативной подготовки учителя. /С.В. Кривцова. - М.: Высшая школа. - 2005</w:t>
      </w:r>
    </w:p>
    <w:p w:rsidR="002058F7" w:rsidRDefault="002058F7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Шкель В.Ф. Игровые технологии в учебном процессе. Учебно-методическое пособие. – Саратов, ГОУ ДПО «СарИПКиПРО», 2010</w:t>
      </w:r>
    </w:p>
    <w:p w:rsidR="002058F7" w:rsidRDefault="002058F7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Шкель В.Ф. Здоровьесберегающие технологии в учебном процессе. Учебно-методическое пособие. – Саратов: Изд-во «Научная книга», 2010</w:t>
      </w:r>
    </w:p>
    <w:p w:rsidR="002058F7" w:rsidRPr="002058F7" w:rsidRDefault="000D2D68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hyperlink r:id="rId8" w:history="1">
        <w:r w:rsidR="002058F7" w:rsidRPr="002058F7">
          <w:rPr>
            <w:rStyle w:val="a5"/>
            <w:color w:val="000000"/>
            <w:lang w:val="en-US"/>
          </w:rPr>
          <w:t>mari.ito.edu.ru</w:t>
        </w:r>
      </w:hyperlink>
      <w:r w:rsidR="002058F7" w:rsidRPr="002058F7">
        <w:rPr>
          <w:color w:val="000000"/>
          <w:lang w:val="en-US"/>
        </w:rPr>
        <w:t>›</w:t>
      </w:r>
      <w:hyperlink r:id="rId9" w:history="1">
        <w:r w:rsidR="002058F7" w:rsidRPr="002058F7">
          <w:rPr>
            <w:rStyle w:val="a5"/>
            <w:color w:val="000000"/>
            <w:lang w:val="en-US"/>
          </w:rPr>
          <w:t>2013/section/214/98573/</w:t>
        </w:r>
      </w:hyperlink>
    </w:p>
    <w:p w:rsidR="002058F7" w:rsidRDefault="000D2D68" w:rsidP="009A28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2058F7">
          <w:rPr>
            <w:rStyle w:val="a5"/>
            <w:color w:val="000000"/>
          </w:rPr>
          <w:t>openclass.ru</w:t>
        </w:r>
      </w:hyperlink>
      <w:r w:rsidR="002058F7">
        <w:rPr>
          <w:color w:val="000000"/>
        </w:rPr>
        <w:t>›</w:t>
      </w:r>
      <w:hyperlink r:id="rId11" w:history="1">
        <w:r w:rsidR="002058F7">
          <w:rPr>
            <w:rStyle w:val="a5"/>
            <w:color w:val="000000"/>
          </w:rPr>
          <w:t>node/358101</w:t>
        </w:r>
      </w:hyperlink>
    </w:p>
    <w:sectPr w:rsidR="002058F7" w:rsidSect="001323D7">
      <w:footerReference w:type="default" r:id="rId12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90" w:rsidRDefault="00335890" w:rsidP="00DC4894">
      <w:pPr>
        <w:spacing w:after="0" w:line="240" w:lineRule="auto"/>
      </w:pPr>
      <w:r>
        <w:separator/>
      </w:r>
    </w:p>
  </w:endnote>
  <w:endnote w:type="continuationSeparator" w:id="1">
    <w:p w:rsidR="00335890" w:rsidRDefault="00335890" w:rsidP="00DC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1A" w:rsidRDefault="00C52C1A">
    <w:pPr>
      <w:pStyle w:val="aa"/>
      <w:jc w:val="center"/>
    </w:pPr>
  </w:p>
  <w:p w:rsidR="00C52C1A" w:rsidRDefault="00C52C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90" w:rsidRDefault="00335890" w:rsidP="00DC4894">
      <w:pPr>
        <w:spacing w:after="0" w:line="240" w:lineRule="auto"/>
      </w:pPr>
      <w:r>
        <w:separator/>
      </w:r>
    </w:p>
  </w:footnote>
  <w:footnote w:type="continuationSeparator" w:id="1">
    <w:p w:rsidR="00335890" w:rsidRDefault="00335890" w:rsidP="00DC4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EC"/>
    <w:multiLevelType w:val="multilevel"/>
    <w:tmpl w:val="87D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6950"/>
    <w:multiLevelType w:val="multilevel"/>
    <w:tmpl w:val="F9F4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3EED"/>
    <w:multiLevelType w:val="multilevel"/>
    <w:tmpl w:val="9180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05B"/>
    <w:multiLevelType w:val="multilevel"/>
    <w:tmpl w:val="6CB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22327"/>
    <w:multiLevelType w:val="multilevel"/>
    <w:tmpl w:val="6A3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522EC"/>
    <w:multiLevelType w:val="multilevel"/>
    <w:tmpl w:val="E49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D0C5E"/>
    <w:multiLevelType w:val="multilevel"/>
    <w:tmpl w:val="2E4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36D9E"/>
    <w:multiLevelType w:val="multilevel"/>
    <w:tmpl w:val="1E70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0300F"/>
    <w:multiLevelType w:val="hybridMultilevel"/>
    <w:tmpl w:val="1E8A0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96FAD"/>
    <w:multiLevelType w:val="multilevel"/>
    <w:tmpl w:val="094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B79AA"/>
    <w:multiLevelType w:val="multilevel"/>
    <w:tmpl w:val="732E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167CC"/>
    <w:multiLevelType w:val="hybridMultilevel"/>
    <w:tmpl w:val="D6C859A8"/>
    <w:lvl w:ilvl="0" w:tplc="8AA2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94108"/>
    <w:multiLevelType w:val="multilevel"/>
    <w:tmpl w:val="2DA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F175A"/>
    <w:multiLevelType w:val="multilevel"/>
    <w:tmpl w:val="2572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978FE"/>
    <w:multiLevelType w:val="hybridMultilevel"/>
    <w:tmpl w:val="770E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D410E"/>
    <w:multiLevelType w:val="multilevel"/>
    <w:tmpl w:val="EEF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F784D"/>
    <w:rsid w:val="00003E78"/>
    <w:rsid w:val="00007106"/>
    <w:rsid w:val="00012F84"/>
    <w:rsid w:val="00040DFF"/>
    <w:rsid w:val="00046B4D"/>
    <w:rsid w:val="00064729"/>
    <w:rsid w:val="00065DC3"/>
    <w:rsid w:val="000728FB"/>
    <w:rsid w:val="00080898"/>
    <w:rsid w:val="00095708"/>
    <w:rsid w:val="000A0AC7"/>
    <w:rsid w:val="000A6388"/>
    <w:rsid w:val="000B20DF"/>
    <w:rsid w:val="000B56DB"/>
    <w:rsid w:val="000B5FDD"/>
    <w:rsid w:val="000B613B"/>
    <w:rsid w:val="000D2D68"/>
    <w:rsid w:val="000D4192"/>
    <w:rsid w:val="000F751B"/>
    <w:rsid w:val="00101B1B"/>
    <w:rsid w:val="00110AD3"/>
    <w:rsid w:val="001323D7"/>
    <w:rsid w:val="001436C2"/>
    <w:rsid w:val="00145A9E"/>
    <w:rsid w:val="001621B8"/>
    <w:rsid w:val="001638A3"/>
    <w:rsid w:val="00172B1C"/>
    <w:rsid w:val="00192C89"/>
    <w:rsid w:val="00195DB0"/>
    <w:rsid w:val="001A05E8"/>
    <w:rsid w:val="001C7953"/>
    <w:rsid w:val="001E1D1F"/>
    <w:rsid w:val="001E6CD7"/>
    <w:rsid w:val="001F309A"/>
    <w:rsid w:val="00201D12"/>
    <w:rsid w:val="00202D82"/>
    <w:rsid w:val="002058F7"/>
    <w:rsid w:val="0021410F"/>
    <w:rsid w:val="00214494"/>
    <w:rsid w:val="00223BEA"/>
    <w:rsid w:val="00241743"/>
    <w:rsid w:val="002471B7"/>
    <w:rsid w:val="002478CB"/>
    <w:rsid w:val="00272EFF"/>
    <w:rsid w:val="0027305F"/>
    <w:rsid w:val="00280371"/>
    <w:rsid w:val="002A455F"/>
    <w:rsid w:val="002B43BB"/>
    <w:rsid w:val="002B576B"/>
    <w:rsid w:val="002D5421"/>
    <w:rsid w:val="002F70EF"/>
    <w:rsid w:val="00313B7B"/>
    <w:rsid w:val="00317EE7"/>
    <w:rsid w:val="003220A2"/>
    <w:rsid w:val="003253D3"/>
    <w:rsid w:val="003266D1"/>
    <w:rsid w:val="00335890"/>
    <w:rsid w:val="00345910"/>
    <w:rsid w:val="00371A11"/>
    <w:rsid w:val="00372AED"/>
    <w:rsid w:val="00377FC0"/>
    <w:rsid w:val="00380C30"/>
    <w:rsid w:val="00382896"/>
    <w:rsid w:val="003870DA"/>
    <w:rsid w:val="003B5D67"/>
    <w:rsid w:val="003C6E3E"/>
    <w:rsid w:val="003C73C8"/>
    <w:rsid w:val="003D344E"/>
    <w:rsid w:val="003E34CF"/>
    <w:rsid w:val="003F54FE"/>
    <w:rsid w:val="003F784D"/>
    <w:rsid w:val="00414119"/>
    <w:rsid w:val="0044401A"/>
    <w:rsid w:val="00445343"/>
    <w:rsid w:val="0044663F"/>
    <w:rsid w:val="00484DF2"/>
    <w:rsid w:val="0049133C"/>
    <w:rsid w:val="004C03F1"/>
    <w:rsid w:val="004C0DCE"/>
    <w:rsid w:val="004C44E0"/>
    <w:rsid w:val="004C7EF7"/>
    <w:rsid w:val="004D74AB"/>
    <w:rsid w:val="004E731F"/>
    <w:rsid w:val="004F2701"/>
    <w:rsid w:val="00517BA6"/>
    <w:rsid w:val="00540949"/>
    <w:rsid w:val="00540A33"/>
    <w:rsid w:val="00554051"/>
    <w:rsid w:val="00571FF6"/>
    <w:rsid w:val="00585224"/>
    <w:rsid w:val="00590302"/>
    <w:rsid w:val="005A1DF0"/>
    <w:rsid w:val="005A1E00"/>
    <w:rsid w:val="005A3FC4"/>
    <w:rsid w:val="005B4110"/>
    <w:rsid w:val="005B5833"/>
    <w:rsid w:val="005E261C"/>
    <w:rsid w:val="005E425A"/>
    <w:rsid w:val="005F1A78"/>
    <w:rsid w:val="006070D2"/>
    <w:rsid w:val="00630F0F"/>
    <w:rsid w:val="00645FE4"/>
    <w:rsid w:val="00653D78"/>
    <w:rsid w:val="006603C9"/>
    <w:rsid w:val="006640AA"/>
    <w:rsid w:val="00682E72"/>
    <w:rsid w:val="0068424A"/>
    <w:rsid w:val="006A0A54"/>
    <w:rsid w:val="006B1D4D"/>
    <w:rsid w:val="006B39DA"/>
    <w:rsid w:val="006C72F8"/>
    <w:rsid w:val="006E7DA0"/>
    <w:rsid w:val="00716FF8"/>
    <w:rsid w:val="0075044C"/>
    <w:rsid w:val="00753D0B"/>
    <w:rsid w:val="007562C2"/>
    <w:rsid w:val="0077583A"/>
    <w:rsid w:val="00794803"/>
    <w:rsid w:val="007B2828"/>
    <w:rsid w:val="007B3691"/>
    <w:rsid w:val="007C0699"/>
    <w:rsid w:val="007C0ACB"/>
    <w:rsid w:val="007D166E"/>
    <w:rsid w:val="007E3549"/>
    <w:rsid w:val="007F35C4"/>
    <w:rsid w:val="007F4C20"/>
    <w:rsid w:val="00800C29"/>
    <w:rsid w:val="00825E3A"/>
    <w:rsid w:val="00826F81"/>
    <w:rsid w:val="00827CD5"/>
    <w:rsid w:val="0087534B"/>
    <w:rsid w:val="008A13BE"/>
    <w:rsid w:val="008C6B38"/>
    <w:rsid w:val="008E7BC6"/>
    <w:rsid w:val="008F1BCC"/>
    <w:rsid w:val="008F49F8"/>
    <w:rsid w:val="00900970"/>
    <w:rsid w:val="00920F72"/>
    <w:rsid w:val="00925550"/>
    <w:rsid w:val="0094239A"/>
    <w:rsid w:val="00947FE1"/>
    <w:rsid w:val="00972346"/>
    <w:rsid w:val="009741A6"/>
    <w:rsid w:val="00986698"/>
    <w:rsid w:val="00992278"/>
    <w:rsid w:val="00996BCF"/>
    <w:rsid w:val="009A28C2"/>
    <w:rsid w:val="009B33C7"/>
    <w:rsid w:val="009B6AB1"/>
    <w:rsid w:val="009D365E"/>
    <w:rsid w:val="009D37E8"/>
    <w:rsid w:val="00A01CF7"/>
    <w:rsid w:val="00A04A4F"/>
    <w:rsid w:val="00A11B07"/>
    <w:rsid w:val="00A4390C"/>
    <w:rsid w:val="00A46C89"/>
    <w:rsid w:val="00A60DC3"/>
    <w:rsid w:val="00A62164"/>
    <w:rsid w:val="00A62B93"/>
    <w:rsid w:val="00A63F0C"/>
    <w:rsid w:val="00A6612D"/>
    <w:rsid w:val="00A70B36"/>
    <w:rsid w:val="00A9169E"/>
    <w:rsid w:val="00AB3B17"/>
    <w:rsid w:val="00AB455B"/>
    <w:rsid w:val="00AB7B1F"/>
    <w:rsid w:val="00AE1A6B"/>
    <w:rsid w:val="00AE43C3"/>
    <w:rsid w:val="00AE6401"/>
    <w:rsid w:val="00B022D0"/>
    <w:rsid w:val="00B31E8A"/>
    <w:rsid w:val="00B57743"/>
    <w:rsid w:val="00B6021C"/>
    <w:rsid w:val="00B83D75"/>
    <w:rsid w:val="00BC4C2A"/>
    <w:rsid w:val="00BD441F"/>
    <w:rsid w:val="00BE42F9"/>
    <w:rsid w:val="00BE4BE3"/>
    <w:rsid w:val="00BE6E57"/>
    <w:rsid w:val="00BF6267"/>
    <w:rsid w:val="00C32A03"/>
    <w:rsid w:val="00C32D46"/>
    <w:rsid w:val="00C34687"/>
    <w:rsid w:val="00C41822"/>
    <w:rsid w:val="00C41ADE"/>
    <w:rsid w:val="00C41CA0"/>
    <w:rsid w:val="00C44585"/>
    <w:rsid w:val="00C52C1A"/>
    <w:rsid w:val="00C5368C"/>
    <w:rsid w:val="00C54401"/>
    <w:rsid w:val="00C73DD9"/>
    <w:rsid w:val="00C82646"/>
    <w:rsid w:val="00CC4881"/>
    <w:rsid w:val="00CF5919"/>
    <w:rsid w:val="00D14461"/>
    <w:rsid w:val="00D25846"/>
    <w:rsid w:val="00D2799C"/>
    <w:rsid w:val="00D51869"/>
    <w:rsid w:val="00D63E9B"/>
    <w:rsid w:val="00D64F5C"/>
    <w:rsid w:val="00DB11D9"/>
    <w:rsid w:val="00DC3A86"/>
    <w:rsid w:val="00DC4894"/>
    <w:rsid w:val="00DE05FC"/>
    <w:rsid w:val="00E10AF3"/>
    <w:rsid w:val="00E122DA"/>
    <w:rsid w:val="00E43078"/>
    <w:rsid w:val="00E466A7"/>
    <w:rsid w:val="00E5111F"/>
    <w:rsid w:val="00E535F5"/>
    <w:rsid w:val="00E57545"/>
    <w:rsid w:val="00E81FEA"/>
    <w:rsid w:val="00E96073"/>
    <w:rsid w:val="00E9706C"/>
    <w:rsid w:val="00EA2892"/>
    <w:rsid w:val="00EB3F91"/>
    <w:rsid w:val="00EF24AD"/>
    <w:rsid w:val="00EF4B02"/>
    <w:rsid w:val="00F52227"/>
    <w:rsid w:val="00F66417"/>
    <w:rsid w:val="00F7497D"/>
    <w:rsid w:val="00F77011"/>
    <w:rsid w:val="00F77866"/>
    <w:rsid w:val="00FA4EB0"/>
    <w:rsid w:val="00FA5299"/>
    <w:rsid w:val="00FC0335"/>
    <w:rsid w:val="00FE7122"/>
    <w:rsid w:val="00FF4C0B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4D"/>
  </w:style>
  <w:style w:type="paragraph" w:styleId="1">
    <w:name w:val="heading 1"/>
    <w:basedOn w:val="a"/>
    <w:next w:val="a"/>
    <w:link w:val="10"/>
    <w:uiPriority w:val="9"/>
    <w:qFormat/>
    <w:rsid w:val="00D64F5C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784D"/>
    <w:rPr>
      <w:rFonts w:ascii="Times New Roman" w:hAnsi="Times New Roman" w:cs="Times New Roman"/>
      <w:iCs/>
      <w:sz w:val="24"/>
      <w:szCs w:val="24"/>
      <w:shd w:val="clear" w:color="auto" w:fill="FFFFFF" w:themeFill="background1"/>
    </w:rPr>
  </w:style>
  <w:style w:type="paragraph" w:styleId="a4">
    <w:name w:val="Normal (Web)"/>
    <w:basedOn w:val="a"/>
    <w:uiPriority w:val="99"/>
    <w:unhideWhenUsed/>
    <w:rsid w:val="003F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A03"/>
  </w:style>
  <w:style w:type="character" w:styleId="a5">
    <w:name w:val="Hyperlink"/>
    <w:basedOn w:val="a0"/>
    <w:uiPriority w:val="99"/>
    <w:unhideWhenUsed/>
    <w:rsid w:val="00FF6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5FDD"/>
    <w:rPr>
      <w:color w:val="800080" w:themeColor="followedHyperlink"/>
      <w:u w:val="single"/>
    </w:rPr>
  </w:style>
  <w:style w:type="paragraph" w:customStyle="1" w:styleId="Default">
    <w:name w:val="Default"/>
    <w:rsid w:val="00E43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4F5C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styleId="a7">
    <w:name w:val="Strong"/>
    <w:uiPriority w:val="22"/>
    <w:qFormat/>
    <w:rsid w:val="00D64F5C"/>
    <w:rPr>
      <w:b/>
      <w:bCs/>
      <w:spacing w:val="0"/>
    </w:rPr>
  </w:style>
  <w:style w:type="paragraph" w:styleId="21">
    <w:name w:val="List 2"/>
    <w:basedOn w:val="a"/>
    <w:rsid w:val="00D64F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1c36">
    <w:name w:val="c14 c31 c36"/>
    <w:basedOn w:val="a"/>
    <w:rsid w:val="00D6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894"/>
  </w:style>
  <w:style w:type="paragraph" w:styleId="aa">
    <w:name w:val="footer"/>
    <w:basedOn w:val="a"/>
    <w:link w:val="ab"/>
    <w:uiPriority w:val="99"/>
    <w:unhideWhenUsed/>
    <w:rsid w:val="00DC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894"/>
  </w:style>
  <w:style w:type="paragraph" w:customStyle="1" w:styleId="11">
    <w:name w:val="Без интервала1"/>
    <w:rsid w:val="00D63E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0">
    <w:name w:val="c10"/>
    <w:basedOn w:val="a0"/>
    <w:rsid w:val="00A04A4F"/>
  </w:style>
  <w:style w:type="character" w:customStyle="1" w:styleId="c7">
    <w:name w:val="c7"/>
    <w:basedOn w:val="a0"/>
    <w:rsid w:val="00A04A4F"/>
  </w:style>
  <w:style w:type="character" w:customStyle="1" w:styleId="butback">
    <w:name w:val="butback"/>
    <w:basedOn w:val="a0"/>
    <w:rsid w:val="003F54FE"/>
  </w:style>
  <w:style w:type="character" w:customStyle="1" w:styleId="submenu-table">
    <w:name w:val="submenu-table"/>
    <w:basedOn w:val="a0"/>
    <w:rsid w:val="003F54FE"/>
  </w:style>
  <w:style w:type="table" w:styleId="ac">
    <w:name w:val="Table Grid"/>
    <w:basedOn w:val="a1"/>
    <w:uiPriority w:val="59"/>
    <w:rsid w:val="00E4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1A6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1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5DB0"/>
  </w:style>
  <w:style w:type="character" w:customStyle="1" w:styleId="c15">
    <w:name w:val="c15"/>
    <w:basedOn w:val="a0"/>
    <w:rsid w:val="00195DB0"/>
  </w:style>
  <w:style w:type="character" w:customStyle="1" w:styleId="c1">
    <w:name w:val="c1"/>
    <w:basedOn w:val="a0"/>
    <w:rsid w:val="00195DB0"/>
  </w:style>
  <w:style w:type="character" w:customStyle="1" w:styleId="c0">
    <w:name w:val="c0"/>
    <w:basedOn w:val="a0"/>
    <w:rsid w:val="00195DB0"/>
  </w:style>
  <w:style w:type="paragraph" w:customStyle="1" w:styleId="c4">
    <w:name w:val="c4"/>
    <w:basedOn w:val="a"/>
    <w:rsid w:val="001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6C72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="Times New Roman" w:eastAsiaTheme="majorEastAsia" w:hAnsi="Times New Roman" w:cs="Times New Roman"/>
      <w:caps/>
      <w:color w:val="632423" w:themeColor="accent2" w:themeShade="80"/>
      <w:spacing w:val="50"/>
      <w:sz w:val="72"/>
      <w:szCs w:val="7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6C72F8"/>
    <w:rPr>
      <w:rFonts w:ascii="Times New Roman" w:eastAsiaTheme="majorEastAsia" w:hAnsi="Times New Roman" w:cs="Times New Roman"/>
      <w:caps/>
      <w:color w:val="632423" w:themeColor="accent2" w:themeShade="80"/>
      <w:spacing w:val="50"/>
      <w:sz w:val="72"/>
      <w:szCs w:val="72"/>
      <w:lang w:val="en-US" w:bidi="en-US"/>
    </w:rPr>
  </w:style>
  <w:style w:type="paragraph" w:styleId="af3">
    <w:name w:val="No Spacing"/>
    <w:uiPriority w:val="1"/>
    <w:qFormat/>
    <w:rsid w:val="0034591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2896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ari.ito.edu.ru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openclass.ru%2Fnode%2F358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openclas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ari.ito.edu.ru%2F2013%2Fsection%2F214%2F98573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2B94D-F5D7-43AF-9B4F-DAF278CA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tanja</cp:lastModifiedBy>
  <cp:revision>7</cp:revision>
  <cp:lastPrinted>2016-10-27T17:11:00Z</cp:lastPrinted>
  <dcterms:created xsi:type="dcterms:W3CDTF">2020-02-17T09:51:00Z</dcterms:created>
  <dcterms:modified xsi:type="dcterms:W3CDTF">2021-01-30T06:55:00Z</dcterms:modified>
</cp:coreProperties>
</file>