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95E" w:rsidP="009C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C495E" w:rsidRDefault="009C495E" w:rsidP="009C4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художественная школа №3»</w:t>
      </w:r>
    </w:p>
    <w:p w:rsidR="009C495E" w:rsidRDefault="009C495E" w:rsidP="009C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следующие образовательные программы:</w:t>
      </w:r>
    </w:p>
    <w:p w:rsidR="009C495E" w:rsidRDefault="009C495E" w:rsidP="009C49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95E" w:rsidRDefault="009C495E" w:rsidP="00E27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95E">
        <w:rPr>
          <w:rFonts w:ascii="Times New Roman" w:hAnsi="Times New Roman" w:cs="Times New Roman"/>
          <w:b/>
          <w:sz w:val="28"/>
          <w:szCs w:val="28"/>
          <w:u w:val="single"/>
        </w:rPr>
        <w:t>БЮДЖЕТНЫЕ ПРОГРАММЫ</w:t>
      </w:r>
    </w:p>
    <w:p w:rsidR="00AD3F16" w:rsidRDefault="00AD3F16" w:rsidP="00E27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495E" w:rsidRDefault="009C495E" w:rsidP="009C49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изобразительного искусства </w:t>
      </w:r>
      <w:r w:rsidRPr="009C495E">
        <w:rPr>
          <w:rFonts w:ascii="Times New Roman" w:hAnsi="Times New Roman" w:cs="Times New Roman"/>
          <w:b/>
          <w:sz w:val="28"/>
          <w:szCs w:val="28"/>
        </w:rPr>
        <w:t>«Живопись»</w:t>
      </w:r>
      <w:r>
        <w:rPr>
          <w:rFonts w:ascii="Times New Roman" w:hAnsi="Times New Roman" w:cs="Times New Roman"/>
          <w:sz w:val="28"/>
          <w:szCs w:val="28"/>
        </w:rPr>
        <w:t xml:space="preserve"> (срок обучения 5 (6) лет).</w:t>
      </w:r>
    </w:p>
    <w:p w:rsidR="009C495E" w:rsidRDefault="009C495E" w:rsidP="009C49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декоративно-прикладного искусства </w:t>
      </w:r>
      <w:r w:rsidRPr="009C495E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(срок обучения 5 (6) лет).</w:t>
      </w:r>
    </w:p>
    <w:p w:rsidR="009C495E" w:rsidRDefault="009C495E" w:rsidP="009C49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 области изобразительного искусства </w:t>
      </w:r>
      <w:r w:rsidRPr="009C495E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(срок освоения 3 года).</w:t>
      </w:r>
    </w:p>
    <w:p w:rsidR="009C495E" w:rsidRDefault="009C495E" w:rsidP="009C49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 области изобразительного искусства </w:t>
      </w:r>
      <w:r w:rsidRPr="009C495E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с ограниченными возможностями здоровья (срок освоения 3 года).</w:t>
      </w:r>
    </w:p>
    <w:p w:rsidR="00E2725E" w:rsidRDefault="00E2725E" w:rsidP="00E272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F16" w:rsidRDefault="00AD3F16" w:rsidP="00E272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25E" w:rsidRDefault="00E2725E" w:rsidP="00E27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</w:t>
      </w:r>
      <w:r w:rsidRPr="009C495E">
        <w:rPr>
          <w:rFonts w:ascii="Times New Roman" w:hAnsi="Times New Roman" w:cs="Times New Roman"/>
          <w:b/>
          <w:sz w:val="28"/>
          <w:szCs w:val="28"/>
          <w:u w:val="single"/>
        </w:rPr>
        <w:t>ТНЫЕ ПРОГРАММЫ</w:t>
      </w:r>
    </w:p>
    <w:p w:rsidR="00AD3F16" w:rsidRDefault="00AD3F16" w:rsidP="00E2725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F16" w:rsidRDefault="00AD3F16" w:rsidP="00AD3F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C912CD">
        <w:rPr>
          <w:rFonts w:ascii="Times New Roman" w:hAnsi="Times New Roman" w:cs="Times New Roman"/>
          <w:b/>
          <w:sz w:val="28"/>
          <w:szCs w:val="28"/>
        </w:rPr>
        <w:t>«Радуга»</w:t>
      </w:r>
      <w:r>
        <w:rPr>
          <w:rFonts w:ascii="Times New Roman" w:hAnsi="Times New Roman" w:cs="Times New Roman"/>
          <w:sz w:val="28"/>
          <w:szCs w:val="28"/>
        </w:rPr>
        <w:t xml:space="preserve"> (7-9 лет), (срок обучения 1 год).</w:t>
      </w:r>
    </w:p>
    <w:p w:rsidR="00AD3F16" w:rsidRDefault="00AD3F16" w:rsidP="00AD3F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C912CD">
        <w:rPr>
          <w:rFonts w:ascii="Times New Roman" w:hAnsi="Times New Roman" w:cs="Times New Roman"/>
          <w:b/>
          <w:sz w:val="28"/>
          <w:szCs w:val="28"/>
        </w:rPr>
        <w:t>«Мозаика»</w:t>
      </w:r>
      <w:r>
        <w:rPr>
          <w:rFonts w:ascii="Times New Roman" w:hAnsi="Times New Roman" w:cs="Times New Roman"/>
          <w:sz w:val="28"/>
          <w:szCs w:val="28"/>
        </w:rPr>
        <w:t xml:space="preserve"> (6 лет), (срок обучения 1 год).</w:t>
      </w:r>
    </w:p>
    <w:p w:rsidR="00AD3F16" w:rsidRPr="00AD3F16" w:rsidRDefault="00AD3F16" w:rsidP="00AD3F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C912CD">
        <w:rPr>
          <w:rFonts w:ascii="Times New Roman" w:hAnsi="Times New Roman" w:cs="Times New Roman"/>
          <w:b/>
          <w:sz w:val="28"/>
          <w:szCs w:val="28"/>
        </w:rPr>
        <w:t>«Профессионал»</w:t>
      </w:r>
      <w:r>
        <w:rPr>
          <w:rFonts w:ascii="Times New Roman" w:hAnsi="Times New Roman" w:cs="Times New Roman"/>
          <w:sz w:val="28"/>
          <w:szCs w:val="28"/>
        </w:rPr>
        <w:t xml:space="preserve"> (13-18 лет), (срок обучения 1 год).</w:t>
      </w:r>
    </w:p>
    <w:sectPr w:rsidR="00AD3F16" w:rsidRPr="00AD3F16" w:rsidSect="009C495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0820"/>
    <w:multiLevelType w:val="hybridMultilevel"/>
    <w:tmpl w:val="F6F00664"/>
    <w:lvl w:ilvl="0" w:tplc="A6C8D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A743D"/>
    <w:multiLevelType w:val="hybridMultilevel"/>
    <w:tmpl w:val="FCC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95E"/>
    <w:rsid w:val="009C495E"/>
    <w:rsid w:val="00AD3F16"/>
    <w:rsid w:val="00C912CD"/>
    <w:rsid w:val="00E2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79271818484</dc:creator>
  <cp:keywords/>
  <dc:description/>
  <cp:lastModifiedBy>79271818484</cp:lastModifiedBy>
  <cp:revision>3</cp:revision>
  <dcterms:created xsi:type="dcterms:W3CDTF">2021-10-15T07:28:00Z</dcterms:created>
  <dcterms:modified xsi:type="dcterms:W3CDTF">2021-10-15T08:00:00Z</dcterms:modified>
</cp:coreProperties>
</file>