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(31.01.2022</w:t>
      </w:r>
      <w:r>
        <w:rPr>
          <w:spacing w:val="1"/>
        </w:rPr>
        <w:t xml:space="preserve"> </w:t>
      </w:r>
      <w:r>
        <w:t>- 15.02.2022)</w:t>
      </w:r>
    </w:p>
    <w:p w:rsidR="00004205" w:rsidRDefault="005419D5">
      <w:pPr>
        <w:spacing w:line="487" w:lineRule="auto"/>
        <w:ind w:left="1938" w:right="1976"/>
        <w:jc w:val="center"/>
        <w:rPr>
          <w:b/>
          <w:sz w:val="28"/>
        </w:rPr>
      </w:pPr>
      <w:r>
        <w:rPr>
          <w:sz w:val="28"/>
        </w:rPr>
        <w:t>преподаватель</w:t>
      </w:r>
      <w:r>
        <w:rPr>
          <w:spacing w:val="-8"/>
          <w:sz w:val="28"/>
        </w:rPr>
        <w:t xml:space="preserve"> </w:t>
      </w:r>
      <w:r w:rsidR="00CF6267">
        <w:rPr>
          <w:b/>
          <w:sz w:val="28"/>
        </w:rPr>
        <w:t>Кудинова Татьяна Викторовна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Понедельник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419D5">
        <w:trPr>
          <w:trHeight w:val="547"/>
        </w:trPr>
        <w:tc>
          <w:tcPr>
            <w:tcW w:w="1527" w:type="dxa"/>
          </w:tcPr>
          <w:p w:rsidR="005419D5" w:rsidRDefault="00CF626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  <w:szCs w:val="24"/>
              </w:rPr>
              <w:t>09</w:t>
            </w:r>
            <w:r w:rsidRPr="00176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768D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176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768D5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CF6267" w:rsidRPr="001768D5" w:rsidRDefault="00CF6267" w:rsidP="00CF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1768D5">
              <w:rPr>
                <w:sz w:val="24"/>
                <w:szCs w:val="24"/>
              </w:rPr>
              <w:t>(</w:t>
            </w:r>
            <w:proofErr w:type="gramEnd"/>
            <w:r w:rsidRPr="001768D5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Вязание</w:t>
            </w:r>
            <w:r w:rsidRPr="001768D5">
              <w:rPr>
                <w:sz w:val="24"/>
                <w:szCs w:val="24"/>
              </w:rPr>
              <w:t xml:space="preserve"> </w:t>
            </w:r>
          </w:p>
          <w:p w:rsidR="005419D5" w:rsidRPr="00E0697D" w:rsidRDefault="005419D5" w:rsidP="00CF62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5419D5">
      <w:pPr>
        <w:pStyle w:val="1"/>
      </w:pPr>
      <w:bookmarkStart w:id="1" w:name="Пятница"/>
      <w:bookmarkEnd w:id="1"/>
      <w:r>
        <w:t>Вторник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6267">
        <w:trPr>
          <w:trHeight w:val="546"/>
        </w:trPr>
        <w:tc>
          <w:tcPr>
            <w:tcW w:w="1527" w:type="dxa"/>
          </w:tcPr>
          <w:p w:rsidR="00CF6267" w:rsidRPr="001768D5" w:rsidRDefault="00CF6267" w:rsidP="00CF6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76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768D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176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768D5">
              <w:rPr>
                <w:sz w:val="24"/>
                <w:szCs w:val="24"/>
              </w:rPr>
              <w:t>0</w:t>
            </w:r>
          </w:p>
          <w:p w:rsidR="00CF6267" w:rsidRDefault="00CF6267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828" w:type="dxa"/>
          </w:tcPr>
          <w:p w:rsidR="00CF6267" w:rsidRPr="00D91F96" w:rsidRDefault="00CF6267" w:rsidP="00CF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1768D5">
              <w:rPr>
                <w:sz w:val="24"/>
                <w:szCs w:val="24"/>
              </w:rPr>
              <w:t>(</w:t>
            </w:r>
            <w:proofErr w:type="gramEnd"/>
            <w:r w:rsidRPr="001768D5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1768D5">
              <w:rPr>
                <w:sz w:val="24"/>
                <w:szCs w:val="24"/>
              </w:rPr>
              <w:t xml:space="preserve">Вышивка </w:t>
            </w:r>
          </w:p>
        </w:tc>
        <w:tc>
          <w:tcPr>
            <w:tcW w:w="2266" w:type="dxa"/>
          </w:tcPr>
          <w:p w:rsidR="00CF6267" w:rsidRDefault="00CF62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CF6267" w:rsidRDefault="00CF626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CF6267">
        <w:trPr>
          <w:trHeight w:val="551"/>
        </w:trPr>
        <w:tc>
          <w:tcPr>
            <w:tcW w:w="1527" w:type="dxa"/>
          </w:tcPr>
          <w:p w:rsidR="00CF6267" w:rsidRDefault="00CF6267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  <w:szCs w:val="24"/>
              </w:rPr>
              <w:t>16</w:t>
            </w:r>
            <w:r w:rsidRPr="00176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768D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176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768D5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CF6267" w:rsidRPr="00D91F96" w:rsidRDefault="00CF6267" w:rsidP="00CF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1768D5">
              <w:rPr>
                <w:sz w:val="24"/>
                <w:szCs w:val="24"/>
              </w:rPr>
              <w:t>(</w:t>
            </w:r>
            <w:proofErr w:type="gramEnd"/>
            <w:r w:rsidRPr="001768D5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Вязание</w:t>
            </w:r>
            <w:r w:rsidRPr="00176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CF6267" w:rsidRDefault="00CF6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CF6267" w:rsidRDefault="00CF626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5419D5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Среда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419D5">
        <w:trPr>
          <w:trHeight w:val="551"/>
        </w:trPr>
        <w:tc>
          <w:tcPr>
            <w:tcW w:w="1527" w:type="dxa"/>
          </w:tcPr>
          <w:p w:rsidR="005419D5" w:rsidRDefault="00CF6267">
            <w:pPr>
              <w:pStyle w:val="TableParagraph"/>
              <w:ind w:left="134"/>
              <w:rPr>
                <w:sz w:val="24"/>
              </w:rPr>
            </w:pPr>
            <w:r w:rsidRPr="001768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76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768D5"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</w:rPr>
              <w:t>2</w:t>
            </w:r>
            <w:r w:rsidRPr="001768D5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419D5" w:rsidRPr="00E0697D" w:rsidRDefault="00CF6267" w:rsidP="00CF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68D5">
              <w:rPr>
                <w:sz w:val="24"/>
                <w:szCs w:val="24"/>
              </w:rPr>
              <w:t>Б(ДПТ)</w:t>
            </w:r>
            <w:r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1768D5">
              <w:rPr>
                <w:sz w:val="24"/>
                <w:szCs w:val="24"/>
              </w:rPr>
              <w:t xml:space="preserve">Вышивка </w:t>
            </w: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406668" w:rsidRDefault="00406668"/>
    <w:p w:rsidR="005419D5" w:rsidRDefault="005419D5"/>
    <w:p w:rsidR="005419D5" w:rsidRDefault="005419D5"/>
    <w:sectPr w:rsidR="005419D5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406668"/>
    <w:rsid w:val="005419D5"/>
    <w:rsid w:val="00C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3</cp:revision>
  <dcterms:created xsi:type="dcterms:W3CDTF">2022-02-08T12:51:00Z</dcterms:created>
  <dcterms:modified xsi:type="dcterms:W3CDTF">2022-02-08T13:44:00Z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