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4A" w:rsidRDefault="00D25C4A" w:rsidP="00D25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D25C4A" w:rsidRDefault="00D25C4A" w:rsidP="00D25C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D25C4A" w:rsidRDefault="00D25C4A" w:rsidP="00D25C4A">
      <w:pPr>
        <w:rPr>
          <w:rFonts w:ascii="Times New Roman" w:hAnsi="Times New Roman" w:cs="Times New Roman"/>
          <w:sz w:val="24"/>
          <w:szCs w:val="24"/>
        </w:rPr>
      </w:pPr>
    </w:p>
    <w:p w:rsidR="00D25C4A" w:rsidRDefault="00D25C4A" w:rsidP="00D25C4A">
      <w:pPr>
        <w:rPr>
          <w:rFonts w:ascii="Times New Roman" w:hAnsi="Times New Roman" w:cs="Times New Roman"/>
          <w:sz w:val="28"/>
          <w:szCs w:val="28"/>
        </w:rPr>
      </w:pPr>
    </w:p>
    <w:p w:rsidR="00D25C4A" w:rsidRDefault="00D25C4A" w:rsidP="00D25C4A">
      <w:pPr>
        <w:rPr>
          <w:rFonts w:ascii="Times New Roman" w:hAnsi="Times New Roman" w:cs="Times New Roman"/>
          <w:sz w:val="28"/>
          <w:szCs w:val="28"/>
        </w:rPr>
      </w:pPr>
    </w:p>
    <w:p w:rsidR="00D25C4A" w:rsidRDefault="00D25C4A" w:rsidP="00D25C4A">
      <w:pPr>
        <w:rPr>
          <w:rFonts w:ascii="Times New Roman" w:hAnsi="Times New Roman" w:cs="Times New Roman"/>
          <w:sz w:val="28"/>
          <w:szCs w:val="28"/>
        </w:rPr>
      </w:pPr>
    </w:p>
    <w:p w:rsidR="00D25C4A" w:rsidRDefault="00D25C4A" w:rsidP="00D25C4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D25C4A" w:rsidRDefault="00D25C4A" w:rsidP="00D25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ДЛЯ РОДИТЕЛЕЙ:</w:t>
      </w:r>
    </w:p>
    <w:p w:rsidR="00D25C4A" w:rsidRDefault="00D25C4A" w:rsidP="00D25C4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>ТЕМА «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Как повысить иммунитет ребенка»</w:t>
      </w:r>
    </w:p>
    <w:p w:rsidR="00D25C4A" w:rsidRDefault="00D25C4A" w:rsidP="00D25C4A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D25C4A" w:rsidRDefault="00D25C4A" w:rsidP="00D25C4A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D25C4A" w:rsidRDefault="00D25C4A" w:rsidP="00D25C4A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D25C4A" w:rsidRDefault="00D25C4A" w:rsidP="00D25C4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5C4A" w:rsidRDefault="00D25C4A" w:rsidP="00D25C4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D25C4A" w:rsidRDefault="00D25C4A" w:rsidP="00D25C4A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25C4A" w:rsidRDefault="00D25C4A" w:rsidP="00D25C4A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C4A" w:rsidRDefault="00D25C4A" w:rsidP="00D25C4A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C4A" w:rsidRDefault="00D25C4A" w:rsidP="00D25C4A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2022 г.</w:t>
      </w:r>
    </w:p>
    <w:p w:rsidR="00D25C4A" w:rsidRDefault="00D25C4A" w:rsidP="00D25C4A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245A" w:rsidRDefault="003D245A" w:rsidP="00CF3E6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 w:cs="Calibri"/>
          <w:b/>
          <w:bCs/>
          <w:color w:val="F45935"/>
          <w:sz w:val="36"/>
          <w:szCs w:val="36"/>
        </w:rPr>
      </w:pPr>
      <w:bookmarkStart w:id="0" w:name="_GoBack"/>
      <w:bookmarkEnd w:id="0"/>
    </w:p>
    <w:p w:rsidR="003D245A" w:rsidRDefault="003D245A" w:rsidP="00CF3E6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 w:cs="Calibri"/>
          <w:b/>
          <w:bCs/>
          <w:color w:val="F45935"/>
          <w:sz w:val="36"/>
          <w:szCs w:val="36"/>
        </w:rPr>
      </w:pPr>
    </w:p>
    <w:p w:rsidR="003D245A" w:rsidRDefault="003D245A" w:rsidP="00CF3E65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rFonts w:ascii="Georgia" w:hAnsi="Georgia" w:cs="Calibri"/>
          <w:b/>
          <w:bCs/>
          <w:color w:val="F45935"/>
          <w:sz w:val="36"/>
          <w:szCs w:val="36"/>
        </w:rPr>
      </w:pPr>
    </w:p>
    <w:p w:rsidR="00CF3E65" w:rsidRDefault="00CF3E65" w:rsidP="00CF3E6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Georgia" w:hAnsi="Georgia" w:cs="Calibri"/>
          <w:b/>
          <w:bCs/>
          <w:color w:val="F45935"/>
          <w:sz w:val="36"/>
          <w:szCs w:val="36"/>
        </w:rPr>
        <w:t> «Как повысить иммунитет»</w:t>
      </w:r>
    </w:p>
    <w:p w:rsidR="00CF3E65" w:rsidRDefault="00CF3E65" w:rsidP="00CF3E65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rFonts w:ascii="Georgia" w:hAnsi="Georgia" w:cs="Calibri"/>
          <w:color w:val="676A6C"/>
          <w:sz w:val="36"/>
          <w:szCs w:val="36"/>
        </w:rPr>
        <w:t> 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lastRenderedPageBreak/>
        <w:t>Иммунитет — ответ организма на внешние раздражители: микробы, вирусы, инфекции и даже образ жизни. Крепкий иммунитет важен в любом возрасте, но детям он не столько важен, сколько жизненно необходим. Организм растет, развивается, ему нужны силы для того, чтобы познавать мир, чтобы адаптироваться к взрослой жизни, не отвлекаясь на простуду и грипп.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Кстати, иммунологи делят иммунитет на 2 группы: естественный и искусственный.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Естественный иммунитет — «зеркало» организма. Именно он отвечает за то, как поведет себя организм в ответ на контакт с носителем вируса и инфекции.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Искусственный иммунитет «приобретается» после вакцинации.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Почему иммунитет ослабевает?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На самом деле, никаких скрытых и неизвестных причин ослабшего детского иммунитета нет.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Все просто. Нарушение режима, плохой сон, несбалансированное питание, запущенные инфекционные заболевания, даже незалеченный зуб — все это негативно сказывается не 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>иммунитете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малыша. Не стоит забывать и об экологической обстановке, и стрессах, которым подвержен растущий организм.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 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Признаки ослабленного иммунитета</w:t>
      </w:r>
      <w:r>
        <w:rPr>
          <w:rStyle w:val="c2"/>
          <w:rFonts w:ascii="Trebuchet MS" w:hAnsi="Trebuchet MS" w:cs="Calibri"/>
          <w:color w:val="676A6C"/>
          <w:sz w:val="21"/>
          <w:szCs w:val="21"/>
        </w:rPr>
        <w:t>: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ребенок болеет чаще, чем 5 раз в год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болезнь протекает без температуры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малыш всегда утомлен, бледен, капризничает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увеличенные лимфоузлы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дисбактериоз.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Ослабленный иммунитет чаще всего «выдает себя» весной.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Как помочь ребенку укрепить иммунитет, восстановить силы после долгой зимы и встретить весеннее тепло бодрым и здоровым?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Набраться сил и укрепить иммунитет ребенка помогут несколько известных, простых, но очень эффективных факторов: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витаминная подзарядка,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активные прогулки на свежем воздухе,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 полноценный сон,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-позитивные эмоции.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Поговорим поподробнее о каждом из пунктов.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Витаминная армия.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Главными помощниками в поддержании и укреплении детского иммунитета после зимы, являются витамины, наличие которых обязательно в рационе ребенка.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Витамин</w:t>
      </w:r>
      <w:proofErr w:type="gramStart"/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 xml:space="preserve"> С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> – привычная и знакомая с детства аскорбиновая кислота является чрезвычайно важной для детского организма.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Важно: аскорбиновая кислота не синтезируется человеческим организмом и не накапливается в нем, ее запасы постоянно надо пополнять.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При нехватке витамина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С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ребенок становится бледным, быстро утомляется, у него ухудшается аппетит, снижается сопротивляемость к инфекционным заболеваниям. Знакомая картина? Начинаем процесс витаминизации!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Наибольшее количество витамина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С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содержится в шиповнике, черной смородине, облепихе, киви, сладком перце, цитрусовых. Традиционно добавляйте лимон в чай, давайте ребенку отвары из шиповника и черной смородины, если нет аллергии, предлагайте цитрусовые и киви, а сладкий перец - отличный ингредиент для легких весенних салатов.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Витамин</w:t>
      </w:r>
      <w:proofErr w:type="gramStart"/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 xml:space="preserve"> А</w:t>
      </w:r>
      <w:proofErr w:type="gramEnd"/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 xml:space="preserve"> (</w:t>
      </w:r>
      <w:proofErr w:type="spellStart"/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ретинол</w:t>
      </w:r>
      <w:proofErr w:type="spellEnd"/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)</w:t>
      </w:r>
      <w:r>
        <w:rPr>
          <w:rStyle w:val="c2"/>
          <w:rFonts w:ascii="Trebuchet MS" w:hAnsi="Trebuchet MS" w:cs="Calibri"/>
          <w:color w:val="676A6C"/>
          <w:sz w:val="21"/>
          <w:szCs w:val="21"/>
        </w:rPr>
        <w:t> – помогает обмену веществ, играет важную роль в формировании костей и зубов, благотворно влияет на зрение, необходим для роста новых клеток и борьбы с инфекцией.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После зимы советуем обязательно посетить окулиста, чтобы проверить состояние зрения. А также обратите внимание, нет ли у ребенка трещин в уголках рта или излишней сухости кожи.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Помочь поддержать детский иммунитет смогут продукты, содержащие витамин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А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- говяжья печень, молоко, сливочное масло, сметана, творог, сыр, яичный желток. Весенними источниками витамина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А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для тех ребят, кто любит фрукты и овощи являются: морковь, шпинат, брокколи, зеленый лук, зелень петрушки, яблоки, виноград.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Витамин</w:t>
      </w:r>
      <w:proofErr w:type="gramStart"/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 xml:space="preserve"> Е</w:t>
      </w:r>
      <w:proofErr w:type="gramEnd"/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 xml:space="preserve"> (токоферол)</w:t>
      </w:r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 – необходим всем тканям организма, защищает эритроциты, улучшает транспорт кислорода, питание кожи и слизистых оболочек, принимает активное </w:t>
      </w:r>
      <w:r>
        <w:rPr>
          <w:rStyle w:val="c2"/>
          <w:rFonts w:ascii="Trebuchet MS" w:hAnsi="Trebuchet MS" w:cs="Calibri"/>
          <w:color w:val="676A6C"/>
          <w:sz w:val="21"/>
          <w:szCs w:val="21"/>
        </w:rPr>
        <w:lastRenderedPageBreak/>
        <w:t>участие в работе мышечной системы, поэтому слабость ребенка, апатия и резкие перепады настроения являются одними из первых симптомов его дефицита.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Бороться со слабостью, плохим настроением и недостатком витамина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Е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помогут подсолнечное, льняное и оливковое масло, брюссельская капуста, орехи, семечки, овсянка, листовая зелень, цельные злаки и яйца.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rFonts w:ascii="Trebuchet MS" w:hAnsi="Trebuchet MS" w:cs="Calibri"/>
          <w:b/>
          <w:bCs/>
          <w:color w:val="676A6C"/>
          <w:sz w:val="21"/>
          <w:szCs w:val="21"/>
        </w:rPr>
        <w:t>Витамины группы В</w:t>
      </w:r>
      <w:r>
        <w:rPr>
          <w:rStyle w:val="c2"/>
          <w:rFonts w:ascii="Trebuchet MS" w:hAnsi="Trebuchet MS" w:cs="Calibri"/>
          <w:color w:val="676A6C"/>
          <w:sz w:val="21"/>
          <w:szCs w:val="21"/>
        </w:rPr>
        <w:t>. В этой группе очень много важных витаминов и у каждого свой номер: B1, B2,B3,B5,B6,B12,B13,B15 – целая армия на защите нашего здоровья!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Признаками недостатка витаминов группы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В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могут быть анемия, отсутствие аппетита, снижение сопротивляемости организма инфекционным заболеваниям, шелушение кожи, ломкость ногтей, постоянная усталость, слабость.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>Активно вводим в семейный рацион гречневую и пшеничную крупы, хлеб, красное мясо, рыбу, печень, яйца, бобовые, коричневый рис, дрожжи, молоко, сыр, горох, капусту, картофель и орехи.</w:t>
      </w:r>
      <w:proofErr w:type="gramEnd"/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Свежевыжатые соки - незаменимы в детском питании, и особое значение они имеют для укрепления иммунитета. Овощные соки помогут в строительстве и восстановлении клеток и тканей организма, а фруктовые – незаменимы в борьбе с микробами, усилят защиту организма от инфекций.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Кисломолочные продукты помогут в поддержании нормальной микрофлоры кишечника, который является одним из важнейших органов иммунной системы, ведь в его слизистой оболочке находится около 80% всех иммунных клеток организма.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Важно помнить, что для укрепления иммунитета ребенка важны не отдельные продукты, а полноценное сбалансированное питание. Это необходимо для нормальной работы всех систем в организме, и иммунной системы в том числе.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Однако не забывайте, что весной, в период ослабления иммунитета после холодов, именно прогулки на свежем воздухе, когда пригревает первое солнышко и пополняет в нашем организме запас витамина D, придадут ребенку сил, помогут в борьбе с остаточными явлениями перенесенных простудных заболеваний, повысят аппетит, укрепят нервную систему.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Солнечные лучи являются основным источником поступления витамина D в организм. Под их воздействием он образуется на поверхности кожи, впитывается, проникает в кровь, а затем в печень, откуда и начинается его активизация. Важный нюанс: наш организм может накапливать витамин D и откладывать его про запас, поэтому очень важно, чтобы в солнечные дни мы получали его в достаточном количестве.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Весна – самое время вспомнить о режиме дня и вовремя ложиться спать, ведь детский организм устал и ему абсолютно необходима дополнительная поддержка. Введите хотя бы временный мораторий на просмотр телевизора.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Небольшая вечерняя прогулка, легкий витаминный ужин и ранний отбой – эти простые принципы помогут не только детям, но и нам, взрослым, почувствовать себя полными сил, свежими и здоровыми.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Если ваш ребенок жалуется на недомогание, возможно, не только его организму не хватает витаминов, он просит вашего участия, ласки и заботы. Постарайтесь уделять ребенку больше внимания, интересуйтесь его проблемами, говорите с ним, и его состояние улучшится. А еще чаще обнимайтесь, ведь во время объятий в крови увеличивается количество гормона окситоцина, который и отвечает за наше самочувствие и хорошее настроение и снижается количество кортизола - гормона стресса.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Не менее 6-8 объятий в день </w:t>
      </w:r>
      <w:proofErr w:type="gramStart"/>
      <w:r>
        <w:rPr>
          <w:rStyle w:val="c2"/>
          <w:rFonts w:ascii="Trebuchet MS" w:hAnsi="Trebuchet MS" w:cs="Calibri"/>
          <w:color w:val="676A6C"/>
          <w:sz w:val="21"/>
          <w:szCs w:val="21"/>
        </w:rPr>
        <w:t>необходимы</w:t>
      </w:r>
      <w:proofErr w:type="gramEnd"/>
      <w:r>
        <w:rPr>
          <w:rStyle w:val="c2"/>
          <w:rFonts w:ascii="Trebuchet MS" w:hAnsi="Trebuchet MS" w:cs="Calibri"/>
          <w:color w:val="676A6C"/>
          <w:sz w:val="21"/>
          <w:szCs w:val="21"/>
        </w:rPr>
        <w:t xml:space="preserve"> ребенку, чтобы чувствовать себя любимым, нужным, важным, уверенным, энергичным, смелым и счастливым. А разве счастливые и энергичные люди болеют? Конечно, нет, у них просто нет для этого причин. Так что обнимайтесь на здоровье!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Итак, запоминаем и используем четыре кита укрепления детского иммунитета: сбалансированное витаминизированное питание, свежий воздух, полноценный сон и позитив.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Опытные иммунологи говорят, что как человек ведет себя в целом, так ведет себя и каждая клеточка его организма. Значит у активного, счастливого и самостоятельного ребенка обаятельно будет сильный иммунитет и крепкое здоровье!</w:t>
      </w:r>
    </w:p>
    <w:p w:rsidR="00CF3E65" w:rsidRDefault="00CF3E65" w:rsidP="00CF3E65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Trebuchet MS" w:hAnsi="Trebuchet MS" w:cs="Calibri"/>
          <w:color w:val="676A6C"/>
          <w:sz w:val="21"/>
          <w:szCs w:val="21"/>
        </w:rPr>
        <w:t> </w:t>
      </w:r>
    </w:p>
    <w:p w:rsidR="0003106B" w:rsidRDefault="0003106B"/>
    <w:sectPr w:rsidR="0003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65"/>
    <w:rsid w:val="0003106B"/>
    <w:rsid w:val="003D245A"/>
    <w:rsid w:val="00CF3E65"/>
    <w:rsid w:val="00D2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E65"/>
  </w:style>
  <w:style w:type="character" w:customStyle="1" w:styleId="c26">
    <w:name w:val="c26"/>
    <w:basedOn w:val="a0"/>
    <w:rsid w:val="00CF3E65"/>
  </w:style>
  <w:style w:type="paragraph" w:customStyle="1" w:styleId="c6">
    <w:name w:val="c6"/>
    <w:basedOn w:val="a"/>
    <w:rsid w:val="00CF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E65"/>
  </w:style>
  <w:style w:type="character" w:customStyle="1" w:styleId="c7">
    <w:name w:val="c7"/>
    <w:basedOn w:val="a0"/>
    <w:rsid w:val="00CF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F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3E65"/>
  </w:style>
  <w:style w:type="character" w:customStyle="1" w:styleId="c26">
    <w:name w:val="c26"/>
    <w:basedOn w:val="a0"/>
    <w:rsid w:val="00CF3E65"/>
  </w:style>
  <w:style w:type="paragraph" w:customStyle="1" w:styleId="c6">
    <w:name w:val="c6"/>
    <w:basedOn w:val="a"/>
    <w:rsid w:val="00CF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3E65"/>
  </w:style>
  <w:style w:type="character" w:customStyle="1" w:styleId="c7">
    <w:name w:val="c7"/>
    <w:basedOn w:val="a0"/>
    <w:rsid w:val="00CF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2022-02-02T14:23:00Z</dcterms:created>
  <dcterms:modified xsi:type="dcterms:W3CDTF">2022-02-02T14:48:00Z</dcterms:modified>
</cp:coreProperties>
</file>