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D7" w:rsidRDefault="00CF03D7" w:rsidP="00CF03D7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209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</w:t>
      </w:r>
    </w:p>
    <w:p w:rsidR="00CF03D7" w:rsidRDefault="00CF03D7" w:rsidP="00CF03D7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209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работе родительского контроля </w:t>
      </w:r>
    </w:p>
    <w:p w:rsidR="00CF03D7" w:rsidRDefault="00CF03D7" w:rsidP="00CF03D7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209">
        <w:rPr>
          <w:rFonts w:ascii="Times New Roman" w:eastAsia="Times New Roman" w:hAnsi="Times New Roman" w:cs="Times New Roman"/>
          <w:b/>
          <w:sz w:val="28"/>
          <w:szCs w:val="28"/>
        </w:rPr>
        <w:t>за организацией горячего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Pr="00E5720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57209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тания детей </w:t>
      </w:r>
    </w:p>
    <w:p w:rsidR="00CF03D7" w:rsidRPr="00E57209" w:rsidRDefault="00CF03D7" w:rsidP="00CF03D7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209">
        <w:rPr>
          <w:rFonts w:ascii="Times New Roman" w:eastAsia="Times New Roman" w:hAnsi="Times New Roman" w:cs="Times New Roman"/>
          <w:b/>
          <w:sz w:val="28"/>
          <w:szCs w:val="28"/>
        </w:rPr>
        <w:t>в МБОУ «</w:t>
      </w:r>
      <w:proofErr w:type="spellStart"/>
      <w:r w:rsidRPr="00E57209">
        <w:rPr>
          <w:rFonts w:ascii="Times New Roman" w:eastAsia="Times New Roman" w:hAnsi="Times New Roman" w:cs="Times New Roman"/>
          <w:b/>
          <w:sz w:val="28"/>
          <w:szCs w:val="28"/>
        </w:rPr>
        <w:t>Поселковская</w:t>
      </w:r>
      <w:proofErr w:type="spellEnd"/>
      <w:r w:rsidRPr="00E57209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школа №1»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2020 </w:t>
      </w:r>
      <w:r w:rsidRPr="00E5720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CF03D7" w:rsidRDefault="00CF03D7" w:rsidP="00CF03D7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3D7" w:rsidRDefault="00CF03D7" w:rsidP="00CF03D7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3D7" w:rsidRDefault="00CF03D7" w:rsidP="00CF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сентября 2020 года в школе организован родительский контроль горячего питания, на основании приказа №137 от 01.09.2020 года. Также созд</w:t>
      </w:r>
      <w:r w:rsidRPr="00AD6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D6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общешкольная комиссия по осуществлению родительского контроля, где рассматриваются все обращения родителей.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03D7" w:rsidRPr="00AD66B4" w:rsidRDefault="00CF03D7" w:rsidP="00CF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с сентября по декабрь 2020 года было проведено 4 заседания</w:t>
      </w:r>
      <w:r w:rsidRPr="00772B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общешкольной  комиссии</w:t>
      </w:r>
      <w:r w:rsidRPr="00AD6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осуществлению родительского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было подано 11 заявок на посещение школьной столовой от родителей учащихся. Все посещения зарегистрированы в журнале заявок. По результатам посещ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ний составлены акты. </w:t>
      </w:r>
    </w:p>
    <w:p w:rsidR="00CF03D7" w:rsidRPr="00ED2BB3" w:rsidRDefault="00CF03D7" w:rsidP="00CF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</w:t>
      </w:r>
      <w:r w:rsidRPr="00E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на портал государственных услуг по вопросу организации горячего питания в общеобразовательных организациях Республ</w:t>
      </w:r>
      <w:r w:rsidRPr="00ED2B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Мордовия поступило обращение родителя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 2 класса нашей школы. </w:t>
      </w:r>
      <w:r w:rsidRPr="00E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обращение  было рассмотрено администрацией школы.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рассмотрения</w:t>
      </w:r>
      <w:r w:rsidRPr="00E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выяснилось,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написано</w:t>
      </w:r>
      <w:r w:rsidRPr="00E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со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 2</w:t>
      </w:r>
      <w:r w:rsidRPr="00E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который пожаловался на то, что пища в столовой невкусная и холо</w:t>
      </w:r>
      <w:r w:rsidRPr="00ED2B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ная. Сама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</w:t>
      </w:r>
      <w:r w:rsidRPr="00E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подтвердить этот факт не смогла, так как ни разу не была в школьной столовой.  Со слов классного руководителя и работников столовой выяснилось,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r w:rsidRPr="00E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кушает каждый день, порцию съедает полностью, ему нравится питание в школьной столовой.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школы приняла решение включить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родителя</w:t>
      </w:r>
      <w:r w:rsidRPr="00ED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общешкольной комиссии по осуществлению родительского контроля.</w:t>
      </w:r>
    </w:p>
    <w:p w:rsidR="00CF03D7" w:rsidRDefault="00CF03D7" w:rsidP="00CF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D7" w:rsidRPr="00AD66B4" w:rsidRDefault="00CF03D7" w:rsidP="00CF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питание в МБОУ «ПСШ №1» организовано для всех обуча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ней школьников. Услуги по обеспечению горячим питанием уч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оказывает  ООО «Мордовская </w:t>
      </w:r>
      <w:proofErr w:type="spellStart"/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кейтеринговая</w:t>
      </w:r>
      <w:proofErr w:type="spellEnd"/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компания». </w:t>
      </w:r>
    </w:p>
    <w:p w:rsidR="00CF03D7" w:rsidRPr="00AD66B4" w:rsidRDefault="00CF03D7" w:rsidP="00CF03D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 компенсация стоимости питания в виде дотации на питание предоставлялась в виде горячего обеда следующим категориям </w:t>
      </w:r>
      <w:proofErr w:type="gramStart"/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3D7" w:rsidRPr="00AD66B4" w:rsidRDefault="00CF03D7" w:rsidP="00CF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из малообеспеченных семей;</w:t>
      </w:r>
    </w:p>
    <w:p w:rsidR="00CF03D7" w:rsidRPr="00AD66B4" w:rsidRDefault="00CF03D7" w:rsidP="00CF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– инвалидам;</w:t>
      </w:r>
    </w:p>
    <w:p w:rsidR="00CF03D7" w:rsidRPr="00AD66B4" w:rsidRDefault="00CF03D7" w:rsidP="00CF0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с ОВЗ.</w:t>
      </w:r>
    </w:p>
    <w:p w:rsidR="00CF03D7" w:rsidRPr="00AD66B4" w:rsidRDefault="00CF03D7" w:rsidP="00CF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2020 года все учащиеся начальной школы (278 учащихся) обеспечены бесплатным горячим питанием. </w:t>
      </w:r>
    </w:p>
    <w:p w:rsidR="00CF03D7" w:rsidRPr="00AD66B4" w:rsidRDefault="00CF03D7" w:rsidP="00CF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остальных обучающихся питание организовывалось на добр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вольной основе исключительно за счет средств родителей.</w:t>
      </w:r>
    </w:p>
    <w:p w:rsidR="00CF03D7" w:rsidRDefault="00CF03D7" w:rsidP="00CF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учащихся осуществляется в течение 5-ти  учебных дней.  Двухнедельное  меню составлено технологами МКК и согласовано Руков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дителем территориального органа Управления Федеральной службы по надзору в сфере защиты прав потребителей и благополучия человека по 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РМ, директором школы и генеральным директором </w:t>
      </w:r>
      <w:proofErr w:type="spellStart"/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кейтеринговой</w:t>
      </w:r>
      <w:proofErr w:type="spellEnd"/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компании. Каждое блюдо  изготавливается и подается по  утвержденным технологич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 картам.  Часы приема пищи установлены в соответствии с распорядком дня и расписанием учебных занятий, на переменах. График питания обуча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 был составлен таким образом, чтобы все школьники могли своевр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 получить горячее питание.  Питание школьников организовано на  переменах. </w:t>
      </w:r>
    </w:p>
    <w:p w:rsidR="00CF03D7" w:rsidRPr="00AD66B4" w:rsidRDefault="00CF03D7" w:rsidP="00CF03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функционирует столовая на 180 посадочных мест. Об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денный зал оборудован столовой мебелью (столами, стульями) с покрытием, позв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ляющим проводить их обработку с применением моющих и дезинфициру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средств. Столовая обеспечена достаточным количеством столовой пос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и приборами. Технологическое оборудование и уборочный инвентарь </w:t>
      </w:r>
      <w:proofErr w:type="gramStart"/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промаркированы</w:t>
      </w:r>
      <w:proofErr w:type="gramEnd"/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Моющие и дезинфицирующие средства хранятся в таре и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готовителя в специально отведенных местах, недоступных для учащихся, о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 от пищевых продуктов. Ежедневно</w:t>
      </w:r>
      <w:r w:rsidRPr="00AD66B4">
        <w:rPr>
          <w:rFonts w:ascii="Arial" w:eastAsia="Calibri" w:hAnsi="Arial" w:cs="Arial"/>
          <w:iCs/>
        </w:rPr>
        <w:t xml:space="preserve"> </w:t>
      </w:r>
      <w:r w:rsidRPr="00AD66B4">
        <w:rPr>
          <w:rFonts w:ascii="Times New Roman" w:eastAsia="Calibri" w:hAnsi="Times New Roman" w:cs="Times New Roman"/>
          <w:iCs/>
          <w:sz w:val="28"/>
          <w:szCs w:val="28"/>
        </w:rPr>
        <w:t xml:space="preserve">проводится влажная уборка с применением моющих и дезинфицирующих средств. 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неделю пр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66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генеральная уборка всех помещений, оборудования и инвентаря с последующей дезинфекцией.</w:t>
      </w:r>
      <w:r w:rsidRPr="00AD66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обеззараживания воздуха в помещениях столовой  используются </w:t>
      </w:r>
      <w:proofErr w:type="spellStart"/>
      <w:r w:rsidRPr="00AD66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рециркуляторы</w:t>
      </w:r>
      <w:proofErr w:type="spellEnd"/>
      <w:r w:rsidRPr="00AD66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закрытого типа в соответствии с и</w:t>
      </w:r>
      <w:r w:rsidRPr="00AD66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AD66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струкцией по эксплуатации.</w:t>
      </w:r>
    </w:p>
    <w:p w:rsidR="00CF03D7" w:rsidRDefault="00CF03D7" w:rsidP="00CF03D7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03D7" w:rsidRDefault="00CF03D7" w:rsidP="00CF03D7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4E71" w:rsidRDefault="00064E71">
      <w:bookmarkStart w:id="0" w:name="_GoBack"/>
      <w:bookmarkEnd w:id="0"/>
    </w:p>
    <w:sectPr w:rsidR="0006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B5"/>
    <w:rsid w:val="00064E71"/>
    <w:rsid w:val="006530B5"/>
    <w:rsid w:val="00C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2021-01-28T11:24:00Z</dcterms:created>
  <dcterms:modified xsi:type="dcterms:W3CDTF">2021-01-28T11:24:00Z</dcterms:modified>
</cp:coreProperties>
</file>