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39" w:rsidRDefault="00092E39" w:rsidP="00E62650">
      <w:pPr>
        <w:jc w:val="center"/>
        <w:rPr>
          <w:b/>
        </w:rPr>
      </w:pPr>
      <w:r w:rsidRPr="00E62650">
        <w:rPr>
          <w:b/>
        </w:rPr>
        <w:t xml:space="preserve">КРАТКАЯ ПРЕЗЕНТАЦИЯ </w:t>
      </w:r>
      <w:r>
        <w:rPr>
          <w:b/>
        </w:rPr>
        <w:t xml:space="preserve"> </w:t>
      </w:r>
    </w:p>
    <w:p w:rsidR="00177468" w:rsidRDefault="00092E39" w:rsidP="00E62650">
      <w:pPr>
        <w:jc w:val="center"/>
        <w:rPr>
          <w:b/>
        </w:rPr>
      </w:pPr>
      <w:r>
        <w:rPr>
          <w:b/>
        </w:rPr>
        <w:t>АООП ДОШКОЛЬНОГО ОБРАЗОВАНИЯ ДЕТЕЙ С НОДА</w:t>
      </w:r>
    </w:p>
    <w:p w:rsidR="00E62650" w:rsidRPr="00E62650" w:rsidRDefault="00092E39" w:rsidP="00E62650">
      <w:pPr>
        <w:jc w:val="center"/>
        <w:rPr>
          <w:b/>
        </w:rPr>
      </w:pPr>
      <w:bookmarkStart w:id="0" w:name="_GoBack"/>
      <w:bookmarkEnd w:id="0"/>
      <w:r>
        <w:rPr>
          <w:b/>
        </w:rPr>
        <w:t>МБДОУ «РОМОДАНОВСКИЙ ДЕТСКИЙ САД КОМБИНИРОВАННОГО ВИДА»</w:t>
      </w:r>
    </w:p>
    <w:p w:rsidR="00411500" w:rsidRDefault="00411500" w:rsidP="00E62650">
      <w:pPr>
        <w:ind w:firstLine="709"/>
        <w:jc w:val="both"/>
      </w:pPr>
    </w:p>
    <w:p w:rsidR="00411500" w:rsidRPr="00092E39" w:rsidRDefault="00411500" w:rsidP="00092E39">
      <w:pPr>
        <w:spacing w:line="276" w:lineRule="auto"/>
        <w:ind w:firstLine="709"/>
        <w:jc w:val="both"/>
      </w:pPr>
      <w:r w:rsidRPr="00092E39">
        <w:rPr>
          <w:bCs/>
          <w:lang w:eastAsia="ar-SA"/>
        </w:rPr>
        <w:t xml:space="preserve">Адаптированная основная </w:t>
      </w:r>
      <w:r w:rsidRPr="00092E39">
        <w:t>образовательная программа дошкольного образования детей с  нарушениями опорно-двигательного аппарата (далее - Программа)  определяет содержание и организацию  коррекционно-развивающей деятельности на уровне дошкольного образования в группах комбинированной направленности для детей раннего и дошкольного возраста в муниципальном бюджетном дошкольном образовательном учреждении</w:t>
      </w:r>
      <w:r w:rsidRPr="00092E39">
        <w:rPr>
          <w:shd w:val="clear" w:color="auto" w:fill="FFFFFF"/>
        </w:rPr>
        <w:t>«Ромодановский детский сад комбинированного вида»</w:t>
      </w:r>
      <w:r w:rsidRPr="00092E39">
        <w:t xml:space="preserve">(далее – ДОУ). </w:t>
      </w:r>
    </w:p>
    <w:p w:rsidR="00411500" w:rsidRPr="00092E39" w:rsidRDefault="00E62650" w:rsidP="00092E39">
      <w:pPr>
        <w:spacing w:line="276" w:lineRule="auto"/>
        <w:ind w:firstLine="709"/>
        <w:contextualSpacing/>
        <w:jc w:val="both"/>
      </w:pPr>
      <w:r w:rsidRPr="00092E39">
        <w:t>Программа разработана в соответствии со следующими нормативно-правовыми документами:</w:t>
      </w:r>
    </w:p>
    <w:p w:rsidR="00411500" w:rsidRPr="00092E39" w:rsidRDefault="00E62650" w:rsidP="00092E39">
      <w:pPr>
        <w:pStyle w:val="a3"/>
        <w:spacing w:line="276" w:lineRule="auto"/>
        <w:ind w:left="0" w:firstLine="709"/>
        <w:jc w:val="both"/>
        <w:rPr>
          <w:szCs w:val="24"/>
        </w:rPr>
      </w:pPr>
      <w:r w:rsidRPr="00092E39">
        <w:rPr>
          <w:szCs w:val="24"/>
        </w:rPr>
        <w:t>- Федеральный закон от 29.12.2012г. № 273-ФЗ (ред. от 31.07.2020) «Об образовании в Российской Федерации» (с изм. и до</w:t>
      </w:r>
      <w:r w:rsidR="00411500" w:rsidRPr="00092E39">
        <w:rPr>
          <w:szCs w:val="24"/>
        </w:rPr>
        <w:t>п., вступ. в силу с 01.09.2020);</w:t>
      </w:r>
    </w:p>
    <w:p w:rsidR="00411500" w:rsidRPr="00092E39" w:rsidRDefault="00411500" w:rsidP="00092E39">
      <w:pPr>
        <w:pStyle w:val="a3"/>
        <w:spacing w:line="276" w:lineRule="auto"/>
        <w:ind w:left="0" w:firstLine="709"/>
        <w:jc w:val="both"/>
        <w:rPr>
          <w:szCs w:val="24"/>
        </w:rPr>
      </w:pPr>
      <w:r w:rsidRPr="00092E39">
        <w:rPr>
          <w:szCs w:val="24"/>
        </w:rPr>
        <w:t>- Федеральный закон «О социальной защите инвалидов в Российской Федерации» (с изменениями на 28 июня 2014 года);</w:t>
      </w:r>
    </w:p>
    <w:p w:rsidR="00411500" w:rsidRPr="00092E39" w:rsidRDefault="00411500" w:rsidP="00092E39">
      <w:pPr>
        <w:pStyle w:val="a3"/>
        <w:spacing w:line="276" w:lineRule="auto"/>
        <w:ind w:left="0" w:firstLine="709"/>
        <w:jc w:val="both"/>
        <w:rPr>
          <w:szCs w:val="24"/>
        </w:rPr>
      </w:pPr>
      <w:r w:rsidRPr="00092E39">
        <w:rPr>
          <w:szCs w:val="24"/>
        </w:rPr>
        <w:t>- Приказ Министерства образования и науки Российской Федерации от 08.04.2014 N 293 «Об утверждении Порядка приема на обучение по образовательным программам дошкольного образования» (Зарегистрировано в Минюсте России 12.05.2014 N 32220);</w:t>
      </w:r>
    </w:p>
    <w:p w:rsidR="001B000A" w:rsidRPr="00092E39" w:rsidRDefault="00E62650" w:rsidP="00092E39">
      <w:pPr>
        <w:pStyle w:val="a3"/>
        <w:spacing w:line="276" w:lineRule="auto"/>
        <w:ind w:left="0" w:firstLine="709"/>
        <w:jc w:val="both"/>
        <w:rPr>
          <w:bCs/>
          <w:szCs w:val="24"/>
        </w:rPr>
      </w:pPr>
      <w:r w:rsidRPr="00092E39">
        <w:rPr>
          <w:bCs/>
          <w:szCs w:val="24"/>
        </w:rPr>
        <w:t>- Приказ Министерства образования и науки Российской Федерации от 17.10.2013 г. № 1155 «Об утверждении федерального государственного образовательного станд</w:t>
      </w:r>
      <w:r w:rsidR="001B000A" w:rsidRPr="00092E39">
        <w:rPr>
          <w:bCs/>
          <w:szCs w:val="24"/>
        </w:rPr>
        <w:t>арта дошкольного образования»;</w:t>
      </w:r>
    </w:p>
    <w:p w:rsidR="001B000A" w:rsidRPr="00092E39" w:rsidRDefault="001B000A" w:rsidP="00092E39">
      <w:pPr>
        <w:pStyle w:val="a3"/>
        <w:spacing w:line="276" w:lineRule="auto"/>
        <w:ind w:left="0" w:firstLine="709"/>
        <w:jc w:val="both"/>
        <w:rPr>
          <w:bCs/>
          <w:szCs w:val="24"/>
        </w:rPr>
      </w:pPr>
      <w:r w:rsidRPr="00092E39">
        <w:rPr>
          <w:bCs/>
          <w:szCs w:val="24"/>
        </w:rPr>
        <w:t xml:space="preserve">- </w:t>
      </w:r>
      <w:r w:rsidR="00E62650" w:rsidRPr="00092E39">
        <w:rPr>
          <w:bCs/>
          <w:szCs w:val="24"/>
        </w:rPr>
        <w:t xml:space="preserve">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образования»;  </w:t>
      </w:r>
    </w:p>
    <w:p w:rsidR="001B000A" w:rsidRPr="00092E39" w:rsidRDefault="001B000A" w:rsidP="00092E39">
      <w:pPr>
        <w:pStyle w:val="a3"/>
        <w:spacing w:line="276" w:lineRule="auto"/>
        <w:ind w:left="0" w:firstLine="709"/>
        <w:jc w:val="both"/>
        <w:rPr>
          <w:bCs/>
          <w:szCs w:val="24"/>
        </w:rPr>
      </w:pPr>
      <w:r w:rsidRPr="00092E39">
        <w:rPr>
          <w:bCs/>
          <w:szCs w:val="24"/>
        </w:rPr>
        <w:t xml:space="preserve">- </w:t>
      </w:r>
      <w:r w:rsidRPr="00092E39">
        <w:rPr>
          <w:szCs w:val="24"/>
        </w:rPr>
        <w:t>Письмо Министерства образования и науки Российской Федерации от 7 июня 2013 г. № ИР-535/07 «О коррекционном и инклюзивном образовании детей»;</w:t>
      </w:r>
    </w:p>
    <w:p w:rsidR="00E62650" w:rsidRPr="00092E39" w:rsidRDefault="00E62650" w:rsidP="00092E39">
      <w:pPr>
        <w:pStyle w:val="a3"/>
        <w:spacing w:line="276" w:lineRule="auto"/>
        <w:ind w:left="0" w:firstLine="709"/>
        <w:jc w:val="both"/>
        <w:rPr>
          <w:bCs/>
          <w:szCs w:val="24"/>
        </w:rPr>
      </w:pPr>
      <w:r w:rsidRPr="00092E39">
        <w:rPr>
          <w:bCs/>
          <w:szCs w:val="24"/>
        </w:rPr>
        <w:t xml:space="preserve"> - 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2.4.3648-20);</w:t>
      </w:r>
    </w:p>
    <w:p w:rsidR="00E62650" w:rsidRPr="00092E39" w:rsidRDefault="00E62650" w:rsidP="00092E39">
      <w:pPr>
        <w:tabs>
          <w:tab w:val="left" w:pos="727"/>
        </w:tabs>
        <w:spacing w:line="276" w:lineRule="auto"/>
        <w:ind w:firstLine="709"/>
        <w:jc w:val="both"/>
      </w:pPr>
      <w:r w:rsidRPr="00092E39">
        <w:t xml:space="preserve">- Устав МБДОУ </w:t>
      </w:r>
      <w:r w:rsidRPr="00092E39">
        <w:rPr>
          <w:shd w:val="clear" w:color="auto" w:fill="FFFFFF"/>
        </w:rPr>
        <w:t>«Ромодановский детский сад комбинированного вида»</w:t>
      </w:r>
      <w:r w:rsidRPr="00092E39">
        <w:t>;</w:t>
      </w:r>
    </w:p>
    <w:p w:rsidR="00E62650" w:rsidRPr="00092E39" w:rsidRDefault="00E62650" w:rsidP="00092E39">
      <w:pPr>
        <w:tabs>
          <w:tab w:val="left" w:pos="727"/>
        </w:tabs>
        <w:spacing w:line="276" w:lineRule="auto"/>
        <w:ind w:firstLine="709"/>
        <w:jc w:val="both"/>
      </w:pPr>
      <w:r w:rsidRPr="00092E39">
        <w:t xml:space="preserve">- Программа развития МБДОУ </w:t>
      </w:r>
      <w:r w:rsidRPr="00092E39">
        <w:rPr>
          <w:shd w:val="clear" w:color="auto" w:fill="FFFFFF"/>
        </w:rPr>
        <w:t>«Ромодановский детский сад комбинированного вида»;</w:t>
      </w:r>
    </w:p>
    <w:p w:rsidR="00411500" w:rsidRPr="00092E39" w:rsidRDefault="00E62650" w:rsidP="00092E39">
      <w:pPr>
        <w:tabs>
          <w:tab w:val="left" w:pos="727"/>
        </w:tabs>
        <w:spacing w:line="276" w:lineRule="auto"/>
        <w:ind w:firstLine="709"/>
        <w:jc w:val="both"/>
      </w:pPr>
      <w:r w:rsidRPr="00092E39">
        <w:t>- Лицензия на право ведения образовательной деятельности.</w:t>
      </w:r>
    </w:p>
    <w:p w:rsidR="00175E9B" w:rsidRDefault="00274800" w:rsidP="00092E3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092E39">
        <w:t>При разработке и конструировании адаптированной основной обр</w:t>
      </w:r>
      <w:r w:rsidR="00175E9B">
        <w:t>азовательной программы использу</w:t>
      </w:r>
      <w:r w:rsidRPr="00092E39">
        <w:t>тся</w:t>
      </w:r>
      <w:r w:rsidR="00175E9B">
        <w:t>:</w:t>
      </w:r>
    </w:p>
    <w:p w:rsidR="00175E9B" w:rsidRDefault="00175E9B" w:rsidP="00175E9B">
      <w:pPr>
        <w:spacing w:line="276" w:lineRule="auto"/>
        <w:ind w:firstLine="709"/>
        <w:jc w:val="both"/>
      </w:pPr>
      <w:r>
        <w:t>- Примерная адаптированная основная образовательная программа</w:t>
      </w:r>
      <w:r w:rsidRPr="0078593E">
        <w:t xml:space="preserve"> дошкольного образования </w:t>
      </w:r>
      <w:r w:rsidRPr="00092E39">
        <w:t>детей с  нарушениями опорно-двигательного аппарата</w:t>
      </w:r>
      <w:r>
        <w:t>;</w:t>
      </w:r>
    </w:p>
    <w:p w:rsidR="00175E9B" w:rsidRDefault="00175E9B" w:rsidP="00175E9B">
      <w:pPr>
        <w:spacing w:line="276" w:lineRule="auto"/>
        <w:ind w:firstLine="709"/>
        <w:jc w:val="both"/>
      </w:pPr>
      <w:r>
        <w:lastRenderedPageBreak/>
        <w:t>- Примерная  основная образовательная</w:t>
      </w:r>
      <w:r w:rsidRPr="00C14684">
        <w:t xml:space="preserve"> программы дошкольного образования «От рождения до школы» под редакцией Н.Е. Вераксы, Т.С. Комаровой, М.А. Васильевой</w:t>
      </w:r>
      <w:r>
        <w:t>.</w:t>
      </w:r>
      <w:r w:rsidRPr="00175E9B">
        <w:rPr>
          <w:shd w:val="clear" w:color="auto" w:fill="FFFFFF"/>
        </w:rPr>
        <w:t xml:space="preserve"> </w:t>
      </w:r>
      <w:r w:rsidRPr="00092E39">
        <w:rPr>
          <w:shd w:val="clear" w:color="auto" w:fill="FFFFFF"/>
        </w:rPr>
        <w:t>. – Издание шестое (инновационное), испр. и доп.- М.: Мозаика-Синтез, 2021 г.;</w:t>
      </w:r>
    </w:p>
    <w:p w:rsidR="00175E9B" w:rsidRPr="009937B9" w:rsidRDefault="00175E9B" w:rsidP="00175E9B">
      <w:pPr>
        <w:spacing w:line="276" w:lineRule="auto"/>
        <w:ind w:firstLine="709"/>
        <w:jc w:val="both"/>
        <w:rPr>
          <w:color w:val="FF0000"/>
        </w:rPr>
      </w:pPr>
      <w:r w:rsidRPr="003970DA">
        <w:rPr>
          <w:b/>
          <w:color w:val="000000"/>
        </w:rPr>
        <w:t xml:space="preserve">- </w:t>
      </w:r>
      <w:r>
        <w:rPr>
          <w:color w:val="000000"/>
        </w:rPr>
        <w:t>Адаптированная основная образовательная программа</w:t>
      </w:r>
      <w:r w:rsidRPr="003970DA">
        <w:rPr>
          <w:color w:val="000000"/>
        </w:rPr>
        <w:t xml:space="preserve"> дошкольного образования детей с тяжелыми нарушениями речи. С методическими рекомендациями /Л.Б. Боряева, Т.В. Волосовец, О.П. Гаврил</w:t>
      </w:r>
      <w:r>
        <w:rPr>
          <w:color w:val="000000"/>
        </w:rPr>
        <w:t xml:space="preserve">ушкина – М.: Просвещение, 2019; </w:t>
      </w:r>
      <w:r w:rsidRPr="003970DA">
        <w:rPr>
          <w:color w:val="000000"/>
        </w:rPr>
        <w:t xml:space="preserve"> </w:t>
      </w:r>
    </w:p>
    <w:p w:rsidR="00175E9B" w:rsidRPr="003970DA" w:rsidRDefault="00175E9B" w:rsidP="00175E9B">
      <w:pPr>
        <w:spacing w:line="276" w:lineRule="auto"/>
        <w:ind w:firstLine="709"/>
        <w:jc w:val="both"/>
      </w:pPr>
      <w:r>
        <w:t>- парциальная  программа</w:t>
      </w:r>
      <w:r w:rsidRPr="003970DA">
        <w:t xml:space="preserve"> Л.Д. Глазыриной «Физическая культура – дошкольникам;</w:t>
      </w:r>
    </w:p>
    <w:p w:rsidR="00175E9B" w:rsidRPr="003970DA" w:rsidRDefault="00175E9B" w:rsidP="00175E9B">
      <w:pPr>
        <w:spacing w:line="276" w:lineRule="auto"/>
        <w:ind w:firstLine="709"/>
        <w:jc w:val="both"/>
      </w:pPr>
      <w:r>
        <w:t xml:space="preserve">- парциальная  программа </w:t>
      </w:r>
      <w:r w:rsidRPr="003970DA">
        <w:t xml:space="preserve"> </w:t>
      </w:r>
      <w:r w:rsidRPr="003970DA">
        <w:rPr>
          <w:color w:val="000000"/>
        </w:rPr>
        <w:t>Р.Б. Стеркиной, О.Л. Князевой, Н.Н. Авдеевой «Основы безопасности детей дошкольного возраста»;</w:t>
      </w:r>
    </w:p>
    <w:p w:rsidR="00175E9B" w:rsidRPr="003970DA" w:rsidRDefault="00175E9B" w:rsidP="00175E9B">
      <w:pPr>
        <w:spacing w:line="276" w:lineRule="auto"/>
        <w:ind w:firstLine="709"/>
        <w:jc w:val="both"/>
      </w:pPr>
      <w:r>
        <w:t>- парциальная  программа</w:t>
      </w:r>
      <w:r w:rsidRPr="003970DA">
        <w:t xml:space="preserve"> И. А. Лыковой «Программа художественного воспитания, обучения и развития детей 2-7 лет «Цветные ладошки»;  </w:t>
      </w:r>
    </w:p>
    <w:p w:rsidR="00175E9B" w:rsidRPr="007D467F" w:rsidRDefault="00175E9B" w:rsidP="00175E9B">
      <w:pPr>
        <w:spacing w:line="276" w:lineRule="auto"/>
        <w:ind w:firstLine="709"/>
        <w:jc w:val="both"/>
        <w:rPr>
          <w:rFonts w:eastAsia="Calibri"/>
          <w:bCs/>
        </w:rPr>
      </w:pPr>
      <w:r>
        <w:t>- примерный  региональный модуль</w:t>
      </w:r>
      <w:r w:rsidRPr="003970DA">
        <w:t xml:space="preserve"> О.В. Бурляевой, Л.П. Карпушиной, Е.Н. Киркиной и др.- «Мы в Мордовии живем», авторы Саранск, 2011.</w:t>
      </w:r>
    </w:p>
    <w:p w:rsidR="00274800" w:rsidRPr="00092E39" w:rsidRDefault="00274800" w:rsidP="00092E3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hd w:val="clear" w:color="auto" w:fill="FFFFFF"/>
        </w:rPr>
      </w:pPr>
      <w:r w:rsidRPr="00092E39">
        <w:t>Целью реализации Программы является обеспечение условий для дошкольного образования, определяемых общими и особыми потребностями ребёнка раннего и дошкольного возраста с НОДА, индивидуальными особенностями его развития и состояния здоровья.</w:t>
      </w:r>
    </w:p>
    <w:p w:rsidR="00E62650" w:rsidRPr="00092E39" w:rsidRDefault="00E62650" w:rsidP="00092E39">
      <w:pPr>
        <w:pStyle w:val="Default"/>
        <w:spacing w:line="276" w:lineRule="auto"/>
        <w:ind w:firstLine="709"/>
        <w:jc w:val="both"/>
        <w:rPr>
          <w:color w:val="auto"/>
        </w:rPr>
      </w:pPr>
      <w:r w:rsidRPr="00092E39">
        <w:rPr>
          <w:color w:val="auto"/>
        </w:rPr>
        <w:t xml:space="preserve">Программа включает три основных раздела: целевой, содержательный и организационный. </w:t>
      </w:r>
    </w:p>
    <w:p w:rsidR="001B000A" w:rsidRPr="00092E39" w:rsidRDefault="001B000A" w:rsidP="00092E39">
      <w:pPr>
        <w:spacing w:line="276" w:lineRule="auto"/>
        <w:ind w:firstLine="709"/>
        <w:jc w:val="both"/>
        <w:rPr>
          <w:rFonts w:eastAsia="Calibri"/>
          <w:bCs/>
        </w:rPr>
      </w:pPr>
      <w:r w:rsidRPr="00092E39">
        <w:rPr>
          <w:rFonts w:eastAsia="Calibri"/>
          <w:bCs/>
        </w:rPr>
        <w:t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1B000A" w:rsidRPr="00092E39" w:rsidRDefault="001B000A" w:rsidP="00092E39">
      <w:pPr>
        <w:spacing w:line="276" w:lineRule="auto"/>
        <w:ind w:firstLine="709"/>
        <w:jc w:val="both"/>
        <w:rPr>
          <w:rFonts w:eastAsia="Calibri"/>
          <w:bCs/>
        </w:rPr>
      </w:pPr>
      <w:r w:rsidRPr="00092E39">
        <w:rPr>
          <w:rFonts w:eastAsia="Calibri"/>
          <w:bCs/>
        </w:rP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с взрослыми;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(программу коррекционно-развивающей работы). </w:t>
      </w:r>
      <w:r w:rsidRPr="00092E39">
        <w:rPr>
          <w:lang w:eastAsia="ar-SA"/>
        </w:rPr>
        <w:t xml:space="preserve">Программа обеспечивает планируемые результаты дошкольного образования детей раннего и дошкольного возраста с </w:t>
      </w:r>
      <w:r w:rsidRPr="00092E39">
        <w:rPr>
          <w:rFonts w:eastAsia="Calibri"/>
          <w:bCs/>
        </w:rPr>
        <w:t>НОДА</w:t>
      </w:r>
      <w:r w:rsidRPr="00092E39">
        <w:rPr>
          <w:lang w:eastAsia="ar-SA"/>
        </w:rPr>
        <w:t xml:space="preserve"> в условиях дошкольных образовательных групп комбинированной и компенсирующей направленности.</w:t>
      </w:r>
    </w:p>
    <w:p w:rsidR="001B000A" w:rsidRPr="00092E39" w:rsidRDefault="001B000A" w:rsidP="00092E39">
      <w:pPr>
        <w:widowControl w:val="0"/>
        <w:spacing w:line="276" w:lineRule="auto"/>
        <w:ind w:firstLine="709"/>
        <w:jc w:val="both"/>
        <w:rPr>
          <w:rFonts w:eastAsia="Calibri"/>
          <w:bCs/>
        </w:rPr>
      </w:pPr>
      <w:r w:rsidRPr="00092E39">
        <w:rPr>
          <w:rFonts w:eastAsia="Calibri"/>
          <w:bCs/>
        </w:rPr>
        <w:t xml:space="preserve">В Организационном разделе программы представлены, условия реализации программы и ее материально-техническое оснащение,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психолого-педагогические, кадровые условия реализации программы. </w:t>
      </w:r>
    </w:p>
    <w:p w:rsidR="001B000A" w:rsidRPr="00092E39" w:rsidRDefault="001B000A" w:rsidP="00092E39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1B000A" w:rsidRPr="00092E39" w:rsidRDefault="001B000A" w:rsidP="00092E39">
      <w:pPr>
        <w:pStyle w:val="Default"/>
        <w:spacing w:line="276" w:lineRule="auto"/>
        <w:ind w:firstLine="709"/>
        <w:jc w:val="both"/>
        <w:rPr>
          <w:color w:val="auto"/>
        </w:rPr>
      </w:pPr>
    </w:p>
    <w:sectPr w:rsidR="001B000A" w:rsidRPr="00092E39" w:rsidSect="00E62650">
      <w:headerReference w:type="default" r:id="rId7"/>
      <w:pgSz w:w="16840" w:h="11910" w:orient="landscape"/>
      <w:pgMar w:top="1701" w:right="1134" w:bottom="850" w:left="1134" w:header="0" w:footer="97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3FD" w:rsidRDefault="005563FD" w:rsidP="00E62650">
      <w:r>
        <w:separator/>
      </w:r>
    </w:p>
  </w:endnote>
  <w:endnote w:type="continuationSeparator" w:id="1">
    <w:p w:rsidR="005563FD" w:rsidRDefault="005563FD" w:rsidP="00E62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3FD" w:rsidRDefault="005563FD" w:rsidP="00E62650">
      <w:r>
        <w:separator/>
      </w:r>
    </w:p>
  </w:footnote>
  <w:footnote w:type="continuationSeparator" w:id="1">
    <w:p w:rsidR="005563FD" w:rsidRDefault="005563FD" w:rsidP="00E62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A2" w:rsidRDefault="005563FD">
    <w:pPr>
      <w:pStyle w:val="a7"/>
      <w:jc w:val="center"/>
    </w:pPr>
  </w:p>
  <w:p w:rsidR="008B49A2" w:rsidRDefault="005563FD">
    <w:pPr>
      <w:pStyle w:val="a7"/>
      <w:jc w:val="center"/>
    </w:pPr>
  </w:p>
  <w:p w:rsidR="008B49A2" w:rsidRDefault="005563FD">
    <w:pPr>
      <w:pStyle w:val="a7"/>
      <w:jc w:val="center"/>
    </w:pPr>
  </w:p>
  <w:p w:rsidR="00FA7D61" w:rsidRDefault="005563FD" w:rsidP="00FD28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B8C"/>
    <w:multiLevelType w:val="hybridMultilevel"/>
    <w:tmpl w:val="03EE2E56"/>
    <w:lvl w:ilvl="0" w:tplc="5F72FB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3E71C3"/>
    <w:multiLevelType w:val="hybridMultilevel"/>
    <w:tmpl w:val="3D6E0D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F9B0D14"/>
    <w:multiLevelType w:val="hybridMultilevel"/>
    <w:tmpl w:val="D786AB5C"/>
    <w:lvl w:ilvl="0" w:tplc="560EBC10">
      <w:start w:val="1"/>
      <w:numFmt w:val="bullet"/>
      <w:lvlText w:val=""/>
      <w:lvlJc w:val="left"/>
      <w:pPr>
        <w:tabs>
          <w:tab w:val="num" w:pos="1712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AB69D1"/>
    <w:multiLevelType w:val="hybridMultilevel"/>
    <w:tmpl w:val="19D4305A"/>
    <w:lvl w:ilvl="0" w:tplc="E7F8DB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A14"/>
    <w:rsid w:val="00092E39"/>
    <w:rsid w:val="00102A97"/>
    <w:rsid w:val="00175E9B"/>
    <w:rsid w:val="00177468"/>
    <w:rsid w:val="001B000A"/>
    <w:rsid w:val="00274800"/>
    <w:rsid w:val="00276A50"/>
    <w:rsid w:val="003C66EC"/>
    <w:rsid w:val="00411500"/>
    <w:rsid w:val="00455F04"/>
    <w:rsid w:val="005563FD"/>
    <w:rsid w:val="006A6A14"/>
    <w:rsid w:val="00981FB2"/>
    <w:rsid w:val="00A232F6"/>
    <w:rsid w:val="00A64444"/>
    <w:rsid w:val="00E6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2650"/>
    <w:pPr>
      <w:widowControl w:val="0"/>
      <w:autoSpaceDE w:val="0"/>
      <w:autoSpaceDN w:val="0"/>
      <w:ind w:left="212"/>
      <w:outlineLvl w:val="0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65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link w:val="a4"/>
    <w:uiPriority w:val="34"/>
    <w:qFormat/>
    <w:rsid w:val="00E62650"/>
    <w:pPr>
      <w:ind w:left="720"/>
      <w:contextualSpacing/>
    </w:pPr>
    <w:rPr>
      <w:rFonts w:eastAsia="Calibri"/>
      <w:szCs w:val="22"/>
      <w:lang w:eastAsia="en-US"/>
    </w:rPr>
  </w:style>
  <w:style w:type="paragraph" w:styleId="a5">
    <w:name w:val="No Spacing"/>
    <w:link w:val="a6"/>
    <w:qFormat/>
    <w:rsid w:val="00E626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E6265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E62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E62650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75">
    <w:name w:val="Font Style75"/>
    <w:rsid w:val="00E62650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626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2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rsid w:val="00E62650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E62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6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2650"/>
    <w:pPr>
      <w:widowControl w:val="0"/>
      <w:autoSpaceDE w:val="0"/>
      <w:autoSpaceDN w:val="0"/>
      <w:ind w:left="212"/>
      <w:outlineLvl w:val="0"/>
    </w:pPr>
    <w:rPr>
      <w:b/>
      <w:bCs/>
      <w:lang w:val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650"/>
    <w:rPr>
      <w:rFonts w:ascii="Times New Roman" w:eastAsia="Times New Roman" w:hAnsi="Times New Roman" w:cs="Times New Roman"/>
      <w:b/>
      <w:bCs/>
      <w:sz w:val="24"/>
      <w:szCs w:val="24"/>
      <w:lang w:val="x-none" w:eastAsia="ru-RU" w:bidi="ru-RU"/>
    </w:rPr>
  </w:style>
  <w:style w:type="paragraph" w:styleId="a3">
    <w:name w:val="List Paragraph"/>
    <w:basedOn w:val="a"/>
    <w:link w:val="a4"/>
    <w:uiPriority w:val="34"/>
    <w:qFormat/>
    <w:rsid w:val="00E62650"/>
    <w:pPr>
      <w:ind w:left="720"/>
      <w:contextualSpacing/>
    </w:pPr>
    <w:rPr>
      <w:rFonts w:eastAsia="Calibri"/>
      <w:szCs w:val="22"/>
      <w:lang w:val="x-none" w:eastAsia="en-US"/>
    </w:rPr>
  </w:style>
  <w:style w:type="paragraph" w:styleId="a5">
    <w:name w:val="No Spacing"/>
    <w:link w:val="a6"/>
    <w:uiPriority w:val="1"/>
    <w:qFormat/>
    <w:rsid w:val="00E626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E6265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E626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E62650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75">
    <w:name w:val="Font Style75"/>
    <w:rsid w:val="00E62650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626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E6265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qFormat/>
    <w:rsid w:val="00E62650"/>
    <w:rPr>
      <w:rFonts w:ascii="Times New Roman" w:eastAsia="Calibri" w:hAnsi="Times New Roman" w:cs="Times New Roman"/>
      <w:sz w:val="24"/>
      <w:lang w:val="x-none"/>
    </w:rPr>
  </w:style>
  <w:style w:type="paragraph" w:styleId="a9">
    <w:name w:val="footer"/>
    <w:basedOn w:val="a"/>
    <w:link w:val="aa"/>
    <w:uiPriority w:val="99"/>
    <w:unhideWhenUsed/>
    <w:rsid w:val="00E62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6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3</cp:revision>
  <dcterms:created xsi:type="dcterms:W3CDTF">2021-08-28T07:00:00Z</dcterms:created>
  <dcterms:modified xsi:type="dcterms:W3CDTF">2021-08-28T07:41:00Z</dcterms:modified>
</cp:coreProperties>
</file>