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C0" w:rsidRPr="003B23F7" w:rsidRDefault="006D7C98" w:rsidP="00F63EC0">
      <w:pPr>
        <w:jc w:val="center"/>
      </w:pPr>
      <w:r w:rsidRPr="006D7C98">
        <w:rPr>
          <w:noProof/>
        </w:rPr>
        <w:drawing>
          <wp:inline distT="0" distB="0" distL="0" distR="0">
            <wp:extent cx="5939418" cy="8299269"/>
            <wp:effectExtent l="19050" t="0" r="4182" b="0"/>
            <wp:docPr id="2" name="Рисунок 1" descr="C:\Documents and Settings\Учитель\Рабочий стол\скане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канер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18" cy="829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DE" w:rsidRPr="00BC1ACB" w:rsidRDefault="007152DE" w:rsidP="007152DE">
      <w:pPr>
        <w:jc w:val="center"/>
        <w:rPr>
          <w:b/>
        </w:rPr>
      </w:pPr>
      <w:r w:rsidRPr="00BC1ACB">
        <w:rPr>
          <w:b/>
        </w:rPr>
        <w:t>РАБОЧАЯ ПРОГРАММА</w:t>
      </w:r>
    </w:p>
    <w:p w:rsidR="007152DE" w:rsidRPr="00BC1ACB" w:rsidRDefault="00F31697" w:rsidP="007152DE">
      <w:pPr>
        <w:jc w:val="center"/>
        <w:rPr>
          <w:b/>
        </w:rPr>
      </w:pPr>
      <w:r w:rsidRPr="00BC1ACB">
        <w:rPr>
          <w:b/>
        </w:rPr>
        <w:t xml:space="preserve">по географии </w:t>
      </w:r>
      <w:r w:rsidR="00BA381F">
        <w:rPr>
          <w:b/>
        </w:rPr>
        <w:t xml:space="preserve"> в  9 </w:t>
      </w:r>
      <w:proofErr w:type="spellStart"/>
      <w:r w:rsidR="00BA381F">
        <w:rPr>
          <w:b/>
        </w:rPr>
        <w:t>а</w:t>
      </w:r>
      <w:proofErr w:type="gramStart"/>
      <w:r w:rsidR="00BA381F">
        <w:rPr>
          <w:b/>
        </w:rPr>
        <w:t>,б</w:t>
      </w:r>
      <w:proofErr w:type="gramEnd"/>
      <w:r w:rsidR="00BA381F">
        <w:rPr>
          <w:b/>
        </w:rPr>
        <w:t>,в,г</w:t>
      </w:r>
      <w:proofErr w:type="spellEnd"/>
      <w:r w:rsidR="00400C97">
        <w:rPr>
          <w:b/>
        </w:rPr>
        <w:t xml:space="preserve"> классах</w:t>
      </w:r>
    </w:p>
    <w:p w:rsidR="007152DE" w:rsidRPr="00BC1ACB" w:rsidRDefault="007152DE" w:rsidP="007152DE">
      <w:pPr>
        <w:jc w:val="center"/>
        <w:rPr>
          <w:b/>
        </w:rPr>
      </w:pPr>
      <w:r w:rsidRPr="00BC1ACB">
        <w:rPr>
          <w:b/>
        </w:rPr>
        <w:t>(Базовый уровень)</w:t>
      </w:r>
    </w:p>
    <w:p w:rsidR="007152DE" w:rsidRPr="00BC1ACB" w:rsidRDefault="004A4DC0" w:rsidP="007152DE">
      <w:pPr>
        <w:jc w:val="center"/>
      </w:pPr>
      <w:r w:rsidRPr="00BC1ACB">
        <w:rPr>
          <w:b/>
        </w:rPr>
        <w:t>(68</w:t>
      </w:r>
      <w:r w:rsidR="007152DE" w:rsidRPr="00BC1ACB">
        <w:rPr>
          <w:b/>
        </w:rPr>
        <w:t xml:space="preserve"> часов, 2 часа в неделю)</w:t>
      </w:r>
    </w:p>
    <w:p w:rsidR="00631BE0" w:rsidRPr="00BC1ACB" w:rsidRDefault="007152DE" w:rsidP="004A4DC0">
      <w:pPr>
        <w:jc w:val="center"/>
      </w:pPr>
      <w:r w:rsidRPr="00BC1ACB">
        <w:rPr>
          <w:b/>
        </w:rPr>
        <w:t>Пояснительная записка</w:t>
      </w:r>
    </w:p>
    <w:p w:rsidR="00DF2AAE" w:rsidRPr="00BC1ACB" w:rsidRDefault="00631BE0" w:rsidP="004A4DC0">
      <w:pPr>
        <w:spacing w:line="360" w:lineRule="auto"/>
        <w:ind w:left="360"/>
        <w:jc w:val="both"/>
        <w:rPr>
          <w:rFonts w:eastAsiaTheme="minorEastAsia"/>
          <w:color w:val="3D4A38"/>
          <w:lang w:bidi="he-IL"/>
        </w:rPr>
      </w:pPr>
      <w:r w:rsidRPr="00BC1ACB">
        <w:tab/>
      </w:r>
      <w:r w:rsidRPr="00BC1ACB">
        <w:tab/>
      </w:r>
    </w:p>
    <w:p w:rsidR="00DF2AAE" w:rsidRPr="00BC1ACB" w:rsidRDefault="00DF2AAE" w:rsidP="00DF2AAE">
      <w:pPr>
        <w:rPr>
          <w:rFonts w:eastAsiaTheme="minorEastAsia"/>
          <w:color w:val="3D4A38"/>
          <w:lang w:bidi="he-IL"/>
        </w:rPr>
      </w:pPr>
    </w:p>
    <w:p w:rsidR="004A4DC0" w:rsidRPr="00BC1ACB" w:rsidRDefault="004A4DC0" w:rsidP="004A4DC0">
      <w:pPr>
        <w:spacing w:line="360" w:lineRule="auto"/>
        <w:rPr>
          <w:b/>
        </w:rPr>
      </w:pPr>
      <w:r w:rsidRPr="00BC1ACB">
        <w:rPr>
          <w:rFonts w:eastAsia="Calibri"/>
          <w:lang w:eastAsia="en-US"/>
        </w:rPr>
        <w:lastRenderedPageBreak/>
        <w:t xml:space="preserve">Рабочая программа по географии для 9а, </w:t>
      </w:r>
      <w:proofErr w:type="spellStart"/>
      <w:r w:rsidRPr="00BC1ACB">
        <w:rPr>
          <w:rFonts w:eastAsia="Calibri"/>
          <w:lang w:eastAsia="en-US"/>
        </w:rPr>
        <w:t>б</w:t>
      </w:r>
      <w:proofErr w:type="gramStart"/>
      <w:r w:rsidRPr="00BC1ACB">
        <w:rPr>
          <w:rFonts w:eastAsia="Calibri"/>
          <w:lang w:eastAsia="en-US"/>
        </w:rPr>
        <w:t>,в</w:t>
      </w:r>
      <w:proofErr w:type="gramEnd"/>
      <w:r w:rsidRPr="00BC1ACB">
        <w:rPr>
          <w:rFonts w:eastAsia="Calibri"/>
          <w:lang w:eastAsia="en-US"/>
        </w:rPr>
        <w:t>,г,д</w:t>
      </w:r>
      <w:proofErr w:type="spellEnd"/>
      <w:r w:rsidRPr="00BC1ACB">
        <w:rPr>
          <w:rFonts w:eastAsia="Calibri"/>
          <w:lang w:eastAsia="en-US"/>
        </w:rPr>
        <w:t xml:space="preserve">  классов разработана в соответствии с Федеральным государственным образовательным стандартом основного общего образования ,а также на основе Примерной основной образовательной программы основного общего образования </w:t>
      </w:r>
      <w:r w:rsidRPr="00BC1ACB">
        <w:t>на основе примерной программы основного общего образования по географии. 5—9 классы авторы И. И. Баринова, В. П. Дронов, И. В. </w:t>
      </w:r>
      <w:proofErr w:type="spellStart"/>
      <w:r w:rsidRPr="00BC1ACB">
        <w:t>Душина</w:t>
      </w:r>
      <w:proofErr w:type="spellEnd"/>
      <w:r w:rsidRPr="00BC1ACB">
        <w:t>, В. И. Сиротин, издательство Дрофа., Москва, 2018г.;</w:t>
      </w:r>
      <w:r w:rsidRPr="00BC1ACB">
        <w:rPr>
          <w:iCs/>
        </w:rPr>
        <w:t xml:space="preserve"> линии учебников издательства «Дрофа» под редакцией В.П. Дронова, </w:t>
      </w:r>
      <w:r w:rsidRPr="00BC1ACB">
        <w:t>авторы учебника Учебник: География России. Население и хозяйство. 9 класс. В.П. Дронов, В.Я. Ром. – М., Дрофа,2018.; на основе концепции развития географического образования в Российской Федерации от 24 декабря 2018 года.</w:t>
      </w:r>
    </w:p>
    <w:p w:rsidR="004A4DC0" w:rsidRPr="00BC1ACB" w:rsidRDefault="007A7F7C" w:rsidP="007A7F7C">
      <w:pPr>
        <w:jc w:val="center"/>
        <w:rPr>
          <w:rFonts w:eastAsiaTheme="minorEastAsia"/>
          <w:b/>
          <w:color w:val="3D4A38"/>
          <w:lang w:bidi="he-IL"/>
        </w:rPr>
      </w:pPr>
      <w:r w:rsidRPr="00BC1ACB">
        <w:rPr>
          <w:rFonts w:eastAsiaTheme="minorEastAsia"/>
          <w:b/>
          <w:color w:val="3D4A38"/>
          <w:lang w:bidi="he-IL"/>
        </w:rPr>
        <w:t>Учебник:</w:t>
      </w:r>
    </w:p>
    <w:p w:rsidR="00DF2AAE" w:rsidRPr="00BC1ACB" w:rsidRDefault="00DF2AAE" w:rsidP="007A7F7C">
      <w:pPr>
        <w:jc w:val="center"/>
        <w:rPr>
          <w:rFonts w:eastAsiaTheme="minorEastAsia"/>
          <w:b/>
          <w:color w:val="3D4A38"/>
          <w:lang w:bidi="he-IL"/>
        </w:rPr>
      </w:pPr>
    </w:p>
    <w:p w:rsidR="007152DE" w:rsidRPr="00BC1ACB" w:rsidRDefault="007152DE" w:rsidP="00DF2AAE">
      <w:pPr>
        <w:spacing w:line="360" w:lineRule="auto"/>
      </w:pPr>
      <w:r w:rsidRPr="00BC1ACB">
        <w:t>1</w:t>
      </w:r>
      <w:r w:rsidRPr="00BC1ACB">
        <w:rPr>
          <w:b/>
        </w:rPr>
        <w:t xml:space="preserve">. </w:t>
      </w:r>
      <w:r w:rsidRPr="00BC1ACB">
        <w:t>-Учебник: География России. Население и хозяйство. 9 класс. В.П. Др</w:t>
      </w:r>
      <w:r w:rsidR="00BA381F">
        <w:t>онов, В.Я. Ром. – М., Дрофа,2020</w:t>
      </w:r>
      <w:r w:rsidRPr="00BC1ACB">
        <w:t>.</w:t>
      </w:r>
    </w:p>
    <w:p w:rsidR="00E1027A" w:rsidRPr="00BC1ACB" w:rsidRDefault="00E1027A" w:rsidP="00F31697">
      <w:pPr>
        <w:spacing w:line="360" w:lineRule="auto"/>
        <w:ind w:firstLine="720"/>
        <w:jc w:val="both"/>
      </w:pPr>
      <w:r w:rsidRPr="00BC1ACB">
        <w:rPr>
          <w:b/>
        </w:rPr>
        <w:t>Цели  курса: освоение знаний</w:t>
      </w:r>
      <w:r w:rsidRPr="00BC1ACB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E1027A" w:rsidRPr="00BC1ACB" w:rsidRDefault="00E1027A" w:rsidP="00F31697">
      <w:pPr>
        <w:spacing w:line="360" w:lineRule="auto"/>
        <w:ind w:firstLine="720"/>
        <w:jc w:val="both"/>
      </w:pPr>
      <w:r w:rsidRPr="00BC1ACB">
        <w:rPr>
          <w:b/>
        </w:rPr>
        <w:t>• овладение умениями</w:t>
      </w:r>
      <w:r w:rsidRPr="00BC1ACB"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BC1ACB">
        <w:t>геоинформационные</w:t>
      </w:r>
      <w:proofErr w:type="spellEnd"/>
      <w:r w:rsidRPr="00BC1ACB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1027A" w:rsidRPr="00BC1ACB" w:rsidRDefault="00E1027A" w:rsidP="00F31697">
      <w:pPr>
        <w:spacing w:line="360" w:lineRule="auto"/>
        <w:ind w:firstLine="720"/>
        <w:jc w:val="both"/>
      </w:pPr>
      <w:r w:rsidRPr="00BC1ACB">
        <w:rPr>
          <w:b/>
        </w:rPr>
        <w:t>• развитие</w:t>
      </w:r>
      <w:r w:rsidRPr="00BC1ACB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1027A" w:rsidRPr="00BC1ACB" w:rsidRDefault="00E1027A" w:rsidP="00F31697">
      <w:pPr>
        <w:spacing w:line="360" w:lineRule="auto"/>
        <w:ind w:firstLine="720"/>
        <w:jc w:val="both"/>
      </w:pPr>
      <w:r w:rsidRPr="00BC1ACB">
        <w:rPr>
          <w:b/>
        </w:rPr>
        <w:t>• воспитание</w:t>
      </w:r>
      <w:r w:rsidRPr="00BC1ACB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E1027A" w:rsidRPr="00BC1ACB" w:rsidRDefault="00E1027A" w:rsidP="00F31697">
      <w:pPr>
        <w:spacing w:line="360" w:lineRule="auto"/>
        <w:ind w:firstLine="720"/>
        <w:jc w:val="both"/>
      </w:pPr>
      <w:r w:rsidRPr="00BC1ACB">
        <w:rPr>
          <w:b/>
        </w:rPr>
        <w:t>• формирование способности и готовности</w:t>
      </w:r>
      <w:r w:rsidRPr="00BC1ACB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rStyle w:val="c39"/>
          <w:b/>
          <w:bCs/>
          <w:color w:val="000000"/>
        </w:rPr>
        <w:t>При изучении географии в 9 классе решаются задачи: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rStyle w:val="c54"/>
          <w:i/>
          <w:iCs/>
          <w:color w:val="000000"/>
        </w:rPr>
        <w:t>Образовательные: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</w:t>
      </w:r>
      <w:r w:rsidRPr="00BC1ACB">
        <w:rPr>
          <w:color w:val="000000"/>
        </w:rPr>
        <w:lastRenderedPageBreak/>
        <w:t xml:space="preserve">целый ряд специальных географических умений, но также комплекс </w:t>
      </w:r>
      <w:proofErr w:type="spellStart"/>
      <w:r w:rsidRPr="00BC1ACB">
        <w:rPr>
          <w:color w:val="000000"/>
        </w:rPr>
        <w:t>общеучебных</w:t>
      </w:r>
      <w:proofErr w:type="spellEnd"/>
      <w:r w:rsidRPr="00BC1ACB">
        <w:rPr>
          <w:color w:val="000000"/>
        </w:rPr>
        <w:t xml:space="preserve"> умений, необходимых </w:t>
      </w:r>
      <w:proofErr w:type="gramStart"/>
      <w:r w:rsidRPr="00BC1ACB">
        <w:rPr>
          <w:color w:val="000000"/>
        </w:rPr>
        <w:t>для</w:t>
      </w:r>
      <w:proofErr w:type="gramEnd"/>
      <w:r w:rsidRPr="00BC1ACB">
        <w:rPr>
          <w:color w:val="000000"/>
        </w:rPr>
        <w:t>: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— познания и изучения окружающей среды; выявления причинно-следственных связей;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— сравнения объектов, процессов и явлений; моделирования и проектирования;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— ориентирования на местности, плане, карте; в ресурсах интернет, статистических материалах;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rStyle w:val="c54"/>
          <w:i/>
          <w:iCs/>
          <w:color w:val="000000"/>
        </w:rPr>
        <w:t>Воспитательные: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- воспитание толерантности и ориентации на духовные ценности народов родной страны;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- коммуникабельность, умение работать самостоятельно и в группе, публично выступать.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rStyle w:val="c54"/>
          <w:i/>
          <w:iCs/>
          <w:color w:val="000000"/>
        </w:rPr>
        <w:t>Развивающие: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- развитие интеллектуальных особенностей личности;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- различие способности личности справляться с различными задачами;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- развитие коммуникативной компетенции учащихся.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rStyle w:val="c39"/>
          <w:b/>
          <w:bCs/>
          <w:color w:val="000000"/>
        </w:rPr>
        <w:t xml:space="preserve">Характеристика курса: «География </w:t>
      </w:r>
      <w:proofErr w:type="spellStart"/>
      <w:r w:rsidRPr="00BC1ACB">
        <w:rPr>
          <w:rStyle w:val="c39"/>
          <w:b/>
          <w:bCs/>
          <w:color w:val="000000"/>
        </w:rPr>
        <w:t>России</w:t>
      </w:r>
      <w:proofErr w:type="gramStart"/>
      <w:r w:rsidRPr="00BC1ACB">
        <w:rPr>
          <w:rStyle w:val="c39"/>
          <w:b/>
          <w:bCs/>
          <w:color w:val="000000"/>
        </w:rPr>
        <w:t>.Н</w:t>
      </w:r>
      <w:proofErr w:type="gramEnd"/>
      <w:r w:rsidRPr="00BC1ACB">
        <w:rPr>
          <w:rStyle w:val="c39"/>
          <w:b/>
          <w:bCs/>
          <w:color w:val="000000"/>
        </w:rPr>
        <w:t>аселение</w:t>
      </w:r>
      <w:proofErr w:type="spellEnd"/>
      <w:r w:rsidRPr="00BC1ACB">
        <w:rPr>
          <w:rStyle w:val="c39"/>
          <w:b/>
          <w:bCs/>
          <w:color w:val="000000"/>
        </w:rPr>
        <w:t xml:space="preserve"> и хозяйство» 9 класс..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color w:val="000000"/>
        </w:rPr>
        <w:t>          География России. Население и хозяйство  – общественная географическая наука.   Курс географии построен с позиции единства географии, комплексные подходы к характеристике территории России.  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</w:t>
      </w:r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C1ACB">
        <w:rPr>
          <w:rStyle w:val="c39"/>
          <w:b/>
          <w:bCs/>
          <w:color w:val="000000"/>
        </w:rPr>
        <w:t> Особенности курса «География России. Население и хозяйство» 9 класс</w:t>
      </w:r>
      <w:proofErr w:type="gramStart"/>
      <w:r w:rsidRPr="00BC1ACB">
        <w:rPr>
          <w:rStyle w:val="c39"/>
          <w:b/>
          <w:bCs/>
          <w:color w:val="000000"/>
        </w:rPr>
        <w:t>..</w:t>
      </w:r>
      <w:proofErr w:type="gramEnd"/>
    </w:p>
    <w:p w:rsidR="00E1027A" w:rsidRPr="00BC1ACB" w:rsidRDefault="00E1027A" w:rsidP="00F31697">
      <w:pPr>
        <w:pStyle w:val="c6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color w:val="000000"/>
        </w:rPr>
      </w:pPr>
      <w:r w:rsidRPr="00BC1ACB">
        <w:rPr>
          <w:color w:val="000000"/>
        </w:rPr>
        <w:t xml:space="preserve">        При составлении программы учитывались базовые знания и умения, сформированные у учащихся в 5-8 классах при изучении «Начального курса географии», «Географии материков и океанов» и «География России. Природа». Вся система изучения материала курса характеризуется определенной структурой, основа которой </w:t>
      </w:r>
      <w:proofErr w:type="spellStart"/>
      <w:r w:rsidRPr="00BC1ACB">
        <w:rPr>
          <w:color w:val="000000"/>
        </w:rPr>
        <w:t>внутрепредметн</w:t>
      </w:r>
      <w:r w:rsidR="000F7C56" w:rsidRPr="00BC1ACB">
        <w:rPr>
          <w:color w:val="000000"/>
        </w:rPr>
        <w:t>ые</w:t>
      </w:r>
      <w:proofErr w:type="spellEnd"/>
      <w:r w:rsidR="000F7C56" w:rsidRPr="00BC1ACB">
        <w:rPr>
          <w:color w:val="000000"/>
        </w:rPr>
        <w:t xml:space="preserve"> и </w:t>
      </w:r>
      <w:proofErr w:type="spellStart"/>
      <w:r w:rsidR="000F7C56" w:rsidRPr="00BC1ACB">
        <w:rPr>
          <w:color w:val="000000"/>
        </w:rPr>
        <w:t>межпредметные</w:t>
      </w:r>
      <w:proofErr w:type="spellEnd"/>
      <w:r w:rsidR="000F7C56" w:rsidRPr="00BC1ACB">
        <w:rPr>
          <w:color w:val="000000"/>
        </w:rPr>
        <w:t xml:space="preserve"> связи. </w:t>
      </w:r>
      <w:proofErr w:type="spellStart"/>
      <w:r w:rsidR="000F7C56" w:rsidRPr="00BC1ACB">
        <w:rPr>
          <w:color w:val="000000"/>
        </w:rPr>
        <w:t>Внутри</w:t>
      </w:r>
      <w:r w:rsidRPr="00BC1ACB">
        <w:rPr>
          <w:color w:val="000000"/>
        </w:rPr>
        <w:t>предметные</w:t>
      </w:r>
      <w:proofErr w:type="spellEnd"/>
      <w:r w:rsidRPr="00BC1ACB">
        <w:rPr>
          <w:color w:val="000000"/>
        </w:rPr>
        <w:t xml:space="preserve"> связи наиболее четко прослеживаются в постепенном усложнении сведений на основе сформированных понятий. </w:t>
      </w:r>
      <w:proofErr w:type="spellStart"/>
      <w:r w:rsidRPr="00BC1ACB">
        <w:rPr>
          <w:color w:val="000000"/>
        </w:rPr>
        <w:t>Межпредметные</w:t>
      </w:r>
      <w:proofErr w:type="spellEnd"/>
      <w:r w:rsidRPr="00BC1ACB">
        <w:rPr>
          <w:color w:val="000000"/>
        </w:rPr>
        <w:t xml:space="preserve"> связи прослеживаются в интеграции с курсом истории, алгебры, культурологи, экологии, зоологии и ботаники.  </w:t>
      </w:r>
    </w:p>
    <w:p w:rsidR="00E1027A" w:rsidRPr="00BC1ACB" w:rsidRDefault="00854047" w:rsidP="00F31697">
      <w:pPr>
        <w:spacing w:line="360" w:lineRule="auto"/>
        <w:ind w:firstLine="720"/>
        <w:jc w:val="both"/>
        <w:rPr>
          <w:b/>
        </w:rPr>
      </w:pPr>
      <w:r w:rsidRPr="00BC1ACB">
        <w:rPr>
          <w:b/>
        </w:rPr>
        <w:t>Особенности 9-х классов</w:t>
      </w:r>
    </w:p>
    <w:p w:rsidR="00854047" w:rsidRPr="00BC1ACB" w:rsidRDefault="00854047" w:rsidP="00F31697">
      <w:pPr>
        <w:spacing w:line="360" w:lineRule="auto"/>
        <w:ind w:firstLine="709"/>
        <w:jc w:val="both"/>
      </w:pPr>
      <w:r w:rsidRPr="00BC1ACB">
        <w:lastRenderedPageBreak/>
        <w:t xml:space="preserve">Следует отметить, что данная рабочая программа рассчитана на  учащихся 9 </w:t>
      </w:r>
      <w:proofErr w:type="spellStart"/>
      <w:r w:rsidRPr="00BC1ACB">
        <w:t>а</w:t>
      </w:r>
      <w:proofErr w:type="gramStart"/>
      <w:r w:rsidRPr="00BC1ACB">
        <w:t>,б</w:t>
      </w:r>
      <w:proofErr w:type="gramEnd"/>
      <w:r w:rsidRPr="00BC1ACB">
        <w:t>,в,г</w:t>
      </w:r>
      <w:proofErr w:type="spellEnd"/>
      <w:r w:rsidRPr="00BC1ACB">
        <w:t xml:space="preserve"> ,</w:t>
      </w:r>
      <w:proofErr w:type="spellStart"/>
      <w:r w:rsidRPr="00BC1ACB">
        <w:t>д</w:t>
      </w:r>
      <w:proofErr w:type="spellEnd"/>
      <w:r w:rsidRPr="00BC1ACB">
        <w:t xml:space="preserve"> классов. Но поскольку уровень развития детей в этих классах разный, подготовка к урокам имеет свои особенности. </w:t>
      </w:r>
    </w:p>
    <w:p w:rsidR="00854047" w:rsidRPr="00BC1ACB" w:rsidRDefault="00854047" w:rsidP="00F31697">
      <w:pPr>
        <w:spacing w:line="360" w:lineRule="auto"/>
        <w:jc w:val="both"/>
      </w:pPr>
      <w:r w:rsidRPr="00BC1ACB">
        <w:t>В 9 а, в  классе на этапе объяснения и усвоения нового материала больше используются коллективные формы работы: комментированное письмо, объяснительный,</w:t>
      </w:r>
      <w:proofErr w:type="gramStart"/>
      <w:r w:rsidRPr="00BC1ACB">
        <w:t xml:space="preserve"> ,</w:t>
      </w:r>
      <w:proofErr w:type="gramEnd"/>
      <w:r w:rsidRPr="00BC1ACB">
        <w:t xml:space="preserve"> выполнение заданий по образцу и др. А в 9б,д, г классе допускается больший процент самостоятельности.</w:t>
      </w:r>
    </w:p>
    <w:p w:rsidR="00854047" w:rsidRPr="00BC1ACB" w:rsidRDefault="00854047" w:rsidP="00F31697">
      <w:pPr>
        <w:spacing w:line="360" w:lineRule="auto"/>
        <w:ind w:firstLine="709"/>
        <w:jc w:val="both"/>
      </w:pPr>
      <w:r w:rsidRPr="00BC1ACB">
        <w:t>В 9 г   классе на этапе объяснения и усвоения нового материала больше используются следующие формы работы: выполнение заданий по пара</w:t>
      </w:r>
      <w:proofErr w:type="gramStart"/>
      <w:r w:rsidRPr="00BC1ACB">
        <w:t>м(</w:t>
      </w:r>
      <w:proofErr w:type="gramEnd"/>
      <w:r w:rsidRPr="00BC1ACB">
        <w:t xml:space="preserve">парная форма работы), объяснительный, , выполнение заданий по образцу и др. А в 9 б классе допускается больший процент самостоятельности. Учащиеся составляют план параграфа с новым материалом,  самостоятельно выявляют основную мысль, делают выводы по  тексту учебника. В этом классе чаще используются творческие задания на этапе закрепления: анализ диаграмм, учащиеся самостоятельно делают вывод, анализируют схемы и т.д. В обоих классах, но в разной степени, выполняются задания на развитие критического мышления. Учащиеся самостоятельно работают с картами атласа. </w:t>
      </w:r>
    </w:p>
    <w:p w:rsidR="003B23F7" w:rsidRPr="00BC1ACB" w:rsidRDefault="003B23F7" w:rsidP="00FB71E7">
      <w:pPr>
        <w:spacing w:line="360" w:lineRule="auto"/>
        <w:rPr>
          <w:bCs/>
        </w:rPr>
      </w:pPr>
      <w:r w:rsidRPr="00BC1ACB">
        <w:rPr>
          <w:b/>
        </w:rPr>
        <w:t>Формы контроля</w:t>
      </w:r>
      <w:r w:rsidRPr="00BC1ACB">
        <w:t>:</w:t>
      </w:r>
      <w:r w:rsidRPr="00BC1ACB">
        <w:rPr>
          <w:bCs/>
        </w:rPr>
        <w:t xml:space="preserve"> практическая работа, контрольная работа, тестирование,  защита проекта, </w:t>
      </w:r>
    </w:p>
    <w:p w:rsidR="003B23F7" w:rsidRPr="00BC1ACB" w:rsidRDefault="003B23F7" w:rsidP="00FB71E7">
      <w:pPr>
        <w:spacing w:line="360" w:lineRule="auto"/>
      </w:pPr>
      <w:r w:rsidRPr="00BC1ACB">
        <w:t xml:space="preserve">9 </w:t>
      </w:r>
      <w:proofErr w:type="spellStart"/>
      <w:r w:rsidRPr="00BC1ACB">
        <w:t>кл</w:t>
      </w:r>
      <w:proofErr w:type="spellEnd"/>
      <w:r w:rsidRPr="00BC1ACB">
        <w:t xml:space="preserve"> – итоговая государственная аттестация в форме ОГЭ по выбору </w:t>
      </w:r>
      <w:proofErr w:type="gramStart"/>
      <w:r w:rsidRPr="00BC1ACB">
        <w:t>обучающегося</w:t>
      </w:r>
      <w:proofErr w:type="gramEnd"/>
      <w:r w:rsidRPr="00BC1ACB">
        <w:t>;</w:t>
      </w:r>
    </w:p>
    <w:p w:rsidR="00854047" w:rsidRPr="00BC1ACB" w:rsidRDefault="00854047" w:rsidP="00FB71E7">
      <w:pPr>
        <w:spacing w:line="360" w:lineRule="auto"/>
        <w:ind w:firstLine="709"/>
        <w:jc w:val="both"/>
      </w:pPr>
    </w:p>
    <w:p w:rsidR="007152DE" w:rsidRPr="00BC1ACB" w:rsidRDefault="007152DE" w:rsidP="00F31697">
      <w:pPr>
        <w:spacing w:line="360" w:lineRule="auto"/>
        <w:jc w:val="center"/>
        <w:rPr>
          <w:b/>
        </w:rPr>
      </w:pPr>
      <w:r w:rsidRPr="00BC1ACB">
        <w:rPr>
          <w:b/>
        </w:rPr>
        <w:t>Место предмета в учебном плане</w:t>
      </w:r>
    </w:p>
    <w:p w:rsidR="007152DE" w:rsidRPr="00BC1ACB" w:rsidRDefault="007152DE" w:rsidP="00F31697">
      <w:pPr>
        <w:spacing w:line="360" w:lineRule="auto"/>
        <w:ind w:firstLine="720"/>
        <w:jc w:val="both"/>
      </w:pPr>
      <w:r w:rsidRPr="00BC1ACB">
        <w:t xml:space="preserve">География в основной школе изучается с 5 по 9 класс. На изучение географии отводится в 5 и 6 классах по 35 ч (1 ч в неделю), в 7, 8 и 9 классах по 70 ч (2 ч в неделю). Всего 280 </w:t>
      </w:r>
      <w:proofErr w:type="spellStart"/>
      <w:r w:rsidRPr="00BC1ACB">
        <w:t>часов</w:t>
      </w:r>
      <w:proofErr w:type="gramStart"/>
      <w:r w:rsidRPr="00BC1ACB">
        <w:t>.Ф</w:t>
      </w:r>
      <w:proofErr w:type="gramEnd"/>
      <w:r w:rsidRPr="00BC1ACB">
        <w:t>едеральный</w:t>
      </w:r>
      <w:proofErr w:type="spellEnd"/>
      <w:r w:rsidRPr="00BC1ACB">
        <w:t xml:space="preserve"> базисный учебный план для образовательных учреждений Российской Федерации отводит на изучение предмета «География» в 9 классе 68 часов (2 часа в неделю). Количество учебных часов, на которое рассчитана программа: всего 68 часов, в неделю - 2 часа.</w:t>
      </w:r>
    </w:p>
    <w:p w:rsidR="007152DE" w:rsidRPr="00BC1ACB" w:rsidRDefault="007152DE" w:rsidP="00F31697">
      <w:pPr>
        <w:spacing w:line="360" w:lineRule="auto"/>
        <w:jc w:val="center"/>
        <w:rPr>
          <w:b/>
          <w:bCs/>
          <w:color w:val="000000"/>
        </w:rPr>
      </w:pPr>
      <w:r w:rsidRPr="00BC1ACB">
        <w:rPr>
          <w:b/>
          <w:bCs/>
          <w:color w:val="000000"/>
        </w:rPr>
        <w:t>Планируемые результаты освоения учебного предмета</w:t>
      </w:r>
      <w:r w:rsidR="00D01466" w:rsidRPr="00BC1ACB">
        <w:rPr>
          <w:b/>
          <w:bCs/>
          <w:color w:val="000000"/>
        </w:rPr>
        <w:t xml:space="preserve"> «География»</w:t>
      </w:r>
    </w:p>
    <w:p w:rsidR="003B23F7" w:rsidRPr="00BC1ACB" w:rsidRDefault="003B23F7" w:rsidP="003B23F7">
      <w:pPr>
        <w:spacing w:line="360" w:lineRule="auto"/>
        <w:rPr>
          <w:color w:val="000000"/>
        </w:rPr>
      </w:pPr>
      <w:r w:rsidRPr="00BC1ACB">
        <w:rPr>
          <w:b/>
          <w:bCs/>
          <w:color w:val="444444"/>
        </w:rPr>
        <w:t>Личностными результатами</w:t>
      </w:r>
      <w:r w:rsidRPr="00BC1ACB">
        <w:rPr>
          <w:color w:val="444444"/>
        </w:rPr>
        <w:t> обучения географии России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3B23F7" w:rsidRPr="00BC1ACB" w:rsidRDefault="003B23F7" w:rsidP="003B23F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C1ACB">
        <w:rPr>
          <w:color w:val="44444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BC1ACB">
        <w:rPr>
          <w:color w:val="444444"/>
        </w:rP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B23F7" w:rsidRPr="00BC1ACB" w:rsidRDefault="003B23F7" w:rsidP="003B23F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C1ACB">
        <w:rPr>
          <w:color w:val="444444"/>
        </w:rPr>
        <w:t xml:space="preserve">2) формирование ответственного отношения к учению, готовности и </w:t>
      </w:r>
      <w:proofErr w:type="gramStart"/>
      <w:r w:rsidRPr="00BC1ACB">
        <w:rPr>
          <w:color w:val="444444"/>
        </w:rPr>
        <w:t>способности</w:t>
      </w:r>
      <w:proofErr w:type="gramEnd"/>
      <w:r w:rsidRPr="00BC1ACB">
        <w:rPr>
          <w:color w:val="44444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B23F7" w:rsidRPr="00BC1ACB" w:rsidRDefault="003B23F7" w:rsidP="003B23F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C1ACB">
        <w:rPr>
          <w:color w:val="44444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23F7" w:rsidRPr="00BC1ACB" w:rsidRDefault="003B23F7" w:rsidP="003B23F7">
      <w:pPr>
        <w:pStyle w:val="ad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C1ACB">
        <w:rPr>
          <w:color w:val="444444"/>
        </w:rPr>
        <w:t>4)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B23F7" w:rsidRPr="00BC1ACB" w:rsidRDefault="003B23F7" w:rsidP="003B23F7">
      <w:pPr>
        <w:pStyle w:val="ad"/>
        <w:shd w:val="clear" w:color="auto" w:fill="FFFFFF"/>
        <w:spacing w:before="0" w:beforeAutospacing="0" w:after="0" w:afterAutospacing="0" w:line="360" w:lineRule="auto"/>
      </w:pPr>
      <w:r w:rsidRPr="00BC1ACB">
        <w:rPr>
          <w:color w:val="444444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7152DE" w:rsidRPr="00BC1ACB" w:rsidRDefault="00854047" w:rsidP="00F31697">
      <w:pPr>
        <w:spacing w:line="360" w:lineRule="auto"/>
        <w:rPr>
          <w:b/>
        </w:rPr>
      </w:pPr>
      <w:proofErr w:type="spellStart"/>
      <w:r w:rsidRPr="00BC1ACB">
        <w:rPr>
          <w:b/>
        </w:rPr>
        <w:t>Метапредметные</w:t>
      </w:r>
      <w:proofErr w:type="spellEnd"/>
      <w:proofErr w:type="gramStart"/>
      <w:r w:rsidRPr="00BC1ACB">
        <w:rPr>
          <w:b/>
        </w:rPr>
        <w:t xml:space="preserve"> :</w:t>
      </w:r>
      <w:proofErr w:type="gramEnd"/>
    </w:p>
    <w:p w:rsidR="007152DE" w:rsidRPr="00BC1ACB" w:rsidRDefault="007152DE" w:rsidP="00F31697">
      <w:pPr>
        <w:spacing w:line="360" w:lineRule="auto"/>
      </w:pPr>
      <w:r w:rsidRPr="00BC1ACB">
        <w:t xml:space="preserve"> • формирование и развитие познавательных интересов, интеллектуальных и творческих способностей учащихся;</w:t>
      </w:r>
    </w:p>
    <w:p w:rsidR="007152DE" w:rsidRPr="00BC1ACB" w:rsidRDefault="007152DE" w:rsidP="00F31697">
      <w:pPr>
        <w:spacing w:line="360" w:lineRule="auto"/>
      </w:pPr>
      <w:r w:rsidRPr="00BC1ACB">
        <w:t xml:space="preserve"> • способности к самостоятельному приобретению новых знаний и практических</w:t>
      </w:r>
      <w:proofErr w:type="gramStart"/>
      <w:r w:rsidRPr="00BC1ACB">
        <w:t xml:space="preserve"> ,</w:t>
      </w:r>
      <w:proofErr w:type="gramEnd"/>
      <w:r w:rsidRPr="00BC1ACB">
        <w:t xml:space="preserve"> умения управлять своей познавательной деятельностью;</w:t>
      </w:r>
    </w:p>
    <w:p w:rsidR="007152DE" w:rsidRPr="00BC1ACB" w:rsidRDefault="007152DE" w:rsidP="00F31697">
      <w:pPr>
        <w:spacing w:line="360" w:lineRule="auto"/>
      </w:pPr>
      <w:r w:rsidRPr="00BC1ACB">
        <w:t xml:space="preserve"> •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t>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 w:rsidRPr="00BC1ACB">
        <w:rPr>
          <w:color w:val="000000"/>
        </w:rPr>
        <w:t>логическое рассуждение</w:t>
      </w:r>
      <w:proofErr w:type="gramEnd"/>
      <w:r w:rsidRPr="00BC1ACB">
        <w:rPr>
          <w:color w:val="000000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lastRenderedPageBreak/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t xml:space="preserve">формирование и развитие учебной и </w:t>
      </w:r>
      <w:proofErr w:type="spellStart"/>
      <w:r w:rsidRPr="00BC1ACB">
        <w:rPr>
          <w:color w:val="000000"/>
        </w:rPr>
        <w:t>общепользовательской</w:t>
      </w:r>
      <w:proofErr w:type="spellEnd"/>
      <w:r w:rsidRPr="00BC1ACB">
        <w:rPr>
          <w:color w:val="000000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proofErr w:type="gramStart"/>
      <w:r w:rsidRPr="00BC1ACB">
        <w:rPr>
          <w:color w:val="000000"/>
        </w:rPr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деятельности; слушать партнера, формулировать и аргументировать свое мнение, корректно отстаивать свое мнение и координировать ее с позиции партнеров, в том числе в ситуации столкновения интересов и позиций всех их участников, поиска и оценки альтернативных способов разрешения конфликтов;</w:t>
      </w:r>
      <w:proofErr w:type="gramEnd"/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  <w:r w:rsidRPr="00BC1ACB">
        <w:rPr>
          <w:color w:val="000000"/>
        </w:rPr>
        <w:t>умение организовывать свою жизнь в соответствии с представлениями о ЗОЖ, правах и обязанностях гражданина, ценностях бытия, культуры и социального взаимодействия.</w:t>
      </w:r>
    </w:p>
    <w:p w:rsidR="00BC1ACB" w:rsidRPr="00BC1ACB" w:rsidRDefault="00BC1ACB" w:rsidP="00BC1ACB">
      <w:pPr>
        <w:pStyle w:val="ad"/>
        <w:shd w:val="clear" w:color="auto" w:fill="FFFFFF"/>
        <w:spacing w:before="0" w:beforeAutospacing="0" w:after="162" w:afterAutospacing="0"/>
        <w:rPr>
          <w:color w:val="000000"/>
        </w:rPr>
      </w:pPr>
      <w:r w:rsidRPr="00BC1ACB">
        <w:rPr>
          <w:b/>
          <w:bCs/>
          <w:color w:val="000000"/>
        </w:rPr>
        <w:t>Предметные:</w:t>
      </w:r>
    </w:p>
    <w:p w:rsidR="00BC1ACB" w:rsidRPr="00BC1ACB" w:rsidRDefault="00BC1ACB" w:rsidP="00BC1ACB">
      <w:pPr>
        <w:pStyle w:val="ad"/>
        <w:numPr>
          <w:ilvl w:val="0"/>
          <w:numId w:val="2"/>
        </w:numPr>
        <w:shd w:val="clear" w:color="auto" w:fill="FFFFFF"/>
        <w:spacing w:before="0" w:beforeAutospacing="0" w:after="162" w:afterAutospacing="0" w:line="370" w:lineRule="atLeast"/>
        <w:rPr>
          <w:color w:val="000000"/>
        </w:rPr>
      </w:pPr>
      <w:r w:rsidRPr="00BC1ACB">
        <w:rPr>
          <w:color w:val="000000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C1ACB" w:rsidRPr="00BC1ACB" w:rsidRDefault="00BC1ACB" w:rsidP="00BC1ACB">
      <w:pPr>
        <w:pStyle w:val="ad"/>
        <w:numPr>
          <w:ilvl w:val="0"/>
          <w:numId w:val="2"/>
        </w:numPr>
        <w:shd w:val="clear" w:color="auto" w:fill="FFFFFF"/>
        <w:spacing w:before="0" w:beforeAutospacing="0" w:after="162" w:afterAutospacing="0" w:line="370" w:lineRule="atLeast"/>
        <w:rPr>
          <w:color w:val="000000"/>
        </w:rPr>
      </w:pPr>
      <w:r w:rsidRPr="00BC1ACB">
        <w:rPr>
          <w:color w:val="00000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C1ACB" w:rsidRPr="00BC1ACB" w:rsidRDefault="00BC1ACB" w:rsidP="00BC1ACB">
      <w:pPr>
        <w:pStyle w:val="ad"/>
        <w:numPr>
          <w:ilvl w:val="0"/>
          <w:numId w:val="2"/>
        </w:numPr>
        <w:shd w:val="clear" w:color="auto" w:fill="FFFFFF"/>
        <w:spacing w:before="0" w:beforeAutospacing="0" w:after="162" w:afterAutospacing="0" w:line="370" w:lineRule="atLeast"/>
        <w:rPr>
          <w:color w:val="000000"/>
        </w:rPr>
      </w:pPr>
      <w:r w:rsidRPr="00BC1ACB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отдельных странах;</w:t>
      </w:r>
    </w:p>
    <w:p w:rsidR="00BC1ACB" w:rsidRPr="00BC1ACB" w:rsidRDefault="00BC1ACB" w:rsidP="00BC1ACB">
      <w:pPr>
        <w:pStyle w:val="ad"/>
        <w:numPr>
          <w:ilvl w:val="0"/>
          <w:numId w:val="2"/>
        </w:numPr>
        <w:shd w:val="clear" w:color="auto" w:fill="FFFFFF"/>
        <w:spacing w:before="0" w:beforeAutospacing="0" w:after="162" w:afterAutospacing="0" w:line="370" w:lineRule="atLeast"/>
        <w:rPr>
          <w:color w:val="000000"/>
        </w:rPr>
      </w:pPr>
      <w:r w:rsidRPr="00BC1ACB">
        <w:rPr>
          <w:color w:val="000000"/>
        </w:rPr>
        <w:lastRenderedPageBreak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BC1ACB" w:rsidRPr="00BC1ACB" w:rsidRDefault="00BC1ACB" w:rsidP="00BC1ACB">
      <w:pPr>
        <w:pStyle w:val="ad"/>
        <w:numPr>
          <w:ilvl w:val="0"/>
          <w:numId w:val="2"/>
        </w:numPr>
        <w:shd w:val="clear" w:color="auto" w:fill="FFFFFF"/>
        <w:spacing w:before="0" w:beforeAutospacing="0" w:after="162" w:afterAutospacing="0" w:line="370" w:lineRule="atLeast"/>
        <w:rPr>
          <w:color w:val="000000"/>
        </w:rPr>
      </w:pPr>
      <w:r w:rsidRPr="00BC1ACB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BC1ACB" w:rsidRPr="00BC1ACB" w:rsidRDefault="00BC1ACB" w:rsidP="00BC1ACB">
      <w:pPr>
        <w:pStyle w:val="ad"/>
        <w:numPr>
          <w:ilvl w:val="0"/>
          <w:numId w:val="2"/>
        </w:numPr>
        <w:shd w:val="clear" w:color="auto" w:fill="FFFFFF"/>
        <w:spacing w:before="0" w:beforeAutospacing="0" w:after="162" w:afterAutospacing="0" w:line="370" w:lineRule="atLeast"/>
        <w:rPr>
          <w:color w:val="000000"/>
        </w:rPr>
      </w:pPr>
      <w:r w:rsidRPr="00BC1ACB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C1ACB" w:rsidRPr="00BC1ACB" w:rsidRDefault="00BC1ACB" w:rsidP="00BC1ACB">
      <w:pPr>
        <w:pStyle w:val="ad"/>
        <w:numPr>
          <w:ilvl w:val="0"/>
          <w:numId w:val="2"/>
        </w:numPr>
        <w:shd w:val="clear" w:color="auto" w:fill="FFFFFF"/>
        <w:spacing w:before="0" w:beforeAutospacing="0" w:after="162" w:afterAutospacing="0" w:line="370" w:lineRule="atLeast"/>
        <w:rPr>
          <w:color w:val="000000"/>
        </w:rPr>
      </w:pPr>
      <w:r w:rsidRPr="00BC1ACB">
        <w:rPr>
          <w:color w:val="000000"/>
        </w:rPr>
        <w:t>формирование представлений об особенностях экологических проблем на разных территориях и акваториях, умений и навыков безопасного и экологически целесообразного поведения в окружающей среде.</w:t>
      </w:r>
    </w:p>
    <w:p w:rsidR="007A7F7C" w:rsidRPr="00BC1ACB" w:rsidRDefault="007A7F7C" w:rsidP="007A7F7C">
      <w:pPr>
        <w:pStyle w:val="ad"/>
        <w:shd w:val="clear" w:color="auto" w:fill="FFFFFF"/>
        <w:rPr>
          <w:color w:val="000000"/>
        </w:rPr>
      </w:pPr>
    </w:p>
    <w:p w:rsidR="003B23F7" w:rsidRPr="00BC1ACB" w:rsidRDefault="003B23F7" w:rsidP="00F31697">
      <w:pPr>
        <w:spacing w:line="360" w:lineRule="auto"/>
      </w:pPr>
    </w:p>
    <w:p w:rsidR="007152DE" w:rsidRPr="00BC1ACB" w:rsidRDefault="003B23F7" w:rsidP="00F31697">
      <w:pPr>
        <w:pStyle w:val="af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C1ACB">
        <w:rPr>
          <w:rFonts w:ascii="Times New Roman" w:hAnsi="Times New Roman"/>
          <w:b/>
          <w:lang w:val="ru-RU"/>
        </w:rPr>
        <w:t>Предметные</w:t>
      </w:r>
      <w:r w:rsidR="00D01466" w:rsidRPr="00BC1ACB">
        <w:rPr>
          <w:rFonts w:ascii="Times New Roman" w:hAnsi="Times New Roman"/>
          <w:b/>
          <w:lang w:val="ru-RU"/>
        </w:rPr>
        <w:t xml:space="preserve"> результаты изучения предмета «География» в 9 классе</w:t>
      </w:r>
    </w:p>
    <w:p w:rsidR="007152DE" w:rsidRPr="00BC1ACB" w:rsidRDefault="007152DE" w:rsidP="00F31697">
      <w:pPr>
        <w:spacing w:line="360" w:lineRule="auto"/>
        <w:rPr>
          <w:b/>
        </w:rPr>
      </w:pPr>
      <w:r w:rsidRPr="00BC1ACB">
        <w:t>В проце</w:t>
      </w:r>
      <w:r w:rsidR="00082632" w:rsidRPr="00BC1ACB">
        <w:t xml:space="preserve">ссе </w:t>
      </w:r>
      <w:proofErr w:type="gramStart"/>
      <w:r w:rsidR="00082632" w:rsidRPr="00BC1ACB">
        <w:t>обучения</w:t>
      </w:r>
      <w:proofErr w:type="gramEnd"/>
      <w:r w:rsidR="00082632" w:rsidRPr="00BC1ACB">
        <w:t xml:space="preserve"> обучающиеся должны  </w:t>
      </w:r>
      <w:r w:rsidRPr="00BC1ACB">
        <w:rPr>
          <w:b/>
        </w:rPr>
        <w:t>научиться понимать:</w:t>
      </w:r>
    </w:p>
    <w:p w:rsidR="007152DE" w:rsidRPr="00BC1ACB" w:rsidRDefault="007152DE" w:rsidP="00F31697">
      <w:pPr>
        <w:spacing w:line="360" w:lineRule="auto"/>
      </w:pPr>
      <w:r w:rsidRPr="00BC1ACB">
        <w:t xml:space="preserve"> ● специфику  географического положения и  административно-территориального устройства Российской Федерации; особенности ее природы, населения, основных отраслей хозяйства,  природно-хозяйственных зон и районов;</w:t>
      </w:r>
    </w:p>
    <w:p w:rsidR="007152DE" w:rsidRPr="00BC1ACB" w:rsidRDefault="007152DE" w:rsidP="00F31697">
      <w:pPr>
        <w:spacing w:line="360" w:lineRule="auto"/>
      </w:pPr>
      <w:r w:rsidRPr="00BC1ACB">
        <w:t xml:space="preserve"> ● природные и антропогенные причины возникновения </w:t>
      </w:r>
      <w:proofErr w:type="spellStart"/>
      <w:r w:rsidRPr="00BC1ACB">
        <w:t>геоэкологических</w:t>
      </w:r>
      <w:proofErr w:type="spellEnd"/>
      <w:r w:rsidRPr="00BC1ACB">
        <w:t xml:space="preserve"> проблем на локальном, региональном и глобальном уровнях; меры по сохранению природы и защите  людей от стихийных природных и техногенных явлений.</w:t>
      </w:r>
    </w:p>
    <w:p w:rsidR="007152DE" w:rsidRPr="00BC1ACB" w:rsidRDefault="007152DE" w:rsidP="00F31697">
      <w:pPr>
        <w:spacing w:line="360" w:lineRule="auto"/>
      </w:pPr>
      <w:r w:rsidRPr="00BC1ACB">
        <w:t xml:space="preserve"> научиться: - выделять, описывать и объяснять существенные признаки географических объектов и явлений; 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152DE" w:rsidRPr="00BC1ACB" w:rsidRDefault="007152DE" w:rsidP="00F31697">
      <w:pPr>
        <w:spacing w:line="360" w:lineRule="auto"/>
      </w:pPr>
      <w:r w:rsidRPr="00BC1ACB">
        <w:t xml:space="preserve"> - приводить примеры использования и охраны природных ресурсов, адаптации человека к условиям окружающей среды, ее влияния на 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</w:t>
      </w:r>
    </w:p>
    <w:p w:rsidR="00556F46" w:rsidRPr="00BC1ACB" w:rsidRDefault="007152DE" w:rsidP="00F31697">
      <w:pPr>
        <w:spacing w:line="360" w:lineRule="auto"/>
      </w:pPr>
      <w:r w:rsidRPr="00BC1ACB">
        <w:t xml:space="preserve"> 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7152DE" w:rsidRPr="00BC1ACB" w:rsidRDefault="00556F46" w:rsidP="00F31697">
      <w:pPr>
        <w:spacing w:line="360" w:lineRule="auto"/>
        <w:rPr>
          <w:b/>
        </w:rPr>
      </w:pPr>
      <w:r w:rsidRPr="00BC1ACB">
        <w:rPr>
          <w:b/>
        </w:rPr>
        <w:t xml:space="preserve">Ученик </w:t>
      </w:r>
      <w:r w:rsidR="00854047" w:rsidRPr="00BC1ACB">
        <w:rPr>
          <w:b/>
        </w:rPr>
        <w:t>получить возможность научиться:</w:t>
      </w:r>
    </w:p>
    <w:p w:rsidR="007152DE" w:rsidRPr="00BC1ACB" w:rsidRDefault="007152DE" w:rsidP="00F31697">
      <w:pPr>
        <w:spacing w:line="360" w:lineRule="auto"/>
      </w:pPr>
      <w:r w:rsidRPr="00BC1ACB">
        <w:lastRenderedPageBreak/>
        <w:t xml:space="preserve"> - </w:t>
      </w:r>
      <w:r w:rsidR="00556F46" w:rsidRPr="00BC1ACB">
        <w:t xml:space="preserve">определять </w:t>
      </w:r>
      <w:r w:rsidRPr="00BC1ACB">
        <w:t>географическое положение страны, отдельных регионов и географических объектов, его виды (</w:t>
      </w:r>
      <w:proofErr w:type="spellStart"/>
      <w:proofErr w:type="gramStart"/>
      <w:r w:rsidRPr="00BC1ACB">
        <w:t>экономико</w:t>
      </w:r>
      <w:proofErr w:type="spellEnd"/>
      <w:r w:rsidRPr="00BC1ACB">
        <w:t>- географическое</w:t>
      </w:r>
      <w:proofErr w:type="gramEnd"/>
      <w:r w:rsidRPr="00BC1ACB">
        <w:t>, геополитическое и т. д.);</w:t>
      </w:r>
    </w:p>
    <w:p w:rsidR="007152DE" w:rsidRPr="00BC1ACB" w:rsidRDefault="007152DE" w:rsidP="00F31697">
      <w:pPr>
        <w:spacing w:line="360" w:lineRule="auto"/>
      </w:pPr>
      <w:r w:rsidRPr="00BC1ACB">
        <w:t xml:space="preserve"> - образы природно-хозяйственных объектов, в том числе одного из районов нового промышленного, сельскохозяйственного, городского, транспортного или рекреационного строительства; </w:t>
      </w:r>
    </w:p>
    <w:p w:rsidR="007152DE" w:rsidRPr="00BC1ACB" w:rsidRDefault="007152DE" w:rsidP="00F31697">
      <w:pPr>
        <w:spacing w:line="360" w:lineRule="auto"/>
      </w:pPr>
      <w:r w:rsidRPr="00BC1ACB">
        <w:t xml:space="preserve"> - особенности быта и религий отдельных народов </w:t>
      </w:r>
    </w:p>
    <w:p w:rsidR="007152DE" w:rsidRPr="00BC1ACB" w:rsidRDefault="007152DE" w:rsidP="00F31697">
      <w:pPr>
        <w:spacing w:line="360" w:lineRule="auto"/>
      </w:pPr>
      <w:r w:rsidRPr="00BC1ACB">
        <w:t>научиться объяснять:</w:t>
      </w:r>
    </w:p>
    <w:p w:rsidR="007152DE" w:rsidRPr="00BC1ACB" w:rsidRDefault="007152DE" w:rsidP="00F31697">
      <w:pPr>
        <w:spacing w:line="360" w:lineRule="auto"/>
      </w:pPr>
      <w:r w:rsidRPr="00BC1ACB">
        <w:t xml:space="preserve"> - роль географических знаний в решении социально-экономических, экологических проблем страны; - влияние географического положения на особенности природы, хозяйства и жизни населения России;- 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---основную специализацию районов, факторы и условия размещения предприятий</w:t>
      </w:r>
    </w:p>
    <w:p w:rsidR="007152DE" w:rsidRPr="00BC1ACB" w:rsidRDefault="007152DE" w:rsidP="00F31697">
      <w:pPr>
        <w:spacing w:line="360" w:lineRule="auto"/>
      </w:pPr>
      <w:r w:rsidRPr="00BC1ACB">
        <w:t xml:space="preserve">- особенности природы, населения, хозяйства отдельных регионов, различия в уровнях их </w:t>
      </w:r>
      <w:proofErr w:type="spellStart"/>
      <w:r w:rsidRPr="00BC1ACB">
        <w:t>социальноэкономического</w:t>
      </w:r>
      <w:proofErr w:type="spellEnd"/>
      <w:r w:rsidRPr="00BC1ACB">
        <w:t xml:space="preserve"> развития;</w:t>
      </w:r>
    </w:p>
    <w:p w:rsidR="007152DE" w:rsidRPr="00BC1ACB" w:rsidRDefault="007152DE" w:rsidP="00F31697">
      <w:pPr>
        <w:spacing w:line="360" w:lineRule="auto"/>
      </w:pPr>
      <w:r w:rsidRPr="00BC1ACB">
        <w:t xml:space="preserve"> - роль географического фактора в развитии человеческого общества на примере РФ;</w:t>
      </w:r>
    </w:p>
    <w:p w:rsidR="007152DE" w:rsidRPr="00BC1ACB" w:rsidRDefault="007152DE" w:rsidP="00F31697">
      <w:pPr>
        <w:spacing w:line="360" w:lineRule="auto"/>
      </w:pPr>
      <w:r w:rsidRPr="00BC1ACB">
        <w:t xml:space="preserve"> - уникальность и общечеловеческую ценность памятников природы и культуры; </w:t>
      </w:r>
    </w:p>
    <w:p w:rsidR="007152DE" w:rsidRPr="00BC1ACB" w:rsidRDefault="007152DE" w:rsidP="00F31697">
      <w:pPr>
        <w:spacing w:line="360" w:lineRule="auto"/>
      </w:pPr>
      <w:r w:rsidRPr="00BC1ACB">
        <w:t xml:space="preserve">- причины изменения природных и хозяйственных комплексов регионов; - 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 </w:t>
      </w:r>
    </w:p>
    <w:p w:rsidR="007152DE" w:rsidRPr="00BC1ACB" w:rsidRDefault="007152DE" w:rsidP="00F31697">
      <w:pPr>
        <w:spacing w:line="360" w:lineRule="auto"/>
      </w:pPr>
    </w:p>
    <w:p w:rsidR="007152DE" w:rsidRPr="00BC1ACB" w:rsidRDefault="007152DE" w:rsidP="00F31697">
      <w:pPr>
        <w:spacing w:line="360" w:lineRule="auto"/>
      </w:pPr>
      <w:r w:rsidRPr="00BC1ACB">
        <w:t>научиться оценивать и прогнозировать:</w:t>
      </w:r>
    </w:p>
    <w:p w:rsidR="007152DE" w:rsidRPr="00BC1ACB" w:rsidRDefault="007152DE" w:rsidP="00F31697">
      <w:pPr>
        <w:spacing w:line="360" w:lineRule="auto"/>
      </w:pPr>
      <w:r w:rsidRPr="00BC1ACB">
        <w:t xml:space="preserve"> - природно-ресурсный потенциал страны, региона; - экологическую ситуацию в стране, регионе; - изменения природных и социально-экономических объектов под воздействием природных и антропогенных факторов;</w:t>
      </w:r>
    </w:p>
    <w:p w:rsidR="007152DE" w:rsidRPr="00BC1ACB" w:rsidRDefault="007152DE" w:rsidP="00F31697">
      <w:pPr>
        <w:spacing w:line="360" w:lineRule="auto"/>
      </w:pPr>
      <w:r w:rsidRPr="00BC1ACB">
        <w:t xml:space="preserve"> - 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7152DE" w:rsidRPr="00BC1ACB" w:rsidRDefault="007152DE" w:rsidP="00F31697">
      <w:pPr>
        <w:spacing w:line="360" w:lineRule="auto"/>
      </w:pPr>
      <w:r w:rsidRPr="00BC1ACB">
        <w:t xml:space="preserve"> – развитие и проблемы хозяйства районов страны, своего региона и своей местности. </w:t>
      </w:r>
    </w:p>
    <w:p w:rsidR="007152DE" w:rsidRPr="00BC1ACB" w:rsidRDefault="007152DE" w:rsidP="00F31697">
      <w:pPr>
        <w:spacing w:line="360" w:lineRule="auto"/>
      </w:pPr>
    </w:p>
    <w:p w:rsidR="007152DE" w:rsidRPr="00BC1ACB" w:rsidRDefault="007152DE" w:rsidP="00F31697">
      <w:pPr>
        <w:spacing w:line="360" w:lineRule="auto"/>
        <w:jc w:val="center"/>
      </w:pPr>
      <w:r w:rsidRPr="00BC1ACB">
        <w:rPr>
          <w:b/>
        </w:rPr>
        <w:t>Содержание программы</w:t>
      </w:r>
    </w:p>
    <w:p w:rsidR="007152DE" w:rsidRPr="00BC1ACB" w:rsidRDefault="007152DE" w:rsidP="00F31697">
      <w:pPr>
        <w:spacing w:line="360" w:lineRule="auto"/>
      </w:pPr>
      <w:r w:rsidRPr="00BC1ACB">
        <w:t>Тема 1. Политико-государственное устройство Российской Федерации. Географическое положение России.</w:t>
      </w:r>
      <w:proofErr w:type="gramStart"/>
      <w:r w:rsidRPr="00BC1ACB">
        <w:t xml:space="preserve">( </w:t>
      </w:r>
      <w:proofErr w:type="gramEnd"/>
      <w:r w:rsidRPr="00BC1ACB">
        <w:t xml:space="preserve">5 часов) Российская Федерация. Административно-территориальное устройство. Государственная территория России. Географическое положение и границы России. </w:t>
      </w:r>
    </w:p>
    <w:p w:rsidR="007152DE" w:rsidRPr="00BC1ACB" w:rsidRDefault="007152DE" w:rsidP="00F31697">
      <w:pPr>
        <w:spacing w:line="360" w:lineRule="auto"/>
      </w:pPr>
      <w:r w:rsidRPr="00BC1ACB">
        <w:lastRenderedPageBreak/>
        <w:t xml:space="preserve">Тема 2.Население Российской Федерации. (7 часов) Исторические особенности заселения и освоения территории России. Национальный состав населения России. Географические особенности размещения населения: их связь с природными зонами, историей заселения и современными миграциями. Городское и сельское население. Трудовые ресурсы </w:t>
      </w:r>
    </w:p>
    <w:p w:rsidR="007152DE" w:rsidRPr="00BC1ACB" w:rsidRDefault="007152DE" w:rsidP="00F31697">
      <w:pPr>
        <w:spacing w:line="360" w:lineRule="auto"/>
      </w:pPr>
    </w:p>
    <w:p w:rsidR="003B23F7" w:rsidRPr="00BC1ACB" w:rsidRDefault="007152DE" w:rsidP="00F31697">
      <w:pPr>
        <w:spacing w:line="360" w:lineRule="auto"/>
      </w:pPr>
      <w:r w:rsidRPr="00BC1ACB">
        <w:t xml:space="preserve">Тема 3.Географические особенности экономики Российской Федерации. </w:t>
      </w:r>
      <w:proofErr w:type="gramStart"/>
      <w:r w:rsidRPr="00BC1ACB">
        <w:t xml:space="preserve">( </w:t>
      </w:r>
      <w:proofErr w:type="gramEnd"/>
      <w:r w:rsidRPr="00BC1ACB">
        <w:t xml:space="preserve">4 часа) </w:t>
      </w:r>
    </w:p>
    <w:p w:rsidR="007152DE" w:rsidRPr="00BC1ACB" w:rsidRDefault="007152DE" w:rsidP="00F31697">
      <w:pPr>
        <w:spacing w:line="360" w:lineRule="auto"/>
      </w:pPr>
      <w:r w:rsidRPr="00BC1ACB">
        <w:t xml:space="preserve">Структурные особенности экономики России. Природно-ресурсный потенциал России. Россия в современной мировой экономике </w:t>
      </w:r>
    </w:p>
    <w:p w:rsidR="003B23F7" w:rsidRPr="00BC1ACB" w:rsidRDefault="007152DE" w:rsidP="00F31697">
      <w:pPr>
        <w:spacing w:line="360" w:lineRule="auto"/>
      </w:pPr>
      <w:r w:rsidRPr="00BC1ACB">
        <w:t>Тема 4.Важнейшие межотраслевые комплексы России и их география.</w:t>
      </w:r>
      <w:proofErr w:type="gramStart"/>
      <w:r w:rsidRPr="00BC1ACB">
        <w:t xml:space="preserve">( </w:t>
      </w:r>
      <w:proofErr w:type="gramEnd"/>
      <w:r w:rsidRPr="00BC1ACB">
        <w:t xml:space="preserve">23 часа) </w:t>
      </w:r>
    </w:p>
    <w:p w:rsidR="007152DE" w:rsidRPr="00BC1ACB" w:rsidRDefault="007152DE" w:rsidP="00F31697">
      <w:pPr>
        <w:spacing w:line="360" w:lineRule="auto"/>
      </w:pPr>
      <w:r w:rsidRPr="00BC1ACB">
        <w:t>Научный комплекс, его значение, состав и связь с другими комплексами. Машиностроительный комплекс, его значение и отраслевой состав, связь с другими отраслями. Практическая работа. Определение главных районов размещение отраслей трудоёмкого и металлоемкого машиностроения по картам. Топливно-энергетический комплекс, его состав, место и значение в хозяйстве, связь с другими комплексами. Нефтяная промышленность Газовая промышленность. Угольная промышленность. Практическая работа.</w:t>
      </w:r>
      <w:proofErr w:type="gramStart"/>
      <w:r w:rsidRPr="00BC1ACB">
        <w:t xml:space="preserve"> .</w:t>
      </w:r>
      <w:proofErr w:type="gramEnd"/>
      <w:r w:rsidRPr="00BC1ACB">
        <w:t>Составление характеристики одного из угольных бассейнов по картам и статистическим данным Электроэнергетика Комплексы, производящие конструкционные материалы и химический состав . Металлургический комплекс, состав и структура, место в хозяйстве, связь с другими межотраслевыми комплексами Химико-лесной комплекс, состав и структура, место в хозяйстве, связь с другими межотраслевыми комплексами .Практическая работа Составление характеристики одной из баз химической промышленности по картам и статистическим материалам. Территориальная организация комплекса: основные базы, крупнейшие химические и лесоперерабатывающие комплексы. Агропромышленный комплекс. Агропромышленный комплекс, место и значение в хозяйстве, состав и связь с другими комплексами. Основные направления использования земельных ресурсов. Легкая и пищевая промышленность. Современные проблемы развития АПК. АПК и окружающая среда. Инфраструктурный комплекс Инфраструктурный комплекс, его значение, состав и связь с другими комплексами. Транспорт. Связь. Сфера обслуживания, её состав и роль в современном обществе. Жилищно-коммунальное хозяйство. Рекреационное хозяйство. Инфраструктурный комплекс и окружающая среда</w:t>
      </w:r>
      <w:proofErr w:type="gramStart"/>
      <w:r w:rsidRPr="00BC1ACB">
        <w:t xml:space="preserve"> .</w:t>
      </w:r>
      <w:proofErr w:type="gramEnd"/>
    </w:p>
    <w:p w:rsidR="003B23F7" w:rsidRPr="00BC1ACB" w:rsidRDefault="007152DE" w:rsidP="00F31697">
      <w:pPr>
        <w:spacing w:line="360" w:lineRule="auto"/>
      </w:pPr>
      <w:r w:rsidRPr="00BC1ACB">
        <w:t xml:space="preserve">Тема 5. Районирование России. Общественная география крупных регионов </w:t>
      </w:r>
      <w:proofErr w:type="gramStart"/>
      <w:r w:rsidRPr="00BC1ACB">
        <w:t xml:space="preserve">( </w:t>
      </w:r>
      <w:proofErr w:type="gramEnd"/>
      <w:r w:rsidRPr="00BC1ACB">
        <w:t>28 часов)</w:t>
      </w:r>
    </w:p>
    <w:p w:rsidR="007152DE" w:rsidRPr="00BC1ACB" w:rsidRDefault="007152DE" w:rsidP="00F31697">
      <w:pPr>
        <w:spacing w:line="360" w:lineRule="auto"/>
      </w:pPr>
      <w:r w:rsidRPr="00BC1ACB">
        <w:t xml:space="preserve"> Районирование важнейший метод географической науки</w:t>
      </w:r>
      <w:proofErr w:type="gramStart"/>
      <w:r w:rsidRPr="00BC1ACB">
        <w:t xml:space="preserve">.. </w:t>
      </w:r>
      <w:proofErr w:type="gramEnd"/>
      <w:r w:rsidRPr="00BC1ACB">
        <w:t xml:space="preserve">Западный </w:t>
      </w:r>
      <w:proofErr w:type="spellStart"/>
      <w:r w:rsidRPr="00BC1ACB">
        <w:t>макрорегион</w:t>
      </w:r>
      <w:proofErr w:type="spellEnd"/>
      <w:r w:rsidRPr="00BC1ACB">
        <w:t xml:space="preserve"> Географическое положение на западе России. Место и роль в хозяйстве. Центральная Россия. Состав района. Преимущество географического положения </w:t>
      </w:r>
      <w:proofErr w:type="gramStart"/>
      <w:r w:rsidRPr="00BC1ACB">
        <w:t>-в</w:t>
      </w:r>
      <w:proofErr w:type="gramEnd"/>
      <w:r w:rsidRPr="00BC1ACB">
        <w:t>ажнейший фактор развития. Современный характер и проблемы расселения Основные экономические, социальные и экологические проблемы региона. Районы Центральной России</w:t>
      </w:r>
      <w:proofErr w:type="gramStart"/>
      <w:r w:rsidRPr="00BC1ACB">
        <w:t xml:space="preserve"> .</w:t>
      </w:r>
      <w:proofErr w:type="gramEnd"/>
      <w:r w:rsidRPr="00BC1ACB">
        <w:t xml:space="preserve"> </w:t>
      </w:r>
      <w:r w:rsidRPr="00BC1ACB">
        <w:lastRenderedPageBreak/>
        <w:t>Возникновение и развитие Москвы. Географические особенности областей Центрального района. Волго-Вятский и Центрально- Черноземный районы. Практическая работа №3.Объяснения взаимодействия природы и человека на примере одной из территории Центральной России. Северо-Западная Россия. Состав. Особенности географического положения района. Экономические, социальные и экологические проблемы Санкт-Петербурга. Европейский Север. Состав района. Географическое и геополитическое положение Население: состав, традиции и культура. Хозяйство Европейского Севера. Европейский Ю</w:t>
      </w:r>
      <w:proofErr w:type="gramStart"/>
      <w:r w:rsidRPr="00BC1ACB">
        <w:t>г-</w:t>
      </w:r>
      <w:proofErr w:type="gramEnd"/>
      <w:r w:rsidRPr="00BC1ACB">
        <w:t xml:space="preserve"> Северный Кавказ. Состав района. Особенности географического и геополитического положения. Население: национальный и религиозный состав. Хозяйство района. Рекреационное хозяйство Северного Кавказа. Поволжье. Состав района. Географическое положение. Хозяйство района. Отросли социальной сферы. Экологические и водные проблемы. Урал. Состав и границы. Различия по геологическому строению и полезным ископаемым. Заселение Урала. Этнический состав Антропогенные изменения природы Урала. Практическая работа Оценка экологической ситуации в разных частях Урала и пути решения экологических проблем. </w:t>
      </w:r>
    </w:p>
    <w:p w:rsidR="007152DE" w:rsidRPr="00BC1ACB" w:rsidRDefault="007152DE" w:rsidP="00F31697">
      <w:pPr>
        <w:spacing w:line="360" w:lineRule="auto"/>
      </w:pPr>
      <w:r w:rsidRPr="00BC1ACB">
        <w:t xml:space="preserve">Восточный </w:t>
      </w:r>
      <w:proofErr w:type="spellStart"/>
      <w:r w:rsidRPr="00BC1ACB">
        <w:t>макрорегион</w:t>
      </w:r>
      <w:proofErr w:type="spellEnd"/>
      <w:r w:rsidRPr="00BC1ACB">
        <w:t xml:space="preserve">. Общая характеристика. Географическое положение. Этапы, проблемы и перспективы развития экономики </w:t>
      </w:r>
      <w:proofErr w:type="spellStart"/>
      <w:r w:rsidRPr="00BC1ACB">
        <w:t>макрорегиона</w:t>
      </w:r>
      <w:proofErr w:type="spellEnd"/>
      <w:r w:rsidRPr="00BC1ACB">
        <w:t xml:space="preserve">. Западная Сибирь. Географическое положение. Богатство и разнообразие природных ресурсов. Коренные народы. </w:t>
      </w:r>
    </w:p>
    <w:p w:rsidR="007152DE" w:rsidRPr="00BC1ACB" w:rsidRDefault="007152DE" w:rsidP="00F31697">
      <w:pPr>
        <w:spacing w:line="360" w:lineRule="auto"/>
      </w:pPr>
      <w:proofErr w:type="spellStart"/>
      <w:r w:rsidRPr="00BC1ACB">
        <w:t>Нефтегазохимический</w:t>
      </w:r>
      <w:proofErr w:type="spellEnd"/>
      <w:r w:rsidRPr="00BC1ACB">
        <w:t xml:space="preserve"> комплекс- основа хозяйства района. Современные проблемы и перспективы развития отраслей хозяйства. Основные проблемы Западной Сибири. Восточная Сибирь. Состав района. Географическое положение. Население: заселение, национальный состав, размещение. Экономика Восточной Сибири. Топливно-энергетический комплекс- основа хозяйства территории. Транссибирская железная дорога- главная транспортная артерия региона. Основные экономические, социальные и экологические проблемы. Дальний Восток. Состав района. Особенности географического и геополитического положения. Этапы освоения территории: русские землепроходцы в XVII в., установление русско-китайской и русско-японской границ. Неравномерность размещения населения, его относительная молодость. Характер </w:t>
      </w:r>
      <w:proofErr w:type="spellStart"/>
      <w:r w:rsidRPr="00BC1ACB">
        <w:t>межресурсных</w:t>
      </w:r>
      <w:proofErr w:type="spellEnd"/>
      <w:r w:rsidRPr="00BC1ACB">
        <w:t xml:space="preserve"> связей, исключающий их одновременное использование. Практическая работа Выделение на карте индустриальных, транспортных, научных, деловых, финансовых, оборонных центров Дальнего Востока- проблемы и перспективы развития. Богатство морей Тихого океана биоресурсами Основные экономические, социальные и экологические проблемы. </w:t>
      </w:r>
    </w:p>
    <w:p w:rsidR="007152DE" w:rsidRPr="00BC1ACB" w:rsidRDefault="007152DE" w:rsidP="00F31697">
      <w:pPr>
        <w:spacing w:line="360" w:lineRule="auto"/>
      </w:pPr>
    </w:p>
    <w:p w:rsidR="007152DE" w:rsidRDefault="007152DE" w:rsidP="00F31697">
      <w:pPr>
        <w:spacing w:line="360" w:lineRule="auto"/>
        <w:jc w:val="center"/>
        <w:rPr>
          <w:b/>
        </w:rPr>
      </w:pPr>
    </w:p>
    <w:p w:rsidR="00CA099D" w:rsidRDefault="00CA099D" w:rsidP="00F31697">
      <w:pPr>
        <w:spacing w:line="360" w:lineRule="auto"/>
        <w:jc w:val="center"/>
        <w:rPr>
          <w:b/>
        </w:rPr>
      </w:pPr>
    </w:p>
    <w:p w:rsidR="00CA099D" w:rsidRPr="00BC1ACB" w:rsidRDefault="00CA099D" w:rsidP="00F31697">
      <w:pPr>
        <w:spacing w:line="360" w:lineRule="auto"/>
        <w:jc w:val="center"/>
        <w:rPr>
          <w:b/>
        </w:rPr>
      </w:pPr>
    </w:p>
    <w:p w:rsidR="00BF46A9" w:rsidRDefault="00BF46A9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3A7F56" w:rsidRPr="00BC1ACB" w:rsidRDefault="003A7F56" w:rsidP="003A7F56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BC1ACB">
        <w:rPr>
          <w:b/>
          <w:bCs/>
        </w:rPr>
        <w:t>Тематическое планирование по предмету «География. Население и хозяйство России.   9-й класс.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559"/>
        <w:gridCol w:w="1415"/>
        <w:gridCol w:w="1562"/>
        <w:gridCol w:w="1559"/>
      </w:tblGrid>
      <w:tr w:rsidR="003A7F56" w:rsidRPr="00BC1ACB" w:rsidTr="003A7F56">
        <w:tc>
          <w:tcPr>
            <w:tcW w:w="709" w:type="dxa"/>
            <w:vMerge w:val="restart"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  <w:r w:rsidRPr="00BC1ACB">
              <w:rPr>
                <w:b/>
              </w:rPr>
              <w:t>№</w:t>
            </w:r>
          </w:p>
          <w:p w:rsidR="003A7F56" w:rsidRPr="00BC1ACB" w:rsidRDefault="003A7F56" w:rsidP="003A7F56">
            <w:pPr>
              <w:jc w:val="center"/>
              <w:rPr>
                <w:b/>
              </w:rPr>
            </w:pPr>
            <w:proofErr w:type="spellStart"/>
            <w:proofErr w:type="gramStart"/>
            <w:r w:rsidRPr="00BC1ACB">
              <w:rPr>
                <w:b/>
              </w:rPr>
              <w:t>п</w:t>
            </w:r>
            <w:proofErr w:type="spellEnd"/>
            <w:proofErr w:type="gramEnd"/>
            <w:r w:rsidRPr="00BC1ACB">
              <w:rPr>
                <w:b/>
              </w:rPr>
              <w:t>/</w:t>
            </w:r>
            <w:proofErr w:type="spellStart"/>
            <w:r w:rsidRPr="00BC1AC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  <w:r w:rsidRPr="00BC1AC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  <w:r w:rsidRPr="00BC1ACB">
              <w:rPr>
                <w:b/>
                <w:bCs/>
              </w:rPr>
              <w:t xml:space="preserve">Максимальная нагрузка учащегося, </w:t>
            </w:r>
            <w:proofErr w:type="gramStart"/>
            <w:r w:rsidRPr="00BC1ACB">
              <w:rPr>
                <w:b/>
                <w:bCs/>
              </w:rPr>
              <w:t>ч</w:t>
            </w:r>
            <w:proofErr w:type="gramEnd"/>
            <w:r w:rsidRPr="00BC1ACB">
              <w:rPr>
                <w:b/>
                <w:bCs/>
              </w:rPr>
              <w:t>.</w:t>
            </w:r>
          </w:p>
        </w:tc>
        <w:tc>
          <w:tcPr>
            <w:tcW w:w="4536" w:type="dxa"/>
            <w:gridSpan w:val="3"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  <w:r w:rsidRPr="00BC1ACB">
              <w:rPr>
                <w:b/>
                <w:bCs/>
              </w:rPr>
              <w:t>Из них</w:t>
            </w:r>
          </w:p>
        </w:tc>
      </w:tr>
      <w:tr w:rsidR="003A7F56" w:rsidRPr="00BC1ACB" w:rsidTr="003A7F56">
        <w:tc>
          <w:tcPr>
            <w:tcW w:w="709" w:type="dxa"/>
            <w:vMerge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  <w:r w:rsidRPr="00BC1ACB">
              <w:rPr>
                <w:b/>
                <w:bCs/>
              </w:rPr>
              <w:t xml:space="preserve">Теоретическое обучение, </w:t>
            </w:r>
            <w:proofErr w:type="gramStart"/>
            <w:r w:rsidRPr="00BC1ACB">
              <w:rPr>
                <w:b/>
                <w:bCs/>
              </w:rPr>
              <w:t>ч</w:t>
            </w:r>
            <w:proofErr w:type="gramEnd"/>
            <w:r w:rsidRPr="00BC1ACB">
              <w:rPr>
                <w:b/>
                <w:bCs/>
              </w:rPr>
              <w:t>.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 xml:space="preserve"> Практические работы, </w:t>
            </w:r>
            <w:proofErr w:type="gramStart"/>
            <w:r w:rsidRPr="00BC1ACB">
              <w:rPr>
                <w:b/>
                <w:bCs/>
              </w:rPr>
              <w:t>ч</w:t>
            </w:r>
            <w:proofErr w:type="gramEnd"/>
            <w:r w:rsidRPr="00BC1ACB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 xml:space="preserve">Контрольная работа, </w:t>
            </w:r>
            <w:proofErr w:type="gramStart"/>
            <w:r w:rsidRPr="00BC1ACB">
              <w:rPr>
                <w:b/>
                <w:bCs/>
              </w:rPr>
              <w:t>ч</w:t>
            </w:r>
            <w:proofErr w:type="gramEnd"/>
            <w:r w:rsidRPr="00BC1ACB">
              <w:rPr>
                <w:b/>
                <w:bCs/>
              </w:rPr>
              <w:t xml:space="preserve">. </w:t>
            </w:r>
          </w:p>
        </w:tc>
      </w:tr>
      <w:tr w:rsidR="003A7F56" w:rsidRPr="00BC1ACB" w:rsidTr="003A7F56">
        <w:tc>
          <w:tcPr>
            <w:tcW w:w="709" w:type="dxa"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  <w:r w:rsidRPr="00BC1ACB">
              <w:rPr>
                <w:b/>
              </w:rPr>
              <w:t>Р.1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pPr>
              <w:rPr>
                <w:b/>
              </w:rPr>
            </w:pPr>
            <w:r w:rsidRPr="00BC1ACB">
              <w:rPr>
                <w:b/>
              </w:rPr>
              <w:t>Общая часть курса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>46(итого)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>33(итого)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>11(итого)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>2(итого)</w:t>
            </w:r>
          </w:p>
        </w:tc>
      </w:tr>
      <w:tr w:rsidR="003A7F56" w:rsidRPr="00BC1ACB" w:rsidTr="003A7F56">
        <w:tc>
          <w:tcPr>
            <w:tcW w:w="709" w:type="dxa"/>
            <w:vAlign w:val="center"/>
          </w:tcPr>
          <w:p w:rsidR="003A7F56" w:rsidRPr="00BC1ACB" w:rsidRDefault="003A7F56" w:rsidP="003A7F56"/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Введение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</w:tr>
      <w:tr w:rsidR="003A7F56" w:rsidRPr="00BC1ACB" w:rsidTr="003A7F56">
        <w:tc>
          <w:tcPr>
            <w:tcW w:w="709" w:type="dxa"/>
            <w:vAlign w:val="center"/>
          </w:tcPr>
          <w:p w:rsidR="003A7F56" w:rsidRPr="00BC1ACB" w:rsidRDefault="003A7F56" w:rsidP="003A7F56">
            <w:r w:rsidRPr="00BC1ACB">
              <w:t>Т.1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Место России в мире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5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4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</w:tr>
      <w:tr w:rsidR="003A7F56" w:rsidRPr="00BC1ACB" w:rsidTr="003A7F56">
        <w:tc>
          <w:tcPr>
            <w:tcW w:w="709" w:type="dxa"/>
            <w:vAlign w:val="center"/>
          </w:tcPr>
          <w:p w:rsidR="003A7F56" w:rsidRPr="00BC1ACB" w:rsidRDefault="003A7F56" w:rsidP="003A7F56">
            <w:r w:rsidRPr="00BC1ACB">
              <w:t>Т.2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Население Российской Федерации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8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4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3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</w:tr>
      <w:tr w:rsidR="003A7F56" w:rsidRPr="00BC1ACB" w:rsidTr="003A7F56">
        <w:tc>
          <w:tcPr>
            <w:tcW w:w="709" w:type="dxa"/>
            <w:vAlign w:val="center"/>
          </w:tcPr>
          <w:p w:rsidR="003A7F56" w:rsidRPr="00BC1ACB" w:rsidRDefault="003A7F56" w:rsidP="003A7F56">
            <w:r w:rsidRPr="00BC1ACB">
              <w:t>Т.3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Географические особенности экономики России.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3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3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</w:tr>
      <w:tr w:rsidR="003A7F56" w:rsidRPr="00BC1ACB" w:rsidTr="003A7F56">
        <w:tc>
          <w:tcPr>
            <w:tcW w:w="709" w:type="dxa"/>
            <w:vAlign w:val="center"/>
          </w:tcPr>
          <w:p w:rsidR="003A7F56" w:rsidRPr="00BC1ACB" w:rsidRDefault="003A7F56" w:rsidP="003A7F56"/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Важнейшие межотраслевые комплексы России.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A7F56" w:rsidRPr="00BC1ACB" w:rsidTr="003A7F56">
        <w:tc>
          <w:tcPr>
            <w:tcW w:w="709" w:type="dxa"/>
            <w:vAlign w:val="center"/>
          </w:tcPr>
          <w:p w:rsidR="003A7F56" w:rsidRPr="00BC1ACB" w:rsidRDefault="003A7F56" w:rsidP="003A7F56">
            <w:r w:rsidRPr="00BC1ACB">
              <w:t>Т.4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Научный комплекс.</w:t>
            </w:r>
          </w:p>
          <w:p w:rsidR="003A7F56" w:rsidRPr="00BC1ACB" w:rsidRDefault="003A7F56" w:rsidP="003A7F56">
            <w:r w:rsidRPr="00BC1ACB">
              <w:t>Машиностроительный комплекс.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6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5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</w:tr>
      <w:tr w:rsidR="003A7F56" w:rsidRPr="00BC1ACB" w:rsidTr="003A7F56">
        <w:tc>
          <w:tcPr>
            <w:tcW w:w="709" w:type="dxa"/>
          </w:tcPr>
          <w:p w:rsidR="003A7F56" w:rsidRPr="00BC1ACB" w:rsidRDefault="003A7F56" w:rsidP="003A7F56">
            <w:pPr>
              <w:jc w:val="center"/>
            </w:pPr>
            <w:r w:rsidRPr="00BC1ACB">
              <w:t>Т.5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Топливно-энергетический комплекс.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4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3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</w:tr>
      <w:tr w:rsidR="003A7F56" w:rsidRPr="00BC1ACB" w:rsidTr="003A7F56">
        <w:tc>
          <w:tcPr>
            <w:tcW w:w="709" w:type="dxa"/>
          </w:tcPr>
          <w:p w:rsidR="003A7F56" w:rsidRPr="00BC1ACB" w:rsidRDefault="003A7F56" w:rsidP="003A7F56">
            <w:pPr>
              <w:jc w:val="center"/>
            </w:pPr>
            <w:r w:rsidRPr="00BC1ACB">
              <w:t>Т.6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Комплексы, производящие конструкционные материалы.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9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6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3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</w:tr>
      <w:tr w:rsidR="003A7F56" w:rsidRPr="00BC1ACB" w:rsidTr="003A7F56">
        <w:tc>
          <w:tcPr>
            <w:tcW w:w="709" w:type="dxa"/>
          </w:tcPr>
          <w:p w:rsidR="003A7F56" w:rsidRPr="00BC1ACB" w:rsidRDefault="003A7F56" w:rsidP="003A7F56">
            <w:pPr>
              <w:jc w:val="center"/>
            </w:pPr>
            <w:r w:rsidRPr="00BC1ACB">
              <w:t>Т.7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Агропромышленный комплекс (АПК)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4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3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</w:tr>
      <w:tr w:rsidR="003A7F56" w:rsidRPr="00BC1ACB" w:rsidTr="003A7F56">
        <w:tc>
          <w:tcPr>
            <w:tcW w:w="709" w:type="dxa"/>
          </w:tcPr>
          <w:p w:rsidR="003A7F56" w:rsidRPr="00BC1ACB" w:rsidRDefault="003A7F56" w:rsidP="003A7F56">
            <w:pPr>
              <w:jc w:val="center"/>
            </w:pPr>
            <w:r w:rsidRPr="00BC1ACB">
              <w:t>Т.8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Инфраструктурный комплекс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6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4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</w:t>
            </w:r>
          </w:p>
        </w:tc>
      </w:tr>
      <w:tr w:rsidR="003A7F56" w:rsidRPr="00BC1ACB" w:rsidTr="003A7F56">
        <w:tc>
          <w:tcPr>
            <w:tcW w:w="709" w:type="dxa"/>
          </w:tcPr>
          <w:p w:rsidR="003A7F56" w:rsidRPr="00BC1ACB" w:rsidRDefault="003A7F56" w:rsidP="003A7F56">
            <w:pPr>
              <w:jc w:val="center"/>
              <w:rPr>
                <w:b/>
              </w:rPr>
            </w:pPr>
            <w:r w:rsidRPr="00BC1ACB">
              <w:rPr>
                <w:b/>
              </w:rPr>
              <w:t>Р.2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pPr>
              <w:rPr>
                <w:b/>
              </w:rPr>
            </w:pPr>
            <w:r w:rsidRPr="00BC1ACB">
              <w:rPr>
                <w:b/>
              </w:rPr>
              <w:t>Региональная часть курса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>17(итого)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>15(итого)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>1(итого)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BC1ACB">
              <w:rPr>
                <w:b/>
                <w:bCs/>
              </w:rPr>
              <w:t>1(итого)</w:t>
            </w:r>
          </w:p>
        </w:tc>
      </w:tr>
      <w:tr w:rsidR="003A7F56" w:rsidRPr="00BC1ACB" w:rsidTr="003A7F56">
        <w:tc>
          <w:tcPr>
            <w:tcW w:w="709" w:type="dxa"/>
          </w:tcPr>
          <w:p w:rsidR="003A7F56" w:rsidRPr="00BC1ACB" w:rsidRDefault="003A7F56" w:rsidP="003A7F56">
            <w:pPr>
              <w:jc w:val="center"/>
            </w:pPr>
            <w:r w:rsidRPr="00BC1ACB">
              <w:t>Т.1</w:t>
            </w:r>
          </w:p>
        </w:tc>
        <w:tc>
          <w:tcPr>
            <w:tcW w:w="3119" w:type="dxa"/>
            <w:vAlign w:val="center"/>
          </w:tcPr>
          <w:p w:rsidR="003A7F56" w:rsidRPr="00BC1ACB" w:rsidRDefault="003A7F56" w:rsidP="003A7F56">
            <w:r w:rsidRPr="00BC1ACB">
              <w:t>Районирование России. Общественная география крупных регионов.</w:t>
            </w:r>
          </w:p>
          <w:p w:rsidR="003A7F56" w:rsidRPr="00BC1ACB" w:rsidRDefault="003A7F56" w:rsidP="003A7F56">
            <w:r w:rsidRPr="00BC1ACB">
              <w:t xml:space="preserve">Западный </w:t>
            </w:r>
            <w:proofErr w:type="spellStart"/>
            <w:r w:rsidRPr="00BC1ACB">
              <w:t>макрорегио</w:t>
            </w:r>
            <w:proofErr w:type="gramStart"/>
            <w:r w:rsidRPr="00BC1ACB">
              <w:t>н</w:t>
            </w:r>
            <w:proofErr w:type="spellEnd"/>
            <w:r w:rsidRPr="00BC1ACB">
              <w:t>-</w:t>
            </w:r>
            <w:proofErr w:type="gramEnd"/>
            <w:r w:rsidRPr="00BC1ACB">
              <w:t xml:space="preserve"> европейская Россия.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11</w:t>
            </w:r>
          </w:p>
        </w:tc>
        <w:tc>
          <w:tcPr>
            <w:tcW w:w="1415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11</w:t>
            </w:r>
          </w:p>
        </w:tc>
        <w:tc>
          <w:tcPr>
            <w:tcW w:w="1562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  <w:tc>
          <w:tcPr>
            <w:tcW w:w="1559" w:type="dxa"/>
          </w:tcPr>
          <w:p w:rsidR="003A7F56" w:rsidRPr="00BC1ACB" w:rsidRDefault="003A7F56" w:rsidP="003A7F5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C1ACB">
              <w:rPr>
                <w:bCs/>
              </w:rPr>
              <w:t>-</w:t>
            </w:r>
          </w:p>
        </w:tc>
      </w:tr>
    </w:tbl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CA099D" w:rsidRDefault="00CA099D" w:rsidP="00BF46A9">
      <w:pPr>
        <w:ind w:firstLine="720"/>
        <w:rPr>
          <w:b/>
        </w:rPr>
      </w:pPr>
    </w:p>
    <w:p w:rsidR="00D239A7" w:rsidRPr="00BC1ACB" w:rsidRDefault="00D239A7" w:rsidP="00D239A7">
      <w:pPr>
        <w:spacing w:line="360" w:lineRule="auto"/>
        <w:ind w:left="360"/>
        <w:jc w:val="both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Default="0033621D" w:rsidP="0033621D">
      <w:pPr>
        <w:ind w:left="360"/>
        <w:rPr>
          <w:b/>
        </w:rPr>
      </w:pPr>
    </w:p>
    <w:p w:rsidR="0033621D" w:rsidRPr="0025341A" w:rsidRDefault="0033621D" w:rsidP="0033621D">
      <w:pPr>
        <w:ind w:left="360"/>
        <w:rPr>
          <w:b/>
        </w:rPr>
      </w:pPr>
    </w:p>
    <w:p w:rsidR="004E2D8E" w:rsidRDefault="004E2D8E"/>
    <w:sectPr w:rsidR="004E2D8E" w:rsidSect="00133B39">
      <w:headerReference w:type="even" r:id="rId9"/>
      <w:headerReference w:type="default" r:id="rId10"/>
      <w:pgSz w:w="11906" w:h="16838"/>
      <w:pgMar w:top="862" w:right="748" w:bottom="720" w:left="15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56" w:rsidRDefault="003A7F56" w:rsidP="00A82BC6">
      <w:r>
        <w:separator/>
      </w:r>
    </w:p>
  </w:endnote>
  <w:endnote w:type="continuationSeparator" w:id="1">
    <w:p w:rsidR="003A7F56" w:rsidRDefault="003A7F56" w:rsidP="00A8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56" w:rsidRDefault="003A7F56" w:rsidP="00A82BC6">
      <w:r>
        <w:separator/>
      </w:r>
    </w:p>
  </w:footnote>
  <w:footnote w:type="continuationSeparator" w:id="1">
    <w:p w:rsidR="003A7F56" w:rsidRDefault="003A7F56" w:rsidP="00A8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56" w:rsidRDefault="003A7F56" w:rsidP="00133B3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7F56" w:rsidRDefault="003A7F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56" w:rsidRDefault="003A7F56" w:rsidP="00133B3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4CEA">
      <w:rPr>
        <w:rStyle w:val="aa"/>
        <w:noProof/>
      </w:rPr>
      <w:t>- 11 -</w:t>
    </w:r>
    <w:r>
      <w:rPr>
        <w:rStyle w:val="aa"/>
      </w:rPr>
      <w:fldChar w:fldCharType="end"/>
    </w:r>
  </w:p>
  <w:p w:rsidR="003A7F56" w:rsidRDefault="003A7F56" w:rsidP="00133B39">
    <w:pPr>
      <w:pStyle w:val="a8"/>
      <w:tabs>
        <w:tab w:val="clear" w:pos="4677"/>
        <w:tab w:val="clear" w:pos="9355"/>
        <w:tab w:val="left" w:pos="1170"/>
      </w:tabs>
      <w:rPr>
        <w:sz w:val="16"/>
        <w:szCs w:val="16"/>
      </w:rPr>
    </w:pPr>
    <w:r>
      <w:tab/>
    </w:r>
  </w:p>
  <w:p w:rsidR="003A7F56" w:rsidRPr="003F0A72" w:rsidRDefault="003A7F56" w:rsidP="00133B39">
    <w:pPr>
      <w:pStyle w:val="a8"/>
      <w:tabs>
        <w:tab w:val="clear" w:pos="4677"/>
        <w:tab w:val="clear" w:pos="9355"/>
        <w:tab w:val="left" w:pos="117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1">
    <w:nsid w:val="74C16084"/>
    <w:multiLevelType w:val="multilevel"/>
    <w:tmpl w:val="E594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B53"/>
    <w:rsid w:val="000167BC"/>
    <w:rsid w:val="000170C8"/>
    <w:rsid w:val="00070745"/>
    <w:rsid w:val="00070BE3"/>
    <w:rsid w:val="00082632"/>
    <w:rsid w:val="00092685"/>
    <w:rsid w:val="00094FC2"/>
    <w:rsid w:val="000A03BC"/>
    <w:rsid w:val="000A29F5"/>
    <w:rsid w:val="000A7F4A"/>
    <w:rsid w:val="000C3EC3"/>
    <w:rsid w:val="000C5A58"/>
    <w:rsid w:val="000D3386"/>
    <w:rsid w:val="000F346C"/>
    <w:rsid w:val="000F47AA"/>
    <w:rsid w:val="000F7C56"/>
    <w:rsid w:val="001044FB"/>
    <w:rsid w:val="00107C4B"/>
    <w:rsid w:val="0011041E"/>
    <w:rsid w:val="00116CFE"/>
    <w:rsid w:val="00133B39"/>
    <w:rsid w:val="00151F44"/>
    <w:rsid w:val="00151FDB"/>
    <w:rsid w:val="00164FD1"/>
    <w:rsid w:val="001661C7"/>
    <w:rsid w:val="001661ED"/>
    <w:rsid w:val="001716EC"/>
    <w:rsid w:val="00173E38"/>
    <w:rsid w:val="00181A71"/>
    <w:rsid w:val="00192740"/>
    <w:rsid w:val="0019359E"/>
    <w:rsid w:val="00194BFA"/>
    <w:rsid w:val="001C1F20"/>
    <w:rsid w:val="001C43AD"/>
    <w:rsid w:val="001E0C99"/>
    <w:rsid w:val="001E62A5"/>
    <w:rsid w:val="001E632C"/>
    <w:rsid w:val="001E678C"/>
    <w:rsid w:val="001E7756"/>
    <w:rsid w:val="002028B3"/>
    <w:rsid w:val="00214147"/>
    <w:rsid w:val="00233309"/>
    <w:rsid w:val="00284D2D"/>
    <w:rsid w:val="00286812"/>
    <w:rsid w:val="00293C10"/>
    <w:rsid w:val="00294FE7"/>
    <w:rsid w:val="002A506E"/>
    <w:rsid w:val="002B4724"/>
    <w:rsid w:val="002C2237"/>
    <w:rsid w:val="002D66F7"/>
    <w:rsid w:val="002E584F"/>
    <w:rsid w:val="002E67A0"/>
    <w:rsid w:val="002E7962"/>
    <w:rsid w:val="00300FF9"/>
    <w:rsid w:val="00305ECB"/>
    <w:rsid w:val="003119DF"/>
    <w:rsid w:val="00314A5D"/>
    <w:rsid w:val="00315058"/>
    <w:rsid w:val="00322F8E"/>
    <w:rsid w:val="00326284"/>
    <w:rsid w:val="0033621D"/>
    <w:rsid w:val="00336751"/>
    <w:rsid w:val="00344848"/>
    <w:rsid w:val="00344B89"/>
    <w:rsid w:val="00361A47"/>
    <w:rsid w:val="003641D6"/>
    <w:rsid w:val="00371276"/>
    <w:rsid w:val="00383A21"/>
    <w:rsid w:val="00394D78"/>
    <w:rsid w:val="003966F4"/>
    <w:rsid w:val="00397EE5"/>
    <w:rsid w:val="003A7775"/>
    <w:rsid w:val="003A7F56"/>
    <w:rsid w:val="003B23F7"/>
    <w:rsid w:val="003B67DF"/>
    <w:rsid w:val="003C26A2"/>
    <w:rsid w:val="00400C97"/>
    <w:rsid w:val="004243FE"/>
    <w:rsid w:val="00426D72"/>
    <w:rsid w:val="00430F3B"/>
    <w:rsid w:val="00431A42"/>
    <w:rsid w:val="00433AA9"/>
    <w:rsid w:val="00444919"/>
    <w:rsid w:val="00456193"/>
    <w:rsid w:val="00485C1B"/>
    <w:rsid w:val="004A4DC0"/>
    <w:rsid w:val="004B15A9"/>
    <w:rsid w:val="004B3B9C"/>
    <w:rsid w:val="004B6DDE"/>
    <w:rsid w:val="004D0D58"/>
    <w:rsid w:val="004D70A7"/>
    <w:rsid w:val="004E2D8E"/>
    <w:rsid w:val="004E4906"/>
    <w:rsid w:val="0051018B"/>
    <w:rsid w:val="005171E4"/>
    <w:rsid w:val="00531412"/>
    <w:rsid w:val="00541633"/>
    <w:rsid w:val="00556F46"/>
    <w:rsid w:val="005707D6"/>
    <w:rsid w:val="00573CF7"/>
    <w:rsid w:val="00595F2F"/>
    <w:rsid w:val="005B6DB5"/>
    <w:rsid w:val="005E17A3"/>
    <w:rsid w:val="005E5EFE"/>
    <w:rsid w:val="005F0283"/>
    <w:rsid w:val="005F4394"/>
    <w:rsid w:val="0060379A"/>
    <w:rsid w:val="00610891"/>
    <w:rsid w:val="00626053"/>
    <w:rsid w:val="006275FE"/>
    <w:rsid w:val="00631BE0"/>
    <w:rsid w:val="0063271C"/>
    <w:rsid w:val="006454DF"/>
    <w:rsid w:val="006904C8"/>
    <w:rsid w:val="006912EF"/>
    <w:rsid w:val="006A370C"/>
    <w:rsid w:val="006B2C61"/>
    <w:rsid w:val="006B6D1E"/>
    <w:rsid w:val="006C4107"/>
    <w:rsid w:val="006C5039"/>
    <w:rsid w:val="006D23BC"/>
    <w:rsid w:val="006D7C98"/>
    <w:rsid w:val="006F7EF6"/>
    <w:rsid w:val="007003E6"/>
    <w:rsid w:val="00714750"/>
    <w:rsid w:val="007152DE"/>
    <w:rsid w:val="00716E68"/>
    <w:rsid w:val="0072101E"/>
    <w:rsid w:val="007355E7"/>
    <w:rsid w:val="00736940"/>
    <w:rsid w:val="007434EA"/>
    <w:rsid w:val="00744E1B"/>
    <w:rsid w:val="00755019"/>
    <w:rsid w:val="00765265"/>
    <w:rsid w:val="0077636F"/>
    <w:rsid w:val="007A2C86"/>
    <w:rsid w:val="007A7F7C"/>
    <w:rsid w:val="007C116D"/>
    <w:rsid w:val="008019EA"/>
    <w:rsid w:val="00801FB8"/>
    <w:rsid w:val="008043F3"/>
    <w:rsid w:val="008068A1"/>
    <w:rsid w:val="00816ACF"/>
    <w:rsid w:val="00824091"/>
    <w:rsid w:val="00831BD1"/>
    <w:rsid w:val="00854047"/>
    <w:rsid w:val="00856FC6"/>
    <w:rsid w:val="008718EB"/>
    <w:rsid w:val="00896470"/>
    <w:rsid w:val="008A19FA"/>
    <w:rsid w:val="008A22B4"/>
    <w:rsid w:val="008A35C9"/>
    <w:rsid w:val="008C72AE"/>
    <w:rsid w:val="008D09D8"/>
    <w:rsid w:val="008D3D56"/>
    <w:rsid w:val="008D7D29"/>
    <w:rsid w:val="008E061D"/>
    <w:rsid w:val="008F4E2E"/>
    <w:rsid w:val="008F5F19"/>
    <w:rsid w:val="00905E76"/>
    <w:rsid w:val="00905E7E"/>
    <w:rsid w:val="009278D7"/>
    <w:rsid w:val="00935E2D"/>
    <w:rsid w:val="00937F20"/>
    <w:rsid w:val="00947D5D"/>
    <w:rsid w:val="0095108A"/>
    <w:rsid w:val="00953212"/>
    <w:rsid w:val="00972843"/>
    <w:rsid w:val="0097754F"/>
    <w:rsid w:val="009A7D83"/>
    <w:rsid w:val="009D1F14"/>
    <w:rsid w:val="009F12FC"/>
    <w:rsid w:val="00A07598"/>
    <w:rsid w:val="00A2698C"/>
    <w:rsid w:val="00A27F8A"/>
    <w:rsid w:val="00A3087B"/>
    <w:rsid w:val="00A30EDA"/>
    <w:rsid w:val="00A32453"/>
    <w:rsid w:val="00A55282"/>
    <w:rsid w:val="00A558E7"/>
    <w:rsid w:val="00A6195E"/>
    <w:rsid w:val="00A64D18"/>
    <w:rsid w:val="00A73B9A"/>
    <w:rsid w:val="00A82BC6"/>
    <w:rsid w:val="00A93D81"/>
    <w:rsid w:val="00AA2105"/>
    <w:rsid w:val="00AA2386"/>
    <w:rsid w:val="00AA6922"/>
    <w:rsid w:val="00AA736A"/>
    <w:rsid w:val="00AB6612"/>
    <w:rsid w:val="00AC0C11"/>
    <w:rsid w:val="00AC1A55"/>
    <w:rsid w:val="00AD0DF4"/>
    <w:rsid w:val="00AD5970"/>
    <w:rsid w:val="00AD59AA"/>
    <w:rsid w:val="00AE7912"/>
    <w:rsid w:val="00AF1C7B"/>
    <w:rsid w:val="00B04C20"/>
    <w:rsid w:val="00B05BBC"/>
    <w:rsid w:val="00B06247"/>
    <w:rsid w:val="00B17078"/>
    <w:rsid w:val="00B17419"/>
    <w:rsid w:val="00B254C0"/>
    <w:rsid w:val="00B36B30"/>
    <w:rsid w:val="00B41E04"/>
    <w:rsid w:val="00B441C9"/>
    <w:rsid w:val="00B45391"/>
    <w:rsid w:val="00B860EB"/>
    <w:rsid w:val="00B87EC5"/>
    <w:rsid w:val="00BA07DF"/>
    <w:rsid w:val="00BA381F"/>
    <w:rsid w:val="00BA59CD"/>
    <w:rsid w:val="00BA785F"/>
    <w:rsid w:val="00BB0905"/>
    <w:rsid w:val="00BB0C70"/>
    <w:rsid w:val="00BB0FCD"/>
    <w:rsid w:val="00BB3C88"/>
    <w:rsid w:val="00BC1ACB"/>
    <w:rsid w:val="00BC1CFC"/>
    <w:rsid w:val="00BC3BC6"/>
    <w:rsid w:val="00BD2483"/>
    <w:rsid w:val="00BD72C9"/>
    <w:rsid w:val="00BE1C86"/>
    <w:rsid w:val="00BE3336"/>
    <w:rsid w:val="00BF3E5F"/>
    <w:rsid w:val="00BF46A9"/>
    <w:rsid w:val="00BF5456"/>
    <w:rsid w:val="00C01D5F"/>
    <w:rsid w:val="00C101B6"/>
    <w:rsid w:val="00C1532E"/>
    <w:rsid w:val="00C37BD8"/>
    <w:rsid w:val="00C439A4"/>
    <w:rsid w:val="00C6387A"/>
    <w:rsid w:val="00C73D50"/>
    <w:rsid w:val="00C75BCA"/>
    <w:rsid w:val="00C83723"/>
    <w:rsid w:val="00C91B53"/>
    <w:rsid w:val="00C958A3"/>
    <w:rsid w:val="00CA099D"/>
    <w:rsid w:val="00CA6BEA"/>
    <w:rsid w:val="00CB2C2C"/>
    <w:rsid w:val="00CD0CB6"/>
    <w:rsid w:val="00CD353C"/>
    <w:rsid w:val="00CE0929"/>
    <w:rsid w:val="00D01466"/>
    <w:rsid w:val="00D0666C"/>
    <w:rsid w:val="00D11444"/>
    <w:rsid w:val="00D12E3B"/>
    <w:rsid w:val="00D15CCC"/>
    <w:rsid w:val="00D239A7"/>
    <w:rsid w:val="00D23A13"/>
    <w:rsid w:val="00D27EA0"/>
    <w:rsid w:val="00D31973"/>
    <w:rsid w:val="00D439BD"/>
    <w:rsid w:val="00D44073"/>
    <w:rsid w:val="00D60431"/>
    <w:rsid w:val="00D769A2"/>
    <w:rsid w:val="00D847EB"/>
    <w:rsid w:val="00D94EF4"/>
    <w:rsid w:val="00D95434"/>
    <w:rsid w:val="00DA38CE"/>
    <w:rsid w:val="00DB4B0F"/>
    <w:rsid w:val="00DB4CEA"/>
    <w:rsid w:val="00DC2620"/>
    <w:rsid w:val="00DC628E"/>
    <w:rsid w:val="00DE7B2D"/>
    <w:rsid w:val="00DE7F79"/>
    <w:rsid w:val="00DF2AAE"/>
    <w:rsid w:val="00DF7E13"/>
    <w:rsid w:val="00E1027A"/>
    <w:rsid w:val="00E10405"/>
    <w:rsid w:val="00E14BF9"/>
    <w:rsid w:val="00E31AF8"/>
    <w:rsid w:val="00E37040"/>
    <w:rsid w:val="00E52797"/>
    <w:rsid w:val="00E60C1D"/>
    <w:rsid w:val="00E63075"/>
    <w:rsid w:val="00E66F4C"/>
    <w:rsid w:val="00E711AA"/>
    <w:rsid w:val="00E771B0"/>
    <w:rsid w:val="00E93CD1"/>
    <w:rsid w:val="00E94D13"/>
    <w:rsid w:val="00EB56CD"/>
    <w:rsid w:val="00EB7180"/>
    <w:rsid w:val="00EC2141"/>
    <w:rsid w:val="00ED75C6"/>
    <w:rsid w:val="00EE31D4"/>
    <w:rsid w:val="00EE6D2C"/>
    <w:rsid w:val="00EF5F43"/>
    <w:rsid w:val="00F05DEB"/>
    <w:rsid w:val="00F1258F"/>
    <w:rsid w:val="00F31697"/>
    <w:rsid w:val="00F32A9C"/>
    <w:rsid w:val="00F34141"/>
    <w:rsid w:val="00F45523"/>
    <w:rsid w:val="00F5113C"/>
    <w:rsid w:val="00F52127"/>
    <w:rsid w:val="00F57423"/>
    <w:rsid w:val="00F62E5D"/>
    <w:rsid w:val="00F63EC0"/>
    <w:rsid w:val="00F661D0"/>
    <w:rsid w:val="00F71D53"/>
    <w:rsid w:val="00F86E43"/>
    <w:rsid w:val="00F95F6E"/>
    <w:rsid w:val="00F9635A"/>
    <w:rsid w:val="00F96EFC"/>
    <w:rsid w:val="00F97D9C"/>
    <w:rsid w:val="00FB2704"/>
    <w:rsid w:val="00FB40EA"/>
    <w:rsid w:val="00FB71E7"/>
    <w:rsid w:val="00FC4DB2"/>
    <w:rsid w:val="00FD05D9"/>
    <w:rsid w:val="00FE4920"/>
    <w:rsid w:val="00FE6FEC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362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link w:val="40"/>
    <w:uiPriority w:val="9"/>
    <w:qFormat/>
    <w:rsid w:val="001661C7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2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33621D"/>
    <w:pPr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rsid w:val="0033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362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36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362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362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6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621D"/>
  </w:style>
  <w:style w:type="paragraph" w:styleId="ab">
    <w:name w:val="footer"/>
    <w:basedOn w:val="a"/>
    <w:link w:val="ac"/>
    <w:rsid w:val="00336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36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33621D"/>
    <w:pPr>
      <w:spacing w:before="100" w:beforeAutospacing="1" w:after="100" w:afterAutospacing="1"/>
    </w:pPr>
  </w:style>
  <w:style w:type="character" w:styleId="ae">
    <w:name w:val="Strong"/>
    <w:basedOn w:val="a0"/>
    <w:qFormat/>
    <w:rsid w:val="0033621D"/>
    <w:rPr>
      <w:b/>
      <w:bCs/>
    </w:rPr>
  </w:style>
  <w:style w:type="paragraph" w:styleId="af">
    <w:name w:val="List Paragraph"/>
    <w:basedOn w:val="a"/>
    <w:qFormat/>
    <w:rsid w:val="0033621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0">
    <w:name w:val="No Spacing"/>
    <w:basedOn w:val="a"/>
    <w:qFormat/>
    <w:rsid w:val="0033621D"/>
    <w:rPr>
      <w:rFonts w:ascii="Calibri" w:hAnsi="Calibri"/>
      <w:szCs w:val="32"/>
      <w:lang w:val="en-US" w:eastAsia="en-US" w:bidi="en-US"/>
    </w:rPr>
  </w:style>
  <w:style w:type="paragraph" w:styleId="HTML">
    <w:name w:val="HTML Preformatted"/>
    <w:basedOn w:val="a"/>
    <w:link w:val="HTML0"/>
    <w:semiHidden/>
    <w:unhideWhenUsed/>
    <w:rsid w:val="00BB0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0C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07C4B"/>
    <w:rPr>
      <w:color w:val="0000FF" w:themeColor="hyperlink"/>
      <w:u w:val="single"/>
    </w:rPr>
  </w:style>
  <w:style w:type="paragraph" w:customStyle="1" w:styleId="Default">
    <w:name w:val="Default"/>
    <w:rsid w:val="00D94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9A7D8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661C7"/>
    <w:rPr>
      <w:rFonts w:ascii="Arial Black" w:eastAsia="Times New Roman" w:hAnsi="Arial Black" w:cs="Times New Roman"/>
      <w:color w:val="336666"/>
      <w:kern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61C7"/>
  </w:style>
  <w:style w:type="paragraph" w:styleId="3">
    <w:name w:val="Body Text 3"/>
    <w:link w:val="30"/>
    <w:uiPriority w:val="99"/>
    <w:semiHidden/>
    <w:unhideWhenUsed/>
    <w:rsid w:val="001661C7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61C7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1661C7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1661C7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1661C7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1661C7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f2">
    <w:name w:val="Стиль"/>
    <w:rsid w:val="00166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661C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1661C7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1661C7"/>
    <w:pPr>
      <w:spacing w:before="100" w:beforeAutospacing="1" w:after="100" w:afterAutospacing="1"/>
    </w:pPr>
  </w:style>
  <w:style w:type="character" w:customStyle="1" w:styleId="c0">
    <w:name w:val="c0"/>
    <w:basedOn w:val="a0"/>
    <w:rsid w:val="001661C7"/>
  </w:style>
  <w:style w:type="paragraph" w:customStyle="1" w:styleId="13">
    <w:name w:val="Абзац списка1"/>
    <w:basedOn w:val="a"/>
    <w:rsid w:val="001661C7"/>
    <w:pPr>
      <w:ind w:left="720"/>
    </w:pPr>
    <w:rPr>
      <w:rFonts w:ascii="Calibri" w:eastAsia="Calibri" w:hAnsi="Calibri"/>
      <w:lang w:val="en-US" w:eastAsia="en-US"/>
    </w:rPr>
  </w:style>
  <w:style w:type="paragraph" w:customStyle="1" w:styleId="31">
    <w:name w:val="Основной текст 31"/>
    <w:basedOn w:val="a"/>
    <w:rsid w:val="001661C7"/>
    <w:pPr>
      <w:spacing w:line="360" w:lineRule="auto"/>
      <w:jc w:val="both"/>
    </w:pPr>
    <w:rPr>
      <w:sz w:val="28"/>
      <w:szCs w:val="20"/>
    </w:rPr>
  </w:style>
  <w:style w:type="paragraph" w:customStyle="1" w:styleId="Style3">
    <w:name w:val="Style3"/>
    <w:basedOn w:val="a"/>
    <w:rsid w:val="001661C7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eastAsia="Calibri" w:hAnsi="Arial" w:cs="Arial"/>
    </w:rPr>
  </w:style>
  <w:style w:type="character" w:customStyle="1" w:styleId="FontStyle16">
    <w:name w:val="Font Style16"/>
    <w:rsid w:val="001661C7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1661C7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1661C7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1661C7"/>
    <w:pPr>
      <w:widowControl w:val="0"/>
      <w:autoSpaceDE w:val="0"/>
      <w:autoSpaceDN w:val="0"/>
      <w:adjustRightInd w:val="0"/>
      <w:spacing w:line="229" w:lineRule="exact"/>
    </w:pPr>
    <w:rPr>
      <w:rFonts w:ascii="Arial" w:eastAsia="Calibri" w:hAnsi="Arial" w:cs="Arial"/>
    </w:rPr>
  </w:style>
  <w:style w:type="paragraph" w:customStyle="1" w:styleId="Style5">
    <w:name w:val="Style5"/>
    <w:basedOn w:val="a"/>
    <w:rsid w:val="001661C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Без интервала1"/>
    <w:rsid w:val="00166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1661C7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="Calibri" w:hAnsi="Arial" w:cs="Arial"/>
    </w:rPr>
  </w:style>
  <w:style w:type="paragraph" w:customStyle="1" w:styleId="22">
    <w:name w:val="Абзац списка2"/>
    <w:basedOn w:val="a"/>
    <w:rsid w:val="001661C7"/>
    <w:pPr>
      <w:ind w:left="720"/>
    </w:pPr>
    <w:rPr>
      <w:rFonts w:ascii="Calibri" w:eastAsia="Calibri" w:hAnsi="Calibri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661C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61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661C7"/>
  </w:style>
  <w:style w:type="paragraph" w:customStyle="1" w:styleId="c6">
    <w:name w:val="c6"/>
    <w:basedOn w:val="a"/>
    <w:rsid w:val="00E1027A"/>
    <w:pPr>
      <w:spacing w:before="100" w:beforeAutospacing="1" w:after="100" w:afterAutospacing="1"/>
    </w:pPr>
  </w:style>
  <w:style w:type="character" w:customStyle="1" w:styleId="c39">
    <w:name w:val="c39"/>
    <w:basedOn w:val="a0"/>
    <w:rsid w:val="00E1027A"/>
  </w:style>
  <w:style w:type="character" w:customStyle="1" w:styleId="c54">
    <w:name w:val="c54"/>
    <w:basedOn w:val="a0"/>
    <w:rsid w:val="00E1027A"/>
  </w:style>
  <w:style w:type="character" w:styleId="af5">
    <w:name w:val="FollowedHyperlink"/>
    <w:basedOn w:val="a0"/>
    <w:uiPriority w:val="99"/>
    <w:semiHidden/>
    <w:unhideWhenUsed/>
    <w:rsid w:val="00DF2A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99F2-41CF-4F05-B8AF-9F55646D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Кабинет №1</cp:lastModifiedBy>
  <cp:revision>157</cp:revision>
  <cp:lastPrinted>2020-05-29T16:20:00Z</cp:lastPrinted>
  <dcterms:created xsi:type="dcterms:W3CDTF">2013-08-30T16:38:00Z</dcterms:created>
  <dcterms:modified xsi:type="dcterms:W3CDTF">2022-09-21T10:10:00Z</dcterms:modified>
</cp:coreProperties>
</file>