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770" w:rsidRDefault="002547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Актуальность и перспективность опыта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занятиях, по изобразительной деятельности с использованием нетрадиционных техник, у детей развивается ориентировочно – исследовательская деятельность, фантазия, память, эстетический вкус, познавательные способности, самостоятельность. Ребенок использует цвет как средство передачи настроения, экспериментирует (смешивает краску с мыльной пеной, на изображенный предмет цветными мелками наносит гуашь). При непосредственном контакте пальцев рук с краской дети познают ее свойства: густоту, твердость, вязкость. В изображении сказочных образов появляется умение передавать признаки необычности, сказочности. 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нетрадиционными техниками изображения стимулирует положительную мотивацию рисуночной деятельности, вызывает радостное настроение у детей, снимает страх перед краской, боязнь не справиться с процессом рисования. Многие виды нетрадиционного рисования способствуют повышению уровня развития зрительно – моторной координации. Например, рисование по стеклу, роспись ткани, рисование мелом по бархатной бумаге.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техники не утомляют дошкольников, у них сохраняется высокая активность, работоспособность на протяжении всего времени, отведенного на выполнение задания. Для будущего наших детей это очень важно, так как время не стоит на одном месте, а движется вперед и поэтому нужно использовать новые развивающие технологии: </w:t>
      </w:r>
    </w:p>
    <w:p w:rsidR="00FD6970" w:rsidRPr="00254770" w:rsidRDefault="00FD6970" w:rsidP="002547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– ориентированные (проблемные вопросы и ситуации);</w:t>
      </w:r>
    </w:p>
    <w:p w:rsidR="00FD6970" w:rsidRPr="00254770" w:rsidRDefault="00FD6970" w:rsidP="002547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  <w:proofErr w:type="gramEnd"/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(эвристическая беседа и диалог, расширение и активизация словаря);</w:t>
      </w:r>
    </w:p>
    <w:p w:rsidR="00FD6970" w:rsidRPr="00254770" w:rsidRDefault="00FD6970" w:rsidP="002547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proofErr w:type="gramEnd"/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(оригинальность сюжета, мотивация);</w:t>
      </w:r>
    </w:p>
    <w:p w:rsidR="00FD6970" w:rsidRPr="00254770" w:rsidRDefault="00FD6970" w:rsidP="002547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</w:t>
      </w:r>
      <w:proofErr w:type="gramEnd"/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(доверительная беседа, стимулирование, авансирование успеха, пауза).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работу строю на следующих принципах: </w:t>
      </w:r>
    </w:p>
    <w:p w:rsidR="00FD6970" w:rsidRPr="00254770" w:rsidRDefault="00FD6970" w:rsidP="002547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сложному, где предусмотрен переход от простых занятий к сложным.</w:t>
      </w:r>
    </w:p>
    <w:p w:rsidR="00FD6970" w:rsidRPr="00254770" w:rsidRDefault="00FD6970" w:rsidP="002547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наглядности выражается в том, что у детей более развита наглядно-образная память, чем словесно-логическая, поэтому мышление опирается на восприятие или представление.</w:t>
      </w:r>
    </w:p>
    <w:p w:rsidR="00FD6970" w:rsidRPr="00254770" w:rsidRDefault="00FD6970" w:rsidP="002547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индивидуализации обеспечивает вовлечение каждого ребенка в воспитательный процесс.</w:t>
      </w:r>
    </w:p>
    <w:p w:rsidR="00FD6970" w:rsidRPr="00254770" w:rsidRDefault="00FD6970" w:rsidP="0025477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обучения с жизнью: изображение должно опираться на впечатление, полученное ребенком от окружающей действительности.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изображения могут способствовать ослаблению возбуждения слишком эмоционально расторможенных детей. Хочу отметить, что нетрадиционное рисование, например, игра в кляксы, увлекает детей, а чем сильнее ребенок увлечен, тем больше он сосредотачивается. Таким образом, использование нетрадиционных техник изображения способствует познавательной деятельности, коррекции психических процессов и личностной сферы дошкольников в целом</w:t>
      </w:r>
    </w:p>
    <w:p w:rsidR="00254770" w:rsidRDefault="002547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4770" w:rsidRDefault="002547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формирования опыта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является одним из важнейших средств познания мира и развития эстетического восприятия, так как оно связано с самостоятельной, практической и творческой деятельностью ребенка.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 писал: “Общение с искусством – одна из больших радостей жизни”. Дошкольный возраст – это тот период, когда изобразительная деятельность может стать и чаще всего является устойчивым увлечением не только “особо” одаренных, но и всех детей.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любят рисовать, когда это у них хорошо получается. Рисование карандашами, кистью требует высокого уровня владения техникой рисования, сформированных навыков и знаний, приемов работы. Очень часто отсутствие этих знаний и навыков быстро отвращает ребенка от рисования, поскольку в результате его усилий рисунок получается неправильным, он не соответствует желанию ребенка получить изображение, близкое к его замыслу или реальному объекту, который он пытался изобразить.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Наблюдения за эффективностью применения различных техник рисования на занятиях, обсуждение с коллегами в образовательном учреждении и в рамках городского методического объединения привели меня к выводу о необходимости использования таких техник, которые создадут ситуацию успеха у воспитанников, сформируют устойчивую мотивацию к рисованию. Изучив методическую литературу, я сделала вывод, что использование на занятиях по изобразительному искусству нетрадиционных техник рисования позволяют ребенку преодолеть чувство страха перед неудачей в данном виде творчества.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сказать, что нетрадиционные техники позволяют, отойдя от предметного изображения, выразить в рисунке чувства и эмоции, дают ребенку свободу и вселяют уверенность в своих силах. Владея разными техниками и способами изображения предметов или окружающего мира, ребенок получает возможность выбора.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моего опыта – сформировать у дошкольников способности выражать восприятие окружающего их мира, совершенствовать их интеллектуальные и творческие способности с помощью нетрадиционных техник рисования.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творчества и систематизации знаний детей поставила перед собой следующие задачи: </w:t>
      </w:r>
    </w:p>
    <w:p w:rsidR="00FD6970" w:rsidRPr="00254770" w:rsidRDefault="00FD6970" w:rsidP="002547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использовать в рисовании разнообразные материалы и технику, разные способы создания изображения, соединяя в одном рисунке разные материалы с целью получения выразительного образа.</w:t>
      </w:r>
    </w:p>
    <w:p w:rsidR="00FD6970" w:rsidRPr="00254770" w:rsidRDefault="00FD6970" w:rsidP="002547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эстетические чувства формы, цвет, ритм, композицию, творческую активность, желание рисовать. Учить видеть и понимать красоту многоцветного мира.</w:t>
      </w:r>
    </w:p>
    <w:p w:rsidR="00FD6970" w:rsidRPr="00254770" w:rsidRDefault="00FD6970" w:rsidP="0025477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детей творческие способности посредством использования нетрадиционных</w:t>
      </w:r>
      <w:r w:rsid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77627"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 рисования.                                                                                </w:t>
      </w:r>
      <w:r w:rsid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4. </w:t>
      </w:r>
      <w:r w:rsidR="00077627"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умение доводить начатое дело до конца, работать в коллективе, индивидуально.</w:t>
      </w:r>
    </w:p>
    <w:p w:rsidR="00254770" w:rsidRDefault="00254770" w:rsidP="00254770">
      <w:pPr>
        <w:pStyle w:val="a3"/>
        <w:jc w:val="both"/>
        <w:rPr>
          <w:b/>
          <w:bCs/>
        </w:rPr>
      </w:pPr>
    </w:p>
    <w:p w:rsidR="00254770" w:rsidRDefault="00254770" w:rsidP="00254770">
      <w:pPr>
        <w:pStyle w:val="a3"/>
        <w:jc w:val="both"/>
        <w:rPr>
          <w:b/>
          <w:bCs/>
        </w:rPr>
      </w:pPr>
    </w:p>
    <w:p w:rsidR="00FD6970" w:rsidRPr="00254770" w:rsidRDefault="00FD6970" w:rsidP="00254770">
      <w:pPr>
        <w:pStyle w:val="a3"/>
        <w:jc w:val="both"/>
      </w:pPr>
      <w:r w:rsidRPr="00254770">
        <w:rPr>
          <w:b/>
          <w:bCs/>
        </w:rPr>
        <w:t>3. Теоретическая база опыта</w:t>
      </w:r>
      <w:r w:rsidRPr="00254770">
        <w:t xml:space="preserve"> </w:t>
      </w:r>
    </w:p>
    <w:p w:rsidR="00FD6970" w:rsidRPr="00254770" w:rsidRDefault="00FD6970" w:rsidP="00254770">
      <w:pPr>
        <w:pStyle w:val="a3"/>
        <w:jc w:val="both"/>
      </w:pPr>
      <w:r w:rsidRPr="00254770">
        <w:t>Изобразительная деятельность – специфическое образное познание действительности. Из всех ее видов детское рисование изучено наиболее полно и разносторонне.</w:t>
      </w:r>
    </w:p>
    <w:p w:rsidR="00FD6970" w:rsidRPr="00254770" w:rsidRDefault="00FD6970" w:rsidP="00254770">
      <w:pPr>
        <w:pStyle w:val="a3"/>
        <w:jc w:val="both"/>
      </w:pPr>
      <w:r w:rsidRPr="00254770">
        <w:t>Рисование тесно связано с развитием наглядно-действенного и наглядно-образного мышления, также с выработкой навыков анализа, синтеза, сопоставления, сравнения, обобщения. Работая над рисунком, дошкольники учатся выделять особенности, качества, внешние свойства предметов, главные и второстепенные детали, правильно устанавливать и соотносить одну часть предмета с другой, передавать пропорции, сравнивать величину деталей, сопоставлять свой рисунок с натурой, с работами товарищей.</w:t>
      </w:r>
    </w:p>
    <w:p w:rsidR="00FD6970" w:rsidRPr="00254770" w:rsidRDefault="00FD6970" w:rsidP="00254770">
      <w:pPr>
        <w:pStyle w:val="a3"/>
        <w:jc w:val="both"/>
      </w:pPr>
      <w:r w:rsidRPr="00254770">
        <w:t>В процессе рисования дети учатся рассуждать, делать выводы. Происходит обогащение их словарного запаса. При рисовании с натуры у детей развивается внимание, при рисовании по представлению – память.</w:t>
      </w:r>
    </w:p>
    <w:p w:rsidR="00FD6970" w:rsidRPr="00254770" w:rsidRDefault="00FD6970" w:rsidP="00254770">
      <w:pPr>
        <w:pStyle w:val="a3"/>
        <w:jc w:val="both"/>
      </w:pPr>
      <w:r w:rsidRPr="00254770">
        <w:t xml:space="preserve">О нетрадиционных техниках рисования, системе построения занятий можно узнать </w:t>
      </w:r>
      <w:proofErr w:type="gramStart"/>
      <w:r w:rsidRPr="00254770">
        <w:t>из</w:t>
      </w:r>
      <w:proofErr w:type="gramEnd"/>
      <w:r w:rsidRPr="00254770">
        <w:t xml:space="preserve"> следующих источниках</w:t>
      </w:r>
    </w:p>
    <w:p w:rsidR="00FD6970" w:rsidRPr="00254770" w:rsidRDefault="00FD6970" w:rsidP="00254770">
      <w:pPr>
        <w:pStyle w:val="a3"/>
        <w:jc w:val="both"/>
      </w:pPr>
      <w:r w:rsidRPr="00254770">
        <w:t>1. Е. Н.Лебедева “Использование нетрадиционных техник в формировании изобразительной деятельности дошкольников”</w:t>
      </w:r>
    </w:p>
    <w:p w:rsidR="00FD6970" w:rsidRPr="00254770" w:rsidRDefault="00FD6970" w:rsidP="00254770">
      <w:pPr>
        <w:pStyle w:val="a3"/>
        <w:jc w:val="both"/>
      </w:pPr>
      <w:r w:rsidRPr="00254770">
        <w:t xml:space="preserve">2. А. А. Фатеева “Рисуем без кисточки”. </w:t>
      </w:r>
    </w:p>
    <w:p w:rsidR="00FD6970" w:rsidRPr="00254770" w:rsidRDefault="00FD6970" w:rsidP="00254770">
      <w:pPr>
        <w:pStyle w:val="a3"/>
        <w:jc w:val="both"/>
      </w:pPr>
      <w:r w:rsidRPr="00254770">
        <w:t>3. О. Г. Жукова, И. И. Дьяченко “Волшебные ладошки”, “Волшебные краски”.</w:t>
      </w:r>
    </w:p>
    <w:p w:rsidR="00FD6970" w:rsidRPr="00254770" w:rsidRDefault="00FD6970" w:rsidP="00254770">
      <w:pPr>
        <w:pStyle w:val="a3"/>
        <w:jc w:val="both"/>
      </w:pPr>
      <w:r w:rsidRPr="00254770">
        <w:t xml:space="preserve">4. Мэри Энн, Ф. </w:t>
      </w:r>
      <w:proofErr w:type="spellStart"/>
      <w:r w:rsidRPr="00254770">
        <w:t>Колль</w:t>
      </w:r>
      <w:proofErr w:type="spellEnd"/>
      <w:r w:rsidRPr="00254770">
        <w:t xml:space="preserve"> “Рисование красками”.</w:t>
      </w:r>
    </w:p>
    <w:p w:rsidR="00FD6970" w:rsidRPr="00254770" w:rsidRDefault="00FD6970" w:rsidP="00254770">
      <w:pPr>
        <w:pStyle w:val="a3"/>
        <w:jc w:val="both"/>
      </w:pPr>
      <w:r w:rsidRPr="00254770">
        <w:t xml:space="preserve">5. К. К. Утробина, Г. Ф. Утробин “Увлекательное рисование методом </w:t>
      </w:r>
      <w:proofErr w:type="gramStart"/>
      <w:r w:rsidRPr="00254770">
        <w:t>тычка</w:t>
      </w:r>
      <w:proofErr w:type="gramEnd"/>
      <w:r w:rsidRPr="00254770">
        <w:t>”</w:t>
      </w:r>
    </w:p>
    <w:p w:rsidR="00FD6970" w:rsidRPr="00254770" w:rsidRDefault="00FD6970" w:rsidP="00254770">
      <w:pPr>
        <w:pStyle w:val="a3"/>
        <w:jc w:val="both"/>
      </w:pPr>
      <w:r w:rsidRPr="00254770">
        <w:t xml:space="preserve">6. А. М. </w:t>
      </w:r>
      <w:proofErr w:type="spellStart"/>
      <w:r w:rsidRPr="00254770">
        <w:t>Страунинг</w:t>
      </w:r>
      <w:proofErr w:type="spellEnd"/>
      <w:r w:rsidRPr="00254770">
        <w:t xml:space="preserve"> “Развитие творческого воображения дошкольников на занятиях по изобразительной деятельности”.</w:t>
      </w:r>
    </w:p>
    <w:p w:rsidR="00FD6970" w:rsidRPr="00254770" w:rsidRDefault="00FD6970" w:rsidP="00254770">
      <w:pPr>
        <w:pStyle w:val="a3"/>
        <w:jc w:val="both"/>
      </w:pPr>
      <w:r w:rsidRPr="00254770">
        <w:t>7. Педагогический опыт, опубликованный в журналах “Дошкольное воспитание”.</w:t>
      </w:r>
    </w:p>
    <w:p w:rsidR="00FD6970" w:rsidRPr="00254770" w:rsidRDefault="00FD6970" w:rsidP="00254770">
      <w:pPr>
        <w:pStyle w:val="a3"/>
        <w:jc w:val="both"/>
      </w:pPr>
      <w:r w:rsidRPr="00254770">
        <w:t>8</w:t>
      </w:r>
      <w:r w:rsidRPr="00254770">
        <w:rPr>
          <w:b/>
          <w:bCs/>
        </w:rPr>
        <w:t xml:space="preserve">. </w:t>
      </w:r>
      <w:r w:rsidRPr="00254770">
        <w:t>Перспективный план работы по изобразительной деятельности с использованием нетрадиционных техник рисования.</w:t>
      </w:r>
    </w:p>
    <w:p w:rsidR="00254770" w:rsidRDefault="00077627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FD6970" w:rsidRPr="0025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Технология опыта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опыта: процесс художественно-эстетического, экологического воспитания дошкольников строится на основе формирования у детей знаний о многообразии техник отражения реального мира на листе бумаги с использованием нетрадиционных техник рисования в сочетании с другими методами и приемами обучения и воспитания. Участвуя в творческом процессе, дети проявляют интерес к миру природы, гармонии цвета и форм. Это позволяет по особенному смотреть на все их окружение, прививать любовь ко всему живому.</w:t>
      </w:r>
    </w:p>
    <w:p w:rsidR="00254770" w:rsidRDefault="002547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70" w:rsidRDefault="002547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использую такие формы организации и проведения занятий, как беседы, путешествия по сказкам, наблюдения, целевые прогулки, экскурсии, фотовыставки, выставки рисунков, конкурсы, развлечения. Методы: наглядный, словесный, практический. Знания, которые приобретают дети, складываются в систему. Они учатся замечать изменения, возникающие в изобразительном искусстве от применения в процессе работы нестандартных материалов. 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с помощью нетрадиционных техник рисования происходит в следующих направлениях: </w:t>
      </w:r>
    </w:p>
    <w:p w:rsidR="00FD6970" w:rsidRPr="00254770" w:rsidRDefault="00FD6970" w:rsidP="002547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рисования отдельных предметов к рисованию сюжетных эпизодов и далее к сюжетному рисованию;</w:t>
      </w:r>
    </w:p>
    <w:p w:rsidR="00FD6970" w:rsidRPr="00254770" w:rsidRDefault="00FD6970" w:rsidP="002547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применения наиболее простых видов нетрадиционной техники изображения к более </w:t>
      </w:r>
      <w:proofErr w:type="gramStart"/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сложным</w:t>
      </w:r>
      <w:proofErr w:type="gramEnd"/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6970" w:rsidRPr="00254770" w:rsidRDefault="00FD6970" w:rsidP="002547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использования готового оборудования, материала к применению </w:t>
      </w:r>
      <w:proofErr w:type="gramStart"/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необходимо самим изготовить;</w:t>
      </w:r>
    </w:p>
    <w:p w:rsidR="00FD6970" w:rsidRPr="00254770" w:rsidRDefault="00FD6970" w:rsidP="002547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использования метода подражания к самостоятельному выполнению замысла;</w:t>
      </w:r>
    </w:p>
    <w:p w:rsidR="00FD6970" w:rsidRPr="00254770" w:rsidRDefault="00FD6970" w:rsidP="002547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применения в рисунке одного вида техники к использованию смешанных техник изображения;</w:t>
      </w:r>
    </w:p>
    <w:p w:rsidR="00FD6970" w:rsidRPr="00254770" w:rsidRDefault="00FD6970" w:rsidP="0025477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индивидуальной работы к коллективному изображению предметов, сюжетов нетрадиционной техники рисования.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Приобретя соответствующий опыт рисования в нетрадиционных техниках, и, таким образом, преодолев страх перед неудачей, ребенок в дальнейшем будет получать удовольствие от работы, беспрепятственно переходить к овладению новых техник рисования. В работе с дошкольниками использую разные техники беспредметного рисования: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“Монотипия”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“Печатание листьями”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“Рисование нитками”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“Печатание бумагой”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“Рисование мыльной пеной”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“Рисование методом наката”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“Рисование ребром картона”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“Рисование с помощью соли”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Рисование методом напыления”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“Рисование кляксами”</w:t>
      </w:r>
    </w:p>
    <w:p w:rsidR="00254770" w:rsidRDefault="002547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54770" w:rsidRDefault="002547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“Клеевая техника”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“Рисование руками, ладонью, кулаком, пальцами”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“Рисование ногами”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“Рисование по кругу”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“Мятый рисунок”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“Рисование по клейстер”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“Рисование по стеклу”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“Рисование методом </w:t>
      </w:r>
      <w:proofErr w:type="gramStart"/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тычка</w:t>
      </w:r>
      <w:proofErr w:type="gramEnd"/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“Печатание спичечным коробком”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“Оттиск поролоном”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“Пуантилизм”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этих методов – это маленькая игра, которая доставляет детям радость, положительные эмоции. Создавая изображения, передавая сюжет, ребенок отражает свои чувства, свое понимание ситуации, накладывает свою шкалу “зла” и “добра”. На занятиях нетрадиционной техникой рисования нужно научить растущего человечка думать, творить, фантазировать, мыслить смело и свободно, нестандартно, в полной мере проявлять свои способности, развивать уверенность в себе, в своих силах.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“Мы хозяева нашей Родины, и она для нас кладовая солнца с великим сокровищем жизни” (М.М. Пришвин). Сложившееся на Земле положение ученые определяют как экологический кризис. И нет на сегодня более важной задачи, чем поиск путей выхода из него. Один из выходов это привить детям любовь к окружающему миру, рисовать с помощью бросового материала (коробки от духов, сока, пером от подушки, пластиковыми бутылками, палочками.). Через такие занятия раскрывается и показывается смысл этой идеи – в воспитан</w:t>
      </w:r>
      <w:proofErr w:type="gramStart"/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ю</w:t>
      </w:r>
      <w:proofErr w:type="gramEnd"/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поколения практичности, бережливости к окружающему миру, самостоятельности в выборе решений задач разными способами. Чтобы выжить, человечество должно научиться жить на Земле по-новому. Каждому человеку с детства необходимо научиться любить и оберегать нашу планету.</w:t>
      </w:r>
    </w:p>
    <w:p w:rsid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с ребенком, неизбежно сотрудничаешь с их родителями. И я использую любую возможность общения с родителями для установления доверительных отношений. Провожу для родителей консультации и беседы, занятия, развлечение, дни открытых дверей, интеллектуальные игры. Малыш всему учится в общении с взрослыми, ранний опыт ребенка создает тот фон, который ведет к развитию речи, умению слушать и думать. Я сделала вывод, что общение ребенка в семье, с близкими ему людьми - важнейшее условие его психического развития. Совместно с родителями выпускаем праздничные газеты, устраиваем различные конкурсы, тренинги, коллективные игры, фотовыставки. </w:t>
      </w:r>
    </w:p>
    <w:p w:rsidR="00254770" w:rsidRDefault="002547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70" w:rsidRDefault="002547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средств поощрения и развития изобразительного творчества детей, является выставка детского рисунка. Она очень радуют детей и их родителей, ребенок становится успешнее. Я думаю, что моя совместная работа с родителями создает ребенку эмоционально- комфортное состояние.</w:t>
      </w:r>
    </w:p>
    <w:p w:rsidR="00FD6970" w:rsidRPr="00254770" w:rsidRDefault="00077627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D6970" w:rsidRPr="0025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25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результативности</w:t>
      </w:r>
      <w:r w:rsidR="00FD6970" w:rsidRPr="0025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опыта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творчества маленькие дети научились создавать вещи своими руками, познали загадки, радости и разочарования созидания – все это важные составляющие процессы обучения и развития. Творческий процесс научил детей исследовать, открывать и умело обращаться со своим миром. Большинство из нас уже забыло о той радости, которую нам приносило рисование в детстве, но она была – несомненно. </w:t>
      </w:r>
    </w:p>
    <w:p w:rsid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своей работы я считаю не только процесс развития дошкольника во всех видах его творческой деятельности, но и сохранение навыков, которые помогут им в будущем совершенствовать их потенциальные возможности. 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 основе проделанной работы я увидела, что у детей возрос интерес к нетрадиционным техникам рисования. Дети стали творчески всматриваться в окружающий мир, находить разные оттенки, приобрели опыт эстетического восприятия. Они создают новое, оригинальное, проявляют творчество, фантазию, реализуют свой замысел, и самостоятельно находят средства для воплощения. Рисунки детей стали интереснее, содержательнее, замысел богаче. Шедевры живут, дышат, улыбаются, а главное, каждый рисунок кажется произведением искусств. Дети обрели уверенность в себе, робкие преодолевают боязнь чистого листа бумаги, начали чувствовать себя маленькими художниками.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Положительным результатом в своей работе считаю участие детей в конкурсах, выставках различного уровня.</w:t>
      </w:r>
    </w:p>
    <w:p w:rsidR="00FD6970" w:rsidRPr="00254770" w:rsidRDefault="00232BE7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Достижения детей:                                                                                               </w:t>
      </w:r>
      <w:r w:rsidR="0025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 w:rsidR="00254770" w:rsidRDefault="002547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Российский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32BE7"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Диплом. Творческий к</w:t>
      </w:r>
      <w:r w:rsidR="00FD6970"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</w:t>
      </w:r>
      <w:r w:rsidR="00232BE7"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32BE7"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Талантоха</w:t>
      </w:r>
      <w:proofErr w:type="spellEnd"/>
      <w:r w:rsidR="00232BE7"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Работа: «Матрешка»(</w:t>
      </w:r>
      <w:r w:rsidR="00232BE7" w:rsidRPr="002547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232BE7"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место).</w:t>
      </w:r>
      <w:r w:rsidR="00FD6970"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4770" w:rsidRDefault="00232BE7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Международный уровень</w:t>
      </w:r>
      <w:r w:rsidR="00254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 </w:t>
      </w: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«Творческая мастерская» (</w:t>
      </w:r>
      <w:r w:rsidRPr="002547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место).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Проведенная работа показала, что эмоции, вызванные изобразительным искусством, способны творить чудеса. Они приобщают детей к высоким духовным ценностям, развивают их способности, творчество и развивают горизонты сознания.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ряда лет наблюдается устойчивый рост количества детей с высоким уровнем освоения нетрадиционных техник рисования (с 36% до 70%) при отсутствии детей с низким уровнем освоения. Средний показатель освоения детьми данных техник с высоким уровнем за три года составляет 51% , со средним уровнем 49%.</w:t>
      </w:r>
    </w:p>
    <w:p w:rsid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Диагностические данные показали, что у большинства детей освоение нетрадиционных </w:t>
      </w:r>
    </w:p>
    <w:p w:rsidR="00254770" w:rsidRDefault="002547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770" w:rsidRDefault="002547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 рисования высокого и среднего уровней. Исходя из этого, можно сделать вывод, что дети приобрели определенные умения и навыки в этом виде обучения. А именно: дошкольники слышат воспитателя, правильно выполняют задания, анализируют получившиеся рисунки, оценивают их.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Нетрадиционная техника рисования дает ребенку возможность выразить в рисунке свои чувства и</w:t>
      </w:r>
    </w:p>
    <w:p w:rsidR="00FD6970" w:rsidRPr="00254770" w:rsidRDefault="00FD6970" w:rsidP="002547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77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эмоции, почувствовать свободу и вселить уверенность в своих силах. Владея разными навыками и способами изображения предметов, явлений окружающего мира, ребенок получает возможность выбора, что делает для него занятия творческими.</w:t>
      </w:r>
    </w:p>
    <w:p w:rsidR="00FD6970" w:rsidRPr="00254770" w:rsidRDefault="00235CDE" w:rsidP="00235CDE">
      <w:pPr>
        <w:pStyle w:val="a3"/>
        <w:jc w:val="both"/>
      </w:pPr>
      <w:r>
        <w:rPr>
          <w:b/>
          <w:bCs/>
        </w:rPr>
        <w:t xml:space="preserve">6. Трудности </w:t>
      </w:r>
      <w:r w:rsidR="00232BE7" w:rsidRPr="00254770">
        <w:rPr>
          <w:b/>
          <w:bCs/>
        </w:rPr>
        <w:t>и пр</w:t>
      </w:r>
      <w:r>
        <w:rPr>
          <w:b/>
          <w:bCs/>
        </w:rPr>
        <w:t xml:space="preserve">облемы при использовании опыта.                                     </w:t>
      </w:r>
      <w:r>
        <w:rPr>
          <w:bCs/>
        </w:rPr>
        <w:t>Данную</w:t>
      </w:r>
      <w:r>
        <w:rPr>
          <w:b/>
          <w:bCs/>
        </w:rPr>
        <w:t xml:space="preserve">                                           </w:t>
      </w:r>
      <w:r>
        <w:rPr>
          <w:bCs/>
        </w:rPr>
        <w:t xml:space="preserve">  </w:t>
      </w:r>
      <w:r w:rsidR="00232BE7" w:rsidRPr="00254770">
        <w:rPr>
          <w:b/>
          <w:bCs/>
        </w:rPr>
        <w:t xml:space="preserve">                                 </w:t>
      </w:r>
      <w:r w:rsidR="00254770">
        <w:rPr>
          <w:b/>
          <w:bCs/>
        </w:rPr>
        <w:t xml:space="preserve">                      </w:t>
      </w:r>
      <w:r w:rsidR="00232BE7" w:rsidRPr="00254770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="00FD6970" w:rsidRPr="00254770">
        <w:t xml:space="preserve"> </w:t>
      </w:r>
      <w:r>
        <w:t xml:space="preserve">   </w:t>
      </w:r>
      <w:r w:rsidR="00FD6970" w:rsidRPr="00254770">
        <w:t>работу может провести любой заинтересованный воспитатель дошкольного учреждения, педагог дополнительного образования, учитель. Многие рекомендации могут использовать также родители и другие участники образовательного процесса.</w:t>
      </w:r>
    </w:p>
    <w:p w:rsidR="00FD6970" w:rsidRPr="00254770" w:rsidRDefault="00FD6970" w:rsidP="00254770">
      <w:pPr>
        <w:pStyle w:val="a3"/>
        <w:jc w:val="both"/>
      </w:pPr>
      <w:r w:rsidRPr="00254770">
        <w:t>Организация данной работы не трудоемка при наличии художественных материалов, образцов рисунков в нетрадиционной технике рисования, методической базы и соответствующей подготовки самого педагога. Для выполнения заданий нужны определенные средства – оборудование, канцтовары, фонотека, видеотека, мольберты.</w:t>
      </w:r>
    </w:p>
    <w:p w:rsidR="00235CDE" w:rsidRDefault="00FD6970" w:rsidP="00254770">
      <w:pPr>
        <w:pStyle w:val="a3"/>
        <w:jc w:val="both"/>
      </w:pPr>
      <w:r w:rsidRPr="00254770">
        <w:t xml:space="preserve">Трудности при применении данного опыта нетрадиционных техник рисования могут заключаться </w:t>
      </w:r>
      <w:proofErr w:type="gramStart"/>
      <w:r w:rsidRPr="00254770">
        <w:t>в</w:t>
      </w:r>
      <w:proofErr w:type="gramEnd"/>
      <w:r w:rsidRPr="00254770">
        <w:t>:</w:t>
      </w:r>
    </w:p>
    <w:p w:rsidR="00FD6970" w:rsidRPr="00254770" w:rsidRDefault="00FD6970" w:rsidP="00254770">
      <w:pPr>
        <w:pStyle w:val="a3"/>
        <w:jc w:val="both"/>
      </w:pPr>
      <w:r w:rsidRPr="00254770">
        <w:t xml:space="preserve">- </w:t>
      </w:r>
      <w:proofErr w:type="gramStart"/>
      <w:r w:rsidRPr="00254770">
        <w:t>планировании</w:t>
      </w:r>
      <w:proofErr w:type="gramEnd"/>
      <w:r w:rsidRPr="00254770">
        <w:t xml:space="preserve"> и построении системы занятий с учетом возрастных и индивидуальных особенностей детей;</w:t>
      </w:r>
    </w:p>
    <w:p w:rsidR="00FD6970" w:rsidRPr="00254770" w:rsidRDefault="00FD6970" w:rsidP="00254770">
      <w:pPr>
        <w:pStyle w:val="a3"/>
        <w:jc w:val="both"/>
      </w:pPr>
      <w:r w:rsidRPr="00254770">
        <w:t>- подборе оборудования и материалов;</w:t>
      </w:r>
    </w:p>
    <w:p w:rsidR="00FD6970" w:rsidRPr="00254770" w:rsidRDefault="00FD6970" w:rsidP="00254770">
      <w:pPr>
        <w:pStyle w:val="a3"/>
        <w:jc w:val="both"/>
      </w:pPr>
      <w:r w:rsidRPr="00254770">
        <w:t xml:space="preserve">- </w:t>
      </w:r>
      <w:proofErr w:type="gramStart"/>
      <w:r w:rsidRPr="00254770">
        <w:t>применении</w:t>
      </w:r>
      <w:proofErr w:type="gramEnd"/>
      <w:r w:rsidRPr="00254770">
        <w:t xml:space="preserve"> методов и приемов работы с детьми, исходя из их индивидуальных особенностей;</w:t>
      </w:r>
    </w:p>
    <w:p w:rsidR="00FD6970" w:rsidRPr="00254770" w:rsidRDefault="00FD6970" w:rsidP="00254770">
      <w:pPr>
        <w:pStyle w:val="a3"/>
        <w:jc w:val="both"/>
      </w:pPr>
      <w:r w:rsidRPr="00254770">
        <w:t>- разработке критериев отслеживания уровня освоения знаний, умений и навыков детей.</w:t>
      </w:r>
    </w:p>
    <w:p w:rsidR="00FD6970" w:rsidRPr="00254770" w:rsidRDefault="00232BE7" w:rsidP="00254770">
      <w:pPr>
        <w:pStyle w:val="a3"/>
        <w:jc w:val="both"/>
      </w:pPr>
      <w:r w:rsidRPr="00254770">
        <w:rPr>
          <w:b/>
          <w:bCs/>
        </w:rPr>
        <w:t>7</w:t>
      </w:r>
      <w:r w:rsidR="00FD6970" w:rsidRPr="00254770">
        <w:rPr>
          <w:b/>
          <w:bCs/>
        </w:rPr>
        <w:t>.</w:t>
      </w:r>
      <w:r w:rsidRPr="00254770">
        <w:rPr>
          <w:b/>
          <w:bCs/>
        </w:rPr>
        <w:t>Адресные рекомендации.</w:t>
      </w:r>
      <w:r w:rsidR="00FD6970" w:rsidRPr="00254770">
        <w:rPr>
          <w:b/>
          <w:bCs/>
        </w:rPr>
        <w:t xml:space="preserve"> </w:t>
      </w:r>
    </w:p>
    <w:p w:rsidR="00FD6970" w:rsidRPr="00254770" w:rsidRDefault="00FD6970" w:rsidP="00254770">
      <w:pPr>
        <w:pStyle w:val="a3"/>
        <w:jc w:val="both"/>
      </w:pPr>
      <w:r w:rsidRPr="00254770">
        <w:t>Данный педагогический опыт может быть полезен воспитателям дошкольных учреждений, педагогам дополнительного образования, заинтересованным и внимательным родителям, учителям начальных классов, студентам педагогических колледжей.</w:t>
      </w:r>
    </w:p>
    <w:p w:rsidR="003A3134" w:rsidRPr="00254770" w:rsidRDefault="003A3134" w:rsidP="002547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3134" w:rsidRPr="00254770" w:rsidSect="003A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34D84"/>
    <w:multiLevelType w:val="multilevel"/>
    <w:tmpl w:val="07B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867D7"/>
    <w:multiLevelType w:val="multilevel"/>
    <w:tmpl w:val="F23E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B0B08"/>
    <w:multiLevelType w:val="multilevel"/>
    <w:tmpl w:val="E2988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FA441B"/>
    <w:multiLevelType w:val="multilevel"/>
    <w:tmpl w:val="EED4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F2401"/>
    <w:multiLevelType w:val="multilevel"/>
    <w:tmpl w:val="E71A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201037"/>
    <w:multiLevelType w:val="multilevel"/>
    <w:tmpl w:val="81E6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D633AA"/>
    <w:multiLevelType w:val="multilevel"/>
    <w:tmpl w:val="5800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FD6970"/>
    <w:rsid w:val="00077627"/>
    <w:rsid w:val="00232BE7"/>
    <w:rsid w:val="00235CDE"/>
    <w:rsid w:val="00254770"/>
    <w:rsid w:val="003A3134"/>
    <w:rsid w:val="009D1AF3"/>
    <w:rsid w:val="00B931E4"/>
    <w:rsid w:val="00FD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2017-12-09T18:04:00Z</dcterms:created>
  <dcterms:modified xsi:type="dcterms:W3CDTF">2017-12-24T19:23:00Z</dcterms:modified>
</cp:coreProperties>
</file>