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4" w:rsidRDefault="00135200">
      <w:pPr>
        <w:pStyle w:val="20"/>
        <w:shd w:val="clear" w:color="auto" w:fill="auto"/>
        <w:ind w:right="100"/>
      </w:pPr>
      <w:bookmarkStart w:id="0" w:name="_GoBack"/>
      <w:bookmarkEnd w:id="0"/>
      <w:r>
        <w:t>ДОПОЛНИТЕЛЬНЫЕ ПРЕДПРОФЕССИОНАЛЬНЫЕ ОБЩЕОБРАЗОВАТЕЛЬНЫЕ ПРОГРАММЫ В ОБЛАСТИ ИЗОБРАЗИТЕЛЬНОГО ИСКУССТВА «ЖИВОПИСЬ», «ДЕКОРАТИВНО-ПРИКЛАДНОЕ ТВОРЧЕСТВО»</w:t>
      </w:r>
    </w:p>
    <w:p w:rsidR="00076324" w:rsidRDefault="00135200">
      <w:pPr>
        <w:pStyle w:val="20"/>
        <w:shd w:val="clear" w:color="auto" w:fill="auto"/>
        <w:spacing w:after="1297"/>
        <w:ind w:left="40"/>
      </w:pPr>
      <w:r>
        <w:t>Предметная область ПО</w:t>
      </w:r>
      <w:r>
        <w:rPr>
          <w:rStyle w:val="21"/>
        </w:rPr>
        <w:t>.01.</w:t>
      </w:r>
      <w:r>
        <w:t xml:space="preserve"> ХУДОЖЕСТВЕННОЕ ТВОРЧЕСТВО</w:t>
      </w:r>
    </w:p>
    <w:p w:rsidR="00076324" w:rsidRDefault="00135200">
      <w:pPr>
        <w:pStyle w:val="10"/>
        <w:keepNext/>
        <w:keepLines/>
        <w:shd w:val="clear" w:color="auto" w:fill="auto"/>
        <w:spacing w:before="0" w:after="385" w:line="350" w:lineRule="exact"/>
        <w:ind w:left="40"/>
      </w:pPr>
      <w:bookmarkStart w:id="1" w:name="bookmark0"/>
      <w:r>
        <w:t>ПРОЕКТ</w:t>
      </w:r>
      <w:bookmarkEnd w:id="1"/>
    </w:p>
    <w:p w:rsidR="00076324" w:rsidRDefault="00135200">
      <w:pPr>
        <w:pStyle w:val="10"/>
        <w:keepNext/>
        <w:keepLines/>
        <w:shd w:val="clear" w:color="auto" w:fill="auto"/>
        <w:spacing w:before="0" w:after="6294" w:line="413" w:lineRule="exact"/>
        <w:ind w:left="40"/>
      </w:pPr>
      <w:bookmarkStart w:id="2" w:name="bookmark1"/>
      <w:r>
        <w:t>примерной программы по учебному предмету ПО</w:t>
      </w:r>
      <w:r>
        <w:rPr>
          <w:rStyle w:val="11"/>
        </w:rPr>
        <w:t>.01</w:t>
      </w:r>
      <w:r>
        <w:t>.УП</w:t>
      </w:r>
      <w:r>
        <w:rPr>
          <w:rStyle w:val="11"/>
        </w:rPr>
        <w:t>.02</w:t>
      </w:r>
      <w:r>
        <w:t>.ПРИКЛАДНОЕ ТВОРЧЕСТВО</w:t>
      </w:r>
      <w:bookmarkEnd w:id="2"/>
    </w:p>
    <w:p w:rsidR="00076324" w:rsidRDefault="00135200">
      <w:pPr>
        <w:pStyle w:val="22"/>
        <w:shd w:val="clear" w:color="auto" w:fill="auto"/>
        <w:spacing w:before="0" w:line="270" w:lineRule="exact"/>
        <w:ind w:left="40"/>
      </w:pPr>
      <w:r>
        <w:t>Москва 2012</w:t>
      </w:r>
    </w:p>
    <w:p w:rsidR="00076324" w:rsidRDefault="00135200">
      <w:pPr>
        <w:pStyle w:val="20"/>
        <w:shd w:val="clear" w:color="auto" w:fill="auto"/>
        <w:spacing w:after="1062" w:line="270" w:lineRule="exact"/>
        <w:ind w:left="2000"/>
        <w:jc w:val="left"/>
      </w:pPr>
      <w:r>
        <w:t>Структура программы учебного предмета</w:t>
      </w:r>
    </w:p>
    <w:p w:rsidR="00076324" w:rsidRDefault="0013520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260" w:line="270" w:lineRule="exact"/>
        <w:jc w:val="left"/>
      </w:pPr>
      <w:r>
        <w:lastRenderedPageBreak/>
        <w:t>Пояснительная записка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20"/>
      </w:pPr>
      <w:r>
        <w:t>Характеристика учебного предмета, его место и роль в образовательном процессе;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620"/>
      </w:pPr>
      <w:r>
        <w:t>Срок реализации учебного предмета;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620" w:right="20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620"/>
      </w:pPr>
      <w:r>
        <w:t>Сведения о затратах учебного времени и графике промежуточной аттестации;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left="620"/>
      </w:pPr>
      <w:r>
        <w:t>Форма проведения учебных аудиторных занятий;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20"/>
      </w:pPr>
      <w:r>
        <w:t>Цели и задачи учебного</w:t>
      </w:r>
      <w:r>
        <w:t xml:space="preserve"> предмета;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620"/>
      </w:pPr>
      <w:r>
        <w:t>Обоснование структуры программы учебного предмета;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620"/>
      </w:pPr>
      <w:r>
        <w:t>Методы обучения;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24"/>
        <w:ind w:left="620"/>
      </w:pPr>
      <w:r>
        <w:t>Описание материально-технических условий реализации учебного предмета;</w:t>
      </w:r>
    </w:p>
    <w:p w:rsidR="00076324" w:rsidRDefault="00135200">
      <w:pPr>
        <w:pStyle w:val="20"/>
        <w:numPr>
          <w:ilvl w:val="1"/>
          <w:numId w:val="2"/>
        </w:numPr>
        <w:shd w:val="clear" w:color="auto" w:fill="auto"/>
        <w:tabs>
          <w:tab w:val="left" w:pos="715"/>
        </w:tabs>
        <w:spacing w:after="172" w:line="270" w:lineRule="exact"/>
        <w:jc w:val="left"/>
      </w:pPr>
      <w:r>
        <w:t>Содержание учебного предмета</w:t>
      </w:r>
    </w:p>
    <w:p w:rsidR="00076324" w:rsidRDefault="00135200">
      <w:pPr>
        <w:pStyle w:val="30"/>
        <w:shd w:val="clear" w:color="auto" w:fill="auto"/>
        <w:spacing w:before="0" w:after="4" w:line="210" w:lineRule="exact"/>
        <w:ind w:left="620"/>
      </w:pPr>
      <w:r>
        <w:t>-Учебно-тематический план;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94" w:line="210" w:lineRule="exact"/>
        <w:ind w:left="620"/>
      </w:pPr>
      <w:r>
        <w:t>Годовые требования. Содержание разделов и тем;</w:t>
      </w:r>
    </w:p>
    <w:p w:rsidR="00076324" w:rsidRDefault="00135200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822" w:line="270" w:lineRule="exact"/>
        <w:jc w:val="left"/>
      </w:pPr>
      <w:r>
        <w:t>Требования к уровню подготовки обучающихся</w:t>
      </w:r>
    </w:p>
    <w:p w:rsidR="00076324" w:rsidRDefault="00135200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172" w:line="270" w:lineRule="exact"/>
        <w:jc w:val="left"/>
      </w:pPr>
      <w:r>
        <w:t>Формы и методы контроля, система оценок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10" w:lineRule="exact"/>
        <w:ind w:left="620"/>
      </w:pPr>
      <w:r>
        <w:t>Аттестация: цели, виды, форма, содержание;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576" w:lineRule="exact"/>
        <w:ind w:left="620"/>
      </w:pPr>
      <w:r>
        <w:t>Критерии оценки;</w:t>
      </w:r>
    </w:p>
    <w:p w:rsidR="00076324" w:rsidRDefault="00135200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576" w:lineRule="exact"/>
        <w:jc w:val="left"/>
      </w:pPr>
      <w:r>
        <w:t>Методическое обеспечение учебного процесса</w:t>
      </w:r>
    </w:p>
    <w:p w:rsidR="00076324" w:rsidRDefault="00135200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576" w:lineRule="exact"/>
        <w:jc w:val="left"/>
      </w:pPr>
      <w:r>
        <w:t>Список литературы и средств обучения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54" w:lineRule="exact"/>
        <w:ind w:left="620"/>
      </w:pPr>
      <w:r>
        <w:t>Список методической литературы;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54" w:lineRule="exact"/>
        <w:ind w:left="620"/>
      </w:pPr>
      <w:r>
        <w:t>Список учебной литературы;</w:t>
      </w:r>
    </w:p>
    <w:p w:rsidR="00076324" w:rsidRDefault="00135200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54" w:lineRule="exact"/>
        <w:ind w:left="620"/>
      </w:pPr>
      <w:r>
        <w:t>Средства обучения</w:t>
      </w:r>
    </w:p>
    <w:p w:rsidR="00076324" w:rsidRDefault="00135200">
      <w:pPr>
        <w:pStyle w:val="25"/>
        <w:keepNext/>
        <w:keepLines/>
        <w:shd w:val="clear" w:color="auto" w:fill="auto"/>
        <w:spacing w:after="186" w:line="270" w:lineRule="exact"/>
        <w:ind w:right="280"/>
      </w:pPr>
      <w:bookmarkStart w:id="3" w:name="bookmark2"/>
      <w:r>
        <w:rPr>
          <w:rStyle w:val="26"/>
        </w:rPr>
        <w:t>1.</w:t>
      </w:r>
      <w:r>
        <w:t xml:space="preserve"> ПОЯСНИТЕЛЬНАЯ ЗАПИСКА</w:t>
      </w:r>
      <w:bookmarkEnd w:id="3"/>
    </w:p>
    <w:p w:rsidR="00076324" w:rsidRDefault="00135200">
      <w:pPr>
        <w:pStyle w:val="221"/>
        <w:keepNext/>
        <w:keepLines/>
        <w:shd w:val="clear" w:color="auto" w:fill="auto"/>
        <w:spacing w:before="0" w:after="0"/>
        <w:ind w:right="280"/>
      </w:pPr>
      <w:bookmarkStart w:id="4" w:name="bookmark3"/>
      <w:r>
        <w:t>Характеристика учебного предмета, его место и роль в образовательном процессе</w:t>
      </w:r>
      <w:bookmarkEnd w:id="4"/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840"/>
        <w:jc w:val="both"/>
      </w:pPr>
      <w:r>
        <w:t>Программа учебного предмета «Прикладное творчество» разработана на основании и с учетом федеральных государс</w:t>
      </w:r>
      <w:r>
        <w:t>твенных требований к дополнительным предпрофессиональным программам в области изобразительного искусства «Живопись», «Декоративно-прикладное творчество».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Учебный предмет «Прикладное творчество» занимает важное место в комплексе предметов программ «Живопись</w:t>
      </w:r>
      <w:r>
        <w:t>» и «Декоративно-прикладное творчество». Он является базовой составляющей для последующего изучения предметов в области изобразительного искусства.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Программа учебного предмета «Прикладное творчество» направлена на создание условий для познания учащимися пр</w:t>
      </w:r>
      <w:r>
        <w:t>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840"/>
        <w:jc w:val="both"/>
        <w:sectPr w:rsidR="00076324">
          <w:footerReference w:type="default" r:id="rId8"/>
          <w:type w:val="continuous"/>
          <w:pgSz w:w="11905" w:h="16837"/>
          <w:pgMar w:top="549" w:right="963" w:bottom="2115" w:left="1569" w:header="0" w:footer="3" w:gutter="0"/>
          <w:cols w:space="720"/>
          <w:noEndnote/>
          <w:docGrid w:linePitch="360"/>
        </w:sectPr>
      </w:pPr>
      <w: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</w:t>
      </w:r>
      <w:r>
        <w:t>и, на протяжении всего курса обучения,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 Знакомясь с различными техниками и видами декорат</w:t>
      </w:r>
      <w:r>
        <w:t xml:space="preserve">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</w:t>
      </w:r>
      <w:r>
        <w:t>поколение.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580" w:right="300" w:firstLine="660"/>
        <w:jc w:val="both"/>
      </w:pPr>
      <w:r>
        <w:lastRenderedPageBreak/>
        <w:t>Учитывая возраст детей, программа предполагает использование разных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</w:t>
      </w:r>
      <w:r>
        <w:t>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580" w:right="300" w:firstLine="2400"/>
        <w:jc w:val="left"/>
      </w:pPr>
      <w:r>
        <w:rPr>
          <w:rStyle w:val="a8"/>
        </w:rPr>
        <w:t xml:space="preserve">Срок реализации учебного предмета </w:t>
      </w:r>
      <w:r>
        <w:t>Программа рассчитана на 3 года обучения, с 1 по 3 кл</w:t>
      </w:r>
      <w:r>
        <w:t>асс. В первый год продолжительность учебных занятий составляет 32 недели, во второй и третий годы - по 33 недели.</w:t>
      </w:r>
    </w:p>
    <w:p w:rsidR="00076324" w:rsidRDefault="00135200">
      <w:pPr>
        <w:pStyle w:val="22"/>
        <w:shd w:val="clear" w:color="auto" w:fill="auto"/>
        <w:spacing w:before="0" w:after="564" w:line="480" w:lineRule="exact"/>
        <w:ind w:left="580" w:right="300" w:firstLine="1160"/>
        <w:jc w:val="left"/>
      </w:pPr>
      <w:r>
        <w:rPr>
          <w:rStyle w:val="a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>
        <w:t>Общая трудоемкость учебного</w:t>
      </w:r>
      <w:r>
        <w:t xml:space="preserve"> предмета «Прикладное творчество» при 3-летнем сроке </w:t>
      </w:r>
      <w:r>
        <w:lastRenderedPageBreak/>
        <w:t>обучения составляет 294 часа. Из них: 196 часов - аудиторные занятия, 98 часов - самостоятельная работа.</w:t>
      </w:r>
    </w:p>
    <w:p w:rsidR="00076324" w:rsidRDefault="00135200">
      <w:pPr>
        <w:pStyle w:val="28"/>
        <w:framePr w:wrap="notBeside" w:vAnchor="text" w:hAnchor="text" w:xAlign="center" w:y="1"/>
        <w:shd w:val="clear" w:color="auto" w:fill="auto"/>
        <w:ind w:firstLine="0"/>
        <w:jc w:val="center"/>
      </w:pPr>
      <w:r>
        <w:t xml:space="preserve">Сведения о затратах учебного времени </w:t>
      </w:r>
      <w:r>
        <w:rPr>
          <w:rStyle w:val="29"/>
        </w:rPr>
        <w:t>и графике промежуточной и итоговой аттестации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114"/>
        <w:gridCol w:w="1282"/>
        <w:gridCol w:w="1133"/>
        <w:gridCol w:w="1421"/>
        <w:gridCol w:w="1277"/>
        <w:gridCol w:w="1042"/>
        <w:gridCol w:w="806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Вид учебной</w:t>
            </w:r>
          </w:p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работы, аттестации, учебной нагрузки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Затраты учебного времени, график промежуточной аттестации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t>Всего часов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Классы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</w:pPr>
            <w: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</w:pPr>
            <w: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Полугодия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Аудиторные занятия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196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Самостоятельная работа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98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Максимальная учебная нагрузка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294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Вид промежуточной аттестации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просмотр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просмотр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6324" w:rsidRDefault="00076324">
      <w:pPr>
        <w:rPr>
          <w:sz w:val="2"/>
          <w:szCs w:val="2"/>
        </w:rPr>
      </w:pPr>
    </w:p>
    <w:p w:rsidR="00076324" w:rsidRDefault="00135200">
      <w:pPr>
        <w:pStyle w:val="221"/>
        <w:keepNext/>
        <w:keepLines/>
        <w:shd w:val="clear" w:color="auto" w:fill="auto"/>
        <w:spacing w:before="0" w:after="0" w:line="480" w:lineRule="exact"/>
        <w:ind w:left="2500"/>
        <w:jc w:val="left"/>
      </w:pPr>
      <w:bookmarkStart w:id="5" w:name="bookmark4"/>
      <w:r>
        <w:t>Форма проведения учебных занятий</w:t>
      </w:r>
      <w:bookmarkEnd w:id="5"/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4 до 10 человек. Для развития навыков творческой работы учащихся, программой предусмотрены ме</w:t>
      </w:r>
      <w:r>
        <w:t>тоды дифференциации и индивидуализации на различных этапах обучения.</w:t>
      </w:r>
    </w:p>
    <w:p w:rsidR="00076324" w:rsidRDefault="00135200">
      <w:pPr>
        <w:pStyle w:val="22"/>
        <w:shd w:val="clear" w:color="auto" w:fill="auto"/>
        <w:spacing w:before="0" w:after="360" w:line="480" w:lineRule="exact"/>
        <w:ind w:left="20" w:right="20" w:firstLine="720"/>
        <w:jc w:val="both"/>
      </w:pPr>
      <w:r>
        <w:t>Недельную учебную нагрузку составляют 2 часа аудиторных занятий, а также 1 час самостоятельной работы.</w:t>
      </w:r>
    </w:p>
    <w:p w:rsidR="00076324" w:rsidRDefault="00135200">
      <w:pPr>
        <w:pStyle w:val="221"/>
        <w:keepNext/>
        <w:keepLines/>
        <w:shd w:val="clear" w:color="auto" w:fill="auto"/>
        <w:spacing w:before="0" w:after="0" w:line="480" w:lineRule="exact"/>
        <w:ind w:left="2500"/>
        <w:jc w:val="left"/>
      </w:pPr>
      <w:bookmarkStart w:id="6" w:name="bookmark5"/>
      <w:r>
        <w:t>Цели и задачи учебного предмета</w:t>
      </w:r>
      <w:bookmarkEnd w:id="6"/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20" w:firstLine="720"/>
        <w:jc w:val="both"/>
      </w:pPr>
      <w:bookmarkStart w:id="7" w:name="bookmark6"/>
      <w:r>
        <w:t>Цели:</w:t>
      </w:r>
      <w:bookmarkEnd w:id="7"/>
    </w:p>
    <w:p w:rsidR="00076324" w:rsidRDefault="00135200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480" w:lineRule="exact"/>
        <w:ind w:left="20" w:right="20" w:firstLine="720"/>
        <w:jc w:val="both"/>
      </w:pPr>
      <w:r>
        <w:t>выявление одаренных детей в области изобразите</w:t>
      </w:r>
      <w:r>
        <w:t>льного искусства в раннем детском возрасте;</w:t>
      </w:r>
    </w:p>
    <w:p w:rsidR="00076324" w:rsidRDefault="00135200">
      <w:pPr>
        <w:pStyle w:val="2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480" w:lineRule="exact"/>
        <w:ind w:left="20" w:right="20" w:firstLine="720"/>
        <w:jc w:val="both"/>
      </w:pPr>
      <w:r>
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</w:r>
    </w:p>
    <w:p w:rsidR="00076324" w:rsidRDefault="00135200">
      <w:pPr>
        <w:pStyle w:val="22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480" w:lineRule="exact"/>
        <w:ind w:left="20" w:right="20" w:firstLine="720"/>
        <w:jc w:val="both"/>
      </w:pPr>
      <w:r>
        <w:t>формирование понимания художественной культуры, как неотъемлемой части культуры духовной.</w:t>
      </w:r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20" w:firstLine="720"/>
        <w:jc w:val="both"/>
      </w:pPr>
      <w:bookmarkStart w:id="8" w:name="bookmark7"/>
      <w:r>
        <w:lastRenderedPageBreak/>
        <w:t>Задачи:</w:t>
      </w:r>
      <w:bookmarkEnd w:id="8"/>
    </w:p>
    <w:p w:rsidR="00076324" w:rsidRDefault="00135200">
      <w:pPr>
        <w:pStyle w:val="80"/>
        <w:shd w:val="clear" w:color="auto" w:fill="auto"/>
        <w:ind w:left="20" w:firstLine="720"/>
      </w:pPr>
      <w:r>
        <w:t>обучающие: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20"/>
        <w:jc w:val="both"/>
      </w:pPr>
      <w:r>
        <w:t>научить основам художественной грамоты;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20"/>
        <w:jc w:val="both"/>
      </w:pPr>
      <w:r>
        <w:t>сформировать стойкий интерес к художественной деятельности;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овладеть различными техниками декоративно-прикл</w:t>
      </w:r>
      <w:r>
        <w:t>адного творчества и основами художественного мастерства;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научить практическим навыкам создания объектов в разных видах декоративно-прикладного творчества;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научить приемам составления и использования композиции в различных материалах и техниках;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научить творчески использовать полученные умения и практические навыки;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076324" w:rsidRDefault="00135200">
      <w:pPr>
        <w:pStyle w:val="80"/>
        <w:shd w:val="clear" w:color="auto" w:fill="auto"/>
        <w:ind w:firstLine="700"/>
      </w:pPr>
      <w:r>
        <w:t>воспитательно-развивающие: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пробудить интерес к изобразительному и</w:t>
      </w:r>
      <w:r>
        <w:t xml:space="preserve"> декоративно-прикладному творчеству;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раскрыть и развить потенциальные творческие способности каждого ребенка;</w:t>
      </w:r>
    </w:p>
    <w:p w:rsidR="00076324" w:rsidRDefault="00135200">
      <w:pPr>
        <w:pStyle w:val="22"/>
        <w:shd w:val="clear" w:color="auto" w:fill="auto"/>
        <w:spacing w:before="0" w:line="480" w:lineRule="exact"/>
        <w:ind w:firstLine="700"/>
        <w:jc w:val="both"/>
      </w:pPr>
      <w:r>
        <w:t>формировать творческое отношение к художественной деятельности;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развивать художественный вкус, фантазию, пространственное воображение;</w:t>
      </w:r>
    </w:p>
    <w:p w:rsidR="00076324" w:rsidRDefault="00135200">
      <w:pPr>
        <w:pStyle w:val="22"/>
        <w:shd w:val="clear" w:color="auto" w:fill="auto"/>
        <w:spacing w:before="0" w:line="480" w:lineRule="exact"/>
        <w:ind w:firstLine="700"/>
        <w:jc w:val="both"/>
      </w:pPr>
      <w:r>
        <w:t>приобщить к</w:t>
      </w:r>
      <w:r>
        <w:t xml:space="preserve"> народным традициям;</w:t>
      </w:r>
    </w:p>
    <w:p w:rsidR="00076324" w:rsidRDefault="00135200">
      <w:pPr>
        <w:pStyle w:val="22"/>
        <w:shd w:val="clear" w:color="auto" w:fill="auto"/>
        <w:spacing w:before="0" w:after="408" w:line="480" w:lineRule="exact"/>
        <w:ind w:right="20" w:firstLine="700"/>
        <w:jc w:val="both"/>
      </w:pPr>
      <w:r>
        <w:t>воспитать внимание, аккуратность, трудолюбие, доброжелательное отношение друг к другу, сотворчество.</w:t>
      </w:r>
    </w:p>
    <w:p w:rsidR="00076324" w:rsidRDefault="00135200">
      <w:pPr>
        <w:pStyle w:val="221"/>
        <w:keepNext/>
        <w:keepLines/>
        <w:shd w:val="clear" w:color="auto" w:fill="auto"/>
        <w:spacing w:before="0" w:after="0" w:line="270" w:lineRule="exact"/>
        <w:ind w:left="2400"/>
        <w:jc w:val="left"/>
      </w:pPr>
      <w:bookmarkStart w:id="9" w:name="bookmark8"/>
      <w:r>
        <w:t>Обоснование структуры программы</w:t>
      </w:r>
      <w:bookmarkEnd w:id="9"/>
    </w:p>
    <w:p w:rsidR="00076324" w:rsidRDefault="00135200">
      <w:pPr>
        <w:pStyle w:val="22"/>
        <w:shd w:val="clear" w:color="auto" w:fill="auto"/>
        <w:spacing w:before="0" w:line="494" w:lineRule="exact"/>
        <w:ind w:right="20" w:firstLine="7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076324" w:rsidRDefault="00135200">
      <w:pPr>
        <w:pStyle w:val="22"/>
        <w:shd w:val="clear" w:color="auto" w:fill="auto"/>
        <w:spacing w:before="0" w:line="494" w:lineRule="exact"/>
        <w:ind w:firstLine="700"/>
        <w:jc w:val="both"/>
      </w:pPr>
      <w:r>
        <w:t>Программа содержит следующие разделы:</w:t>
      </w:r>
    </w:p>
    <w:p w:rsidR="00076324" w:rsidRDefault="00135200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94" w:lineRule="exact"/>
        <w:ind w:right="20" w:firstLine="70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076324" w:rsidRDefault="00135200">
      <w:pPr>
        <w:pStyle w:val="22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494" w:lineRule="exact"/>
        <w:ind w:firstLine="700"/>
        <w:jc w:val="both"/>
      </w:pPr>
      <w:r>
        <w:t>распределение учебного материала по годам обучения;</w:t>
      </w:r>
    </w:p>
    <w:p w:rsidR="00076324" w:rsidRDefault="00135200">
      <w:pPr>
        <w:pStyle w:val="22"/>
        <w:numPr>
          <w:ilvl w:val="0"/>
          <w:numId w:val="5"/>
        </w:numPr>
        <w:shd w:val="clear" w:color="auto" w:fill="auto"/>
        <w:tabs>
          <w:tab w:val="left" w:pos="983"/>
        </w:tabs>
        <w:spacing w:before="0" w:line="494" w:lineRule="exact"/>
        <w:ind w:firstLine="700"/>
        <w:jc w:val="both"/>
      </w:pPr>
      <w:r>
        <w:t>описание дидактических единиц учебного предмета;</w:t>
      </w:r>
    </w:p>
    <w:p w:rsidR="00076324" w:rsidRDefault="00135200">
      <w:pPr>
        <w:pStyle w:val="22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494" w:lineRule="exact"/>
        <w:ind w:firstLine="700"/>
        <w:jc w:val="both"/>
      </w:pPr>
      <w:r>
        <w:lastRenderedPageBreak/>
        <w:t>требования к уровню подготовки</w:t>
      </w:r>
      <w:r>
        <w:t xml:space="preserve"> обучающихся;</w:t>
      </w:r>
    </w:p>
    <w:p w:rsidR="00076324" w:rsidRDefault="00135200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line="494" w:lineRule="exact"/>
        <w:ind w:firstLine="700"/>
        <w:jc w:val="both"/>
      </w:pPr>
      <w:r>
        <w:t>формы и методы контроля, система оценок;</w:t>
      </w:r>
    </w:p>
    <w:p w:rsidR="00076324" w:rsidRDefault="00135200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480" w:lineRule="exact"/>
        <w:ind w:firstLine="700"/>
        <w:jc w:val="both"/>
      </w:pPr>
      <w:r>
        <w:t>методическое обеспечение учебного процесса.</w:t>
      </w:r>
    </w:p>
    <w:p w:rsidR="00076324" w:rsidRDefault="00135200">
      <w:pPr>
        <w:pStyle w:val="22"/>
        <w:shd w:val="clear" w:color="auto" w:fill="auto"/>
        <w:spacing w:before="0" w:after="348" w:line="480" w:lineRule="exact"/>
        <w:ind w:right="20" w:firstLine="70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076324" w:rsidRDefault="00135200">
      <w:pPr>
        <w:pStyle w:val="221"/>
        <w:keepNext/>
        <w:keepLines/>
        <w:shd w:val="clear" w:color="auto" w:fill="auto"/>
        <w:spacing w:before="0" w:after="0" w:line="270" w:lineRule="exact"/>
        <w:ind w:left="3540"/>
        <w:jc w:val="left"/>
      </w:pPr>
      <w:bookmarkStart w:id="10" w:name="bookmark9"/>
      <w:r>
        <w:t>Методы обучения</w:t>
      </w:r>
      <w:bookmarkEnd w:id="10"/>
    </w:p>
    <w:p w:rsidR="00076324" w:rsidRDefault="00135200">
      <w:pPr>
        <w:pStyle w:val="22"/>
        <w:shd w:val="clear" w:color="auto" w:fill="auto"/>
        <w:spacing w:before="0" w:line="490" w:lineRule="exact"/>
        <w:ind w:right="20" w:firstLine="700"/>
        <w:jc w:val="both"/>
      </w:pPr>
      <w: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076324" w:rsidRDefault="00135200">
      <w:pPr>
        <w:pStyle w:val="22"/>
        <w:numPr>
          <w:ilvl w:val="1"/>
          <w:numId w:val="5"/>
        </w:numPr>
        <w:shd w:val="clear" w:color="auto" w:fill="auto"/>
        <w:tabs>
          <w:tab w:val="left" w:pos="1003"/>
        </w:tabs>
        <w:spacing w:before="0" w:line="480" w:lineRule="exact"/>
        <w:ind w:right="20" w:firstLine="720"/>
        <w:jc w:val="both"/>
      </w:pPr>
      <w:r>
        <w:t>объяснительно-иллюстративные (демонстрация методических пособий, иллюстраций);</w:t>
      </w:r>
    </w:p>
    <w:p w:rsidR="00076324" w:rsidRDefault="00135200">
      <w:pPr>
        <w:pStyle w:val="22"/>
        <w:numPr>
          <w:ilvl w:val="1"/>
          <w:numId w:val="5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частично-поисковые (выполнение вариативных заданий);</w:t>
      </w:r>
    </w:p>
    <w:p w:rsidR="00076324" w:rsidRDefault="00135200">
      <w:pPr>
        <w:pStyle w:val="22"/>
        <w:numPr>
          <w:ilvl w:val="1"/>
          <w:numId w:val="5"/>
        </w:numPr>
        <w:shd w:val="clear" w:color="auto" w:fill="auto"/>
        <w:tabs>
          <w:tab w:val="left" w:pos="989"/>
        </w:tabs>
        <w:spacing w:before="0" w:line="480" w:lineRule="exact"/>
        <w:ind w:firstLine="720"/>
        <w:jc w:val="both"/>
      </w:pPr>
      <w:r>
        <w:t>творческие (творческие задания, участие детей в конкурсах);</w:t>
      </w:r>
    </w:p>
    <w:p w:rsidR="00076324" w:rsidRDefault="00135200">
      <w:pPr>
        <w:pStyle w:val="22"/>
        <w:numPr>
          <w:ilvl w:val="1"/>
          <w:numId w:val="5"/>
        </w:numPr>
        <w:shd w:val="clear" w:color="auto" w:fill="auto"/>
        <w:tabs>
          <w:tab w:val="left" w:pos="994"/>
        </w:tabs>
        <w:spacing w:before="0" w:line="480" w:lineRule="exact"/>
        <w:ind w:right="20" w:firstLine="720"/>
        <w:jc w:val="both"/>
      </w:pPr>
      <w:r>
        <w:t>исследовательские (исследование свойств бумаги, красок, а также возможностей других материалов).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Предложенный в настоящей программе тематический ряд заданий носит рекомендательный характер, что да</w:t>
      </w:r>
      <w:r>
        <w:t>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</w:t>
      </w:r>
      <w:r>
        <w:t>етко укладываться в схему поэтапного ведения работы. Программа предлагает следующую схему проведения занятий:</w:t>
      </w:r>
    </w:p>
    <w:p w:rsidR="00076324" w:rsidRDefault="00135200">
      <w:pPr>
        <w:pStyle w:val="22"/>
        <w:numPr>
          <w:ilvl w:val="2"/>
          <w:numId w:val="5"/>
        </w:numPr>
        <w:shd w:val="clear" w:color="auto" w:fill="auto"/>
        <w:tabs>
          <w:tab w:val="left" w:pos="1123"/>
        </w:tabs>
        <w:spacing w:before="0" w:line="480" w:lineRule="exact"/>
        <w:ind w:firstLine="720"/>
        <w:jc w:val="both"/>
      </w:pPr>
      <w:r>
        <w:t>Обзорная беседа-знакомство с новой техникой работы в материале.</w:t>
      </w:r>
    </w:p>
    <w:p w:rsidR="00076324" w:rsidRDefault="00135200">
      <w:pPr>
        <w:pStyle w:val="22"/>
        <w:numPr>
          <w:ilvl w:val="2"/>
          <w:numId w:val="5"/>
        </w:numPr>
        <w:shd w:val="clear" w:color="auto" w:fill="auto"/>
        <w:tabs>
          <w:tab w:val="left" w:pos="1142"/>
        </w:tabs>
        <w:spacing w:before="0" w:line="480" w:lineRule="exact"/>
        <w:ind w:firstLine="720"/>
        <w:jc w:val="both"/>
      </w:pPr>
      <w:r>
        <w:t>Освоение приемов работы в материале.</w:t>
      </w:r>
    </w:p>
    <w:p w:rsidR="00076324" w:rsidRDefault="00135200">
      <w:pPr>
        <w:pStyle w:val="22"/>
        <w:numPr>
          <w:ilvl w:val="2"/>
          <w:numId w:val="5"/>
        </w:numPr>
        <w:shd w:val="clear" w:color="auto" w:fill="auto"/>
        <w:tabs>
          <w:tab w:val="left" w:pos="1128"/>
        </w:tabs>
        <w:spacing w:before="0" w:line="480" w:lineRule="exact"/>
        <w:ind w:firstLine="720"/>
        <w:jc w:val="both"/>
      </w:pPr>
      <w:r>
        <w:t>Выполнение учебного задания.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Итогом каждой пр</w:t>
      </w:r>
      <w:r>
        <w:t>ойденной темы становится изделие, выполненное в материале.</w:t>
      </w:r>
    </w:p>
    <w:p w:rsidR="00076324" w:rsidRDefault="00135200">
      <w:pPr>
        <w:pStyle w:val="221"/>
        <w:keepNext/>
        <w:keepLines/>
        <w:shd w:val="clear" w:color="auto" w:fill="auto"/>
        <w:spacing w:before="0" w:after="0" w:line="480" w:lineRule="exact"/>
        <w:ind w:right="20" w:firstLine="720"/>
        <w:jc w:val="both"/>
      </w:pPr>
      <w:bookmarkStart w:id="11" w:name="bookmark10"/>
      <w:r>
        <w:t>Описание материально-технических условий реализации учебного предмета</w:t>
      </w:r>
      <w:bookmarkEnd w:id="11"/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</w:t>
      </w:r>
      <w:r>
        <w:lastRenderedPageBreak/>
        <w:t>изучению видов народных рем</w:t>
      </w:r>
      <w:r>
        <w:t>есел, техник работы с материалами, а также информацию о мастерах и народных умельцах.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</w:t>
      </w:r>
      <w:r>
        <w:t>усству и народным ремёслам, а</w:t>
      </w:r>
    </w:p>
    <w:p w:rsidR="00076324" w:rsidRDefault="00135200">
      <w:pPr>
        <w:pStyle w:val="22"/>
        <w:shd w:val="clear" w:color="auto" w:fill="auto"/>
        <w:spacing w:before="0" w:after="416" w:line="475" w:lineRule="exact"/>
        <w:ind w:left="20" w:right="160"/>
        <w:jc w:val="both"/>
      </w:pPr>
      <w:r>
        <w:t>также альбомами по искусству. Кабинет должен быть оборудован удобной мебелью, наглядными пособиями, интерактивной доской.</w:t>
      </w:r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2020"/>
        <w:jc w:val="left"/>
      </w:pPr>
      <w:bookmarkStart w:id="12" w:name="bookmark11"/>
      <w:r>
        <w:rPr>
          <w:rStyle w:val="2a"/>
        </w:rPr>
        <w:t>2.</w:t>
      </w:r>
      <w:r>
        <w:t xml:space="preserve"> СОДЕРЖАНИЕ УЧЕБНОГО ПРЕДМЕТА</w:t>
      </w:r>
      <w:bookmarkEnd w:id="12"/>
    </w:p>
    <w:p w:rsidR="00076324" w:rsidRDefault="00135200">
      <w:pPr>
        <w:pStyle w:val="22"/>
        <w:shd w:val="clear" w:color="auto" w:fill="auto"/>
        <w:spacing w:before="0" w:line="480" w:lineRule="exact"/>
        <w:ind w:left="20" w:right="160" w:firstLine="700"/>
        <w:jc w:val="both"/>
      </w:pPr>
      <w:r>
        <w:t>Содержание учебного предмета «Прикладное творчество»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160" w:firstLine="700"/>
        <w:jc w:val="both"/>
      </w:pPr>
      <w:r>
        <w:t>Теоретическая часть предполагает знако</w:t>
      </w:r>
      <w:r>
        <w:t>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освоения программы дети получают знания о многообразии декоративно-прикладного</w:t>
      </w:r>
      <w:r>
        <w:t xml:space="preserve"> искусства, а также умения работы в различных техниках прикладного творчества.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Содержание программы включает следующие основные разделы: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Раздел 1: Работа с бумагой.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Раздел 2: Традиционные виды росписи.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Раздел 3: Текстиль.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Раздел 4: Игрушка в различных техниках и материалах.</w:t>
      </w:r>
    </w:p>
    <w:p w:rsidR="00076324" w:rsidRDefault="00135200">
      <w:pPr>
        <w:pStyle w:val="22"/>
        <w:shd w:val="clear" w:color="auto" w:fill="auto"/>
        <w:spacing w:before="0" w:after="564" w:line="480" w:lineRule="exact"/>
        <w:ind w:left="20" w:right="160" w:firstLine="700"/>
        <w:jc w:val="both"/>
      </w:pPr>
      <w:r>
        <w:t>Содержание программы направлено на освоение различных способов работы с материалами, ознакомление с традиционными народными ремеслами, а также с другими видами декоративно-прикладного творчества.</w:t>
      </w:r>
    </w:p>
    <w:p w:rsidR="00076324" w:rsidRDefault="00135200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УЧЕБНО-</w:t>
      </w:r>
      <w:r>
        <w:t>ТЕМАТИЧЕСКИЙ ПЛАН</w:t>
      </w:r>
      <w:r>
        <w:rPr>
          <w:rStyle w:val="ab"/>
        </w:rPr>
        <w:t xml:space="preserve"> 1</w:t>
      </w:r>
      <w:r>
        <w:t>-ГО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19"/>
        <w:gridCol w:w="998"/>
        <w:gridCol w:w="2126"/>
        <w:gridCol w:w="2131"/>
        <w:gridCol w:w="1123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№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Название раздела, темы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Вид Учеб</w:t>
            </w:r>
            <w:r>
              <w:softHyphen/>
              <w:t>ного занятия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Общий объем времени в часах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</w:pPr>
            <w:r>
              <w:t>Максимальная учебная нагрузка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 амостоятельная 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r>
              <w:t>Аудитор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260"/>
            </w:pPr>
            <w:r>
              <w:t>ные занятия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96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260"/>
            </w:pPr>
            <w:r>
              <w:t>64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Раздел</w:t>
            </w:r>
            <w:r>
              <w:rPr>
                <w:rStyle w:val="51"/>
              </w:rPr>
              <w:t xml:space="preserve"> 1:</w:t>
            </w:r>
            <w:r>
              <w:t xml:space="preserve"> Работа с бумагой. Основы декоративной композиции. Аппликация с элементами коллажа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Дерево - рука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260"/>
            </w:pPr>
            <w:r>
              <w:t>2</w:t>
            </w:r>
          </w:p>
        </w:tc>
      </w:tr>
    </w:tbl>
    <w:p w:rsidR="00076324" w:rsidRDefault="000763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19"/>
        <w:gridCol w:w="998"/>
        <w:gridCol w:w="2126"/>
        <w:gridCol w:w="2131"/>
        <w:gridCol w:w="1123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lastRenderedPageBreak/>
              <w:t>1.2.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Букет цветов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Осенние листочки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Пейзаж-настроение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Сказка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2"/>
              </w:rPr>
              <w:t xml:space="preserve"> 2:</w:t>
            </w:r>
            <w:r>
              <w:t xml:space="preserve"> Традиционные виды росписи. Филимоновская роспись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Беседа о росписи. Знакомство с элементами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2.2.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Копирование образца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Творческая работа создание композиции с использованием характерных образов данной росписи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2"/>
              </w:rPr>
              <w:t xml:space="preserve"> 3:</w:t>
            </w:r>
            <w:r>
              <w:t xml:space="preserve"> Текстиль. Ткачество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История ткацкого ремесла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Экскур</w:t>
            </w:r>
            <w:r>
              <w:softHyphen/>
              <w:t>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Основные технические приемы ткачества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5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t>Копирование гобелена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Значение колорита в работе над гобеленом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Выполнение эскиза гобелена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Пояс в технике дерганье(плоский)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Пояс в технике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дерганье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(квадратный)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2"/>
              </w:rPr>
              <w:t xml:space="preserve"> 4:</w:t>
            </w:r>
            <w:r>
              <w:t xml:space="preserve"> Игрушка в различных техниках и материалах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Плешковская игрушка-свистулька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4.2.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Чернышенская глиняная кукла»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Колокольчик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</w:tbl>
    <w:p w:rsidR="00076324" w:rsidRDefault="000763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19"/>
        <w:gridCol w:w="998"/>
        <w:gridCol w:w="2126"/>
        <w:gridCol w:w="2131"/>
        <w:gridCol w:w="1123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Матрешка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4.5.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Игрушка 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погремушка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6324" w:rsidRDefault="00076324">
      <w:pPr>
        <w:rPr>
          <w:sz w:val="2"/>
          <w:szCs w:val="2"/>
        </w:rPr>
      </w:pPr>
    </w:p>
    <w:p w:rsidR="00076324" w:rsidRDefault="00076324">
      <w:pPr>
        <w:spacing w:line="360" w:lineRule="exact"/>
      </w:pPr>
    </w:p>
    <w:p w:rsidR="00076324" w:rsidRDefault="00135200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УЧЕБНО-ТЕМАТИЧЕСКИЙ ПЛАН</w:t>
      </w:r>
      <w:r>
        <w:rPr>
          <w:rStyle w:val="ac"/>
        </w:rPr>
        <w:t xml:space="preserve"> 2</w:t>
      </w:r>
      <w:r>
        <w:t>-ГО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32"/>
        <w:gridCol w:w="998"/>
        <w:gridCol w:w="1934"/>
        <w:gridCol w:w="2059"/>
        <w:gridCol w:w="1541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Название раздела, темы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Вид учеб ного занятия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</w:pPr>
            <w:r>
              <w:t>Общий объем времени в часах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540"/>
            </w:pPr>
            <w:r>
              <w:t>Максимальная учебная нагрузка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Самостоятельная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Аудиторные занятия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3"/>
              </w:rPr>
              <w:t xml:space="preserve"> 1:</w:t>
            </w:r>
            <w:r>
              <w:t xml:space="preserve"> Работа с бумагой. Коллаж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Мир, в котором я живу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Натюрморт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Открытка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Город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3"/>
              </w:rPr>
              <w:t xml:space="preserve"> 2:</w:t>
            </w:r>
            <w:r>
              <w:t xml:space="preserve"> Традиционные виды роспись. Кистевая роспись. Гжель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Беседа о росписи. Знакомство с элементами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2.2.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Копирование образца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5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2.3.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Творческая работа создание композиции с использованием характерных образов данной росписи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3"/>
              </w:rPr>
              <w:t xml:space="preserve"> 3:</w:t>
            </w:r>
            <w:r>
              <w:t xml:space="preserve"> Текстиль. Кружево и вышивка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Вышивка и кружево в русском костюме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Экскур сия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История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кружевоплетения на коклюшках в России, оборудование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3.3.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Орнамент сцепного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кружева,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полотнянка,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</w:tbl>
    <w:p w:rsidR="00076324" w:rsidRDefault="000763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32"/>
        <w:gridCol w:w="998"/>
        <w:gridCol w:w="1934"/>
        <w:gridCol w:w="2059"/>
        <w:gridCol w:w="1541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ажурные решетки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3.4.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t>Копирование образцов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3.5.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Творческая работа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3.6.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Искусство вышивки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3.7.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Традиционная вышивка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«Орловский спис»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3.8.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Орнаментальная композиция «Сказочные птицы»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rPr>
                <w:rStyle w:val="61"/>
              </w:rPr>
              <w:t>Раздел</w:t>
            </w:r>
            <w:r>
              <w:rPr>
                <w:rStyle w:val="62"/>
              </w:rPr>
              <w:t xml:space="preserve"> 4:</w:t>
            </w:r>
            <w:r>
              <w:rPr>
                <w:rStyle w:val="61"/>
              </w:rPr>
              <w:t xml:space="preserve"> Игрушка в различных техниках и материалах.</w:t>
            </w:r>
            <w:r>
              <w:t xml:space="preserve"> Игрушка из природного материала (солома, листья кукурузы, рогоз)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Закладка на основе косички из 3-х, 5-и соломин, 4-х с двумя основными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4.2.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«Сердечко»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4.3.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«Птица»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4.4.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«Лошадка»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</w:tbl>
    <w:p w:rsidR="00076324" w:rsidRDefault="00076324">
      <w:pPr>
        <w:rPr>
          <w:sz w:val="2"/>
          <w:szCs w:val="2"/>
        </w:rPr>
      </w:pPr>
    </w:p>
    <w:p w:rsidR="00076324" w:rsidRDefault="00076324">
      <w:pPr>
        <w:spacing w:line="360" w:lineRule="exact"/>
      </w:pPr>
    </w:p>
    <w:p w:rsidR="00076324" w:rsidRDefault="00135200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УЧЕБНО-ТЕМАТИЧЕСКИЙ ПЛАН</w:t>
      </w:r>
      <w:r>
        <w:rPr>
          <w:rStyle w:val="ad"/>
        </w:rPr>
        <w:t xml:space="preserve"> 3</w:t>
      </w:r>
      <w:r>
        <w:t>-ГО ГОДА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352"/>
        <w:gridCol w:w="998"/>
        <w:gridCol w:w="1944"/>
        <w:gridCol w:w="2059"/>
        <w:gridCol w:w="1546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Название раздела,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Общий объем времени в часах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темы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учеб ного занятия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560"/>
            </w:pPr>
            <w:r>
              <w:t>Максимальная учебная нагрузка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Самостоятельная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Аудиторные занятия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Раздел</w:t>
            </w:r>
            <w:r>
              <w:rPr>
                <w:rStyle w:val="54"/>
              </w:rPr>
              <w:t xml:space="preserve"> 1:</w:t>
            </w:r>
            <w:r>
              <w:t xml:space="preserve"> Работа с бумагой. Способы окрашивания бумаги. Объемное моделирование и конструирование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5" w:lineRule="exact"/>
              <w:ind w:left="140" w:firstLine="0"/>
            </w:pPr>
            <w:r>
              <w:t>Способы создания фактуры на бумаге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Мастер- класс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Монотипия или мраморирование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Мастер- класс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Волнистый шар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Елка объемная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Бумажная бижутерия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</w:tbl>
    <w:p w:rsidR="00076324" w:rsidRDefault="000763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352"/>
        <w:gridCol w:w="998"/>
        <w:gridCol w:w="1944"/>
        <w:gridCol w:w="2059"/>
        <w:gridCol w:w="1546"/>
      </w:tblGrid>
      <w:tr w:rsidR="0007632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Раздел</w:t>
            </w:r>
            <w:r>
              <w:rPr>
                <w:rStyle w:val="55"/>
              </w:rPr>
              <w:t xml:space="preserve"> 2:</w:t>
            </w:r>
            <w:r>
              <w:t xml:space="preserve"> Традиционные виды росписи. Роспись по дереву</w:t>
            </w:r>
            <w:r>
              <w:rPr>
                <w:rStyle w:val="56"/>
              </w:rPr>
              <w:t xml:space="preserve"> (Городец и Мезень)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Беседа о видах росписи. Знакомство с их художественно- стилистическими особенностями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Копирование образца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4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Эскиз росписи разделочной доски в городецкой технике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Эскиз росписи прялки в мезенской технике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8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5"/>
              </w:rPr>
              <w:t xml:space="preserve"> 3:</w:t>
            </w:r>
            <w:r>
              <w:t xml:space="preserve"> Текстиль. Способы декорирования ткани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Роспись тканей. Беседа о способах нанесения узора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0763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1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5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Печать на ткани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геометрического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орнамента.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3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Печать на ткани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растительного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орнамента.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Батик. Свободная техника росписи.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6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Техника росписи «Холодный батик».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8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</w:t>
            </w:r>
            <w:r>
              <w:rPr>
                <w:rStyle w:val="55"/>
              </w:rPr>
              <w:t xml:space="preserve"> 4:</w:t>
            </w:r>
            <w:r>
              <w:t xml:space="preserve"> Игрушка в различных техниках и материалах. Тряпичная игрушка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Знакомств с миром тряпичной куклы. Кукла «Зайчик на пальчик».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Кукла</w:t>
            </w:r>
          </w:p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«Мартиничка»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  <w:tr w:rsidR="0007632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Кукла «Колокольчик»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Урок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24" w:rsidRDefault="0013520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2</w:t>
            </w:r>
          </w:p>
        </w:tc>
      </w:tr>
    </w:tbl>
    <w:p w:rsidR="00076324" w:rsidRDefault="00076324">
      <w:pPr>
        <w:rPr>
          <w:sz w:val="2"/>
          <w:szCs w:val="2"/>
        </w:rPr>
      </w:pPr>
    </w:p>
    <w:p w:rsidR="00076324" w:rsidRDefault="00135200">
      <w:pPr>
        <w:pStyle w:val="25"/>
        <w:keepNext/>
        <w:keepLines/>
        <w:shd w:val="clear" w:color="auto" w:fill="auto"/>
        <w:spacing w:after="310" w:line="270" w:lineRule="exact"/>
      </w:pPr>
      <w:bookmarkStart w:id="13" w:name="bookmark12"/>
      <w:r>
        <w:lastRenderedPageBreak/>
        <w:t>Годовые требования. Содержание разделов и тем</w:t>
      </w:r>
      <w:bookmarkEnd w:id="13"/>
    </w:p>
    <w:p w:rsidR="00076324" w:rsidRDefault="00135200">
      <w:pPr>
        <w:pStyle w:val="221"/>
        <w:keepNext/>
        <w:keepLines/>
        <w:shd w:val="clear" w:color="auto" w:fill="auto"/>
        <w:spacing w:before="0" w:after="0" w:line="317" w:lineRule="exact"/>
      </w:pPr>
      <w:bookmarkStart w:id="14" w:name="bookmark13"/>
      <w:r>
        <w:rPr>
          <w:rStyle w:val="2213pt"/>
        </w:rPr>
        <w:t>1</w:t>
      </w:r>
      <w:r>
        <w:t xml:space="preserve"> год обучения</w:t>
      </w:r>
      <w:bookmarkEnd w:id="14"/>
    </w:p>
    <w:p w:rsidR="00076324" w:rsidRDefault="00135200">
      <w:pPr>
        <w:pStyle w:val="25"/>
        <w:keepNext/>
        <w:keepLines/>
        <w:shd w:val="clear" w:color="auto" w:fill="auto"/>
        <w:spacing w:after="50" w:line="317" w:lineRule="exact"/>
      </w:pPr>
      <w:bookmarkStart w:id="15" w:name="bookmark14"/>
      <w:r>
        <w:t>Раздел</w:t>
      </w:r>
      <w:r>
        <w:rPr>
          <w:rStyle w:val="2b"/>
        </w:rPr>
        <w:t xml:space="preserve"> 1:</w:t>
      </w:r>
      <w:r>
        <w:t xml:space="preserve"> Работа с бумагой. Основы декоративной композиции. Аппликация с элементами коллажа</w:t>
      </w:r>
      <w:bookmarkEnd w:id="15"/>
    </w:p>
    <w:p w:rsidR="00076324" w:rsidRDefault="00135200">
      <w:pPr>
        <w:pStyle w:val="22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480" w:lineRule="exact"/>
        <w:ind w:left="20"/>
        <w:jc w:val="both"/>
      </w:pPr>
      <w:r>
        <w:rPr>
          <w:rStyle w:val="af"/>
        </w:rPr>
        <w:t>Тема: Дерево</w:t>
      </w:r>
      <w:r>
        <w:rPr>
          <w:rStyle w:val="ae"/>
        </w:rPr>
        <w:t xml:space="preserve"> -</w:t>
      </w:r>
      <w:r>
        <w:rPr>
          <w:rStyle w:val="af"/>
        </w:rPr>
        <w:t xml:space="preserve"> рука.</w:t>
      </w:r>
      <w:r>
        <w:t xml:space="preserve"> Познакомиться с особенностями декоративной композиции: плоскостность изображения, </w:t>
      </w:r>
      <w:r>
        <w:t>лаконичность и выразительность силуэта, локальные цветовые отношения. Использование контрастных отношений локального цвета фона и пестрой аппликации, которая на него наклеивается. Используется картон, цветная и пестрая бумага из журналов, клей, ножницы.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0"/>
        </w:rPr>
        <w:t>Самостоятельная работа:</w:t>
      </w:r>
      <w:r>
        <w:t xml:space="preserve"> «Веселые осьминожки». Придумать и выполнить декоративную композицию с использованием отпечатков рук (гуашь, акварель, формат А3).</w:t>
      </w:r>
    </w:p>
    <w:p w:rsidR="00076324" w:rsidRDefault="00135200">
      <w:pPr>
        <w:pStyle w:val="22"/>
        <w:numPr>
          <w:ilvl w:val="0"/>
          <w:numId w:val="6"/>
        </w:numPr>
        <w:shd w:val="clear" w:color="auto" w:fill="auto"/>
        <w:tabs>
          <w:tab w:val="left" w:pos="529"/>
        </w:tabs>
        <w:spacing w:before="0" w:line="480" w:lineRule="exact"/>
        <w:ind w:left="20"/>
        <w:jc w:val="both"/>
      </w:pPr>
      <w:r>
        <w:rPr>
          <w:rStyle w:val="af"/>
        </w:rPr>
        <w:t>Тема: Букет цветов.</w:t>
      </w:r>
      <w:r>
        <w:t xml:space="preserve"> Познакомиться с техникой мозаичной аппликации. Узнать о виде монументального декор</w:t>
      </w:r>
      <w:r>
        <w:t>ативно-прикладного искусства - мозаика. Выполнить композицию из заранее подготовленных кусочков бумаги разных оттенков одного цвета. Организовать плоскость листа при акцентировании композиционного центра и соподчинении всех элементов композиции. Задание вы</w:t>
      </w:r>
      <w:r>
        <w:t>полняется на картоне с использованием цветной бумажной мозаикой.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0"/>
        </w:rPr>
        <w:t>Самостоятельная работа:</w:t>
      </w:r>
      <w:r>
        <w:t xml:space="preserve"> собрать коллекцию осенних листьев.</w:t>
      </w:r>
    </w:p>
    <w:p w:rsidR="00076324" w:rsidRDefault="00135200">
      <w:pPr>
        <w:pStyle w:val="22"/>
        <w:numPr>
          <w:ilvl w:val="0"/>
          <w:numId w:val="6"/>
        </w:numPr>
        <w:shd w:val="clear" w:color="auto" w:fill="auto"/>
        <w:tabs>
          <w:tab w:val="left" w:pos="1306"/>
        </w:tabs>
        <w:spacing w:before="0" w:line="480" w:lineRule="exact"/>
        <w:ind w:left="20"/>
        <w:jc w:val="both"/>
      </w:pPr>
      <w:r>
        <w:rPr>
          <w:rStyle w:val="af"/>
        </w:rPr>
        <w:t>Тема:</w:t>
      </w:r>
      <w:r>
        <w:rPr>
          <w:rStyle w:val="af"/>
        </w:rPr>
        <w:tab/>
        <w:t>Осенние листочки.</w:t>
      </w:r>
      <w:r>
        <w:t xml:space="preserve"> Знакомство с понятием «простая и сложная форма». Сравнение по форме различных листьев (рябина и липа, ясень </w:t>
      </w:r>
      <w:r>
        <w:t>и дуб), и выявление их геометрической основы. Сравнение пропорций частей в сложных составных формах. Понятия «симметрия» и «асимметрия». Использование цветной бумаги, картона, шаблона листьев, декоративных маркеров.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0"/>
        </w:rPr>
        <w:t>Самостоятельная работа:</w:t>
      </w:r>
      <w:r>
        <w:t xml:space="preserve"> используя техник</w:t>
      </w:r>
      <w:r>
        <w:t>у мозаичной аппликации выполнить упражнение «Радуга-дуга», цветная мозаичная бумага, картон формат А5.</w:t>
      </w:r>
    </w:p>
    <w:p w:rsidR="00076324" w:rsidRDefault="00135200">
      <w:pPr>
        <w:pStyle w:val="22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480" w:lineRule="exact"/>
        <w:ind w:left="20" w:right="20"/>
        <w:jc w:val="both"/>
      </w:pPr>
      <w:r>
        <w:rPr>
          <w:rStyle w:val="af2"/>
        </w:rPr>
        <w:t>Тема: Пейзаж-настроение.</w:t>
      </w:r>
      <w:r>
        <w:t xml:space="preserve"> Используя навыки, приобретенные на предыдущих уроках, выполнить композицию на передачу эмоционального состояния природы с помощь</w:t>
      </w:r>
      <w:r>
        <w:t xml:space="preserve">ю ритмически организованных пятен. Работа выполняется из осенних листьев, цветной мозаики на картона формат А4. </w:t>
      </w:r>
      <w:r>
        <w:rPr>
          <w:rStyle w:val="af3"/>
        </w:rPr>
        <w:t>Самостоятельная работа:</w:t>
      </w:r>
      <w:r>
        <w:t xml:space="preserve"> прочитать русские народные сказки, героями которых являются звери.</w:t>
      </w:r>
    </w:p>
    <w:p w:rsidR="00076324" w:rsidRDefault="00135200">
      <w:pPr>
        <w:pStyle w:val="22"/>
        <w:numPr>
          <w:ilvl w:val="0"/>
          <w:numId w:val="6"/>
        </w:numPr>
        <w:shd w:val="clear" w:color="auto" w:fill="auto"/>
        <w:tabs>
          <w:tab w:val="left" w:pos="1263"/>
        </w:tabs>
        <w:spacing w:before="0" w:after="588" w:line="480" w:lineRule="exact"/>
        <w:ind w:left="20" w:right="20"/>
        <w:jc w:val="both"/>
      </w:pPr>
      <w:r>
        <w:rPr>
          <w:rStyle w:val="af2"/>
        </w:rPr>
        <w:lastRenderedPageBreak/>
        <w:t>Тема:</w:t>
      </w:r>
      <w:r>
        <w:rPr>
          <w:rStyle w:val="af2"/>
        </w:rPr>
        <w:tab/>
        <w:t>Сказка.</w:t>
      </w:r>
      <w:r>
        <w:t xml:space="preserve"> Познакомить с анималистическим жанром в</w:t>
      </w:r>
      <w:r>
        <w:t xml:space="preserve"> декоративно- прикладном искусстве. Выполнить иллюстрацию к русской народной сказке в технике аппликации из кусочков рваной цветной бумаги. Найти выразительное решение композиции, выполнить силуэтное изображение животного. Использование цветной бумаги, цве</w:t>
      </w:r>
      <w:r>
        <w:t xml:space="preserve">тного картона. </w:t>
      </w:r>
      <w:r>
        <w:rPr>
          <w:rStyle w:val="af3"/>
        </w:rPr>
        <w:t>Самостоятельная работа:</w:t>
      </w:r>
      <w:r>
        <w:t xml:space="preserve"> поинтересоваться у родных есть ли дома глиняная игрушка, если есть, то узнать какая и принести на занятие.</w:t>
      </w:r>
    </w:p>
    <w:p w:rsidR="00076324" w:rsidRDefault="00135200">
      <w:pPr>
        <w:pStyle w:val="25"/>
        <w:keepNext/>
        <w:keepLines/>
        <w:shd w:val="clear" w:color="auto" w:fill="auto"/>
        <w:spacing w:after="59" w:line="270" w:lineRule="exact"/>
        <w:ind w:left="540"/>
        <w:jc w:val="left"/>
      </w:pPr>
      <w:bookmarkStart w:id="16" w:name="bookmark15"/>
      <w:r>
        <w:t>Раздел</w:t>
      </w:r>
      <w:r>
        <w:rPr>
          <w:rStyle w:val="2c"/>
        </w:rPr>
        <w:t xml:space="preserve"> 2:</w:t>
      </w:r>
      <w:r>
        <w:t xml:space="preserve"> Традиционные виды росписи. Филимоновская роспись</w:t>
      </w:r>
      <w:bookmarkEnd w:id="16"/>
    </w:p>
    <w:p w:rsidR="00076324" w:rsidRDefault="00135200">
      <w:pPr>
        <w:pStyle w:val="22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480" w:lineRule="exact"/>
        <w:ind w:left="20" w:right="20"/>
        <w:jc w:val="both"/>
      </w:pPr>
      <w:r>
        <w:rPr>
          <w:rStyle w:val="af2"/>
        </w:rPr>
        <w:t>Тема: Филимоновская роспись.</w:t>
      </w:r>
      <w:r>
        <w:t xml:space="preserve"> Беседа об истории возникновения и развития росписи деревни Филимоново Тульской области. Знакомство с ее орнаментальными мотивами, видами узоров, которыми украшают филимоновскую игрушку и способами их нанесения на поверхность. Выполнение орнаментальных схе</w:t>
      </w:r>
      <w:r>
        <w:t xml:space="preserve">м. Заполнение плоской формы узором. Возможно создание коллективной композиции «Ярмарка игрушек». Работа ведется на формате А4 гуашью, с использованием шаблонов. </w:t>
      </w:r>
      <w:r>
        <w:rPr>
          <w:rStyle w:val="af3"/>
        </w:rPr>
        <w:t>Самостоятельная работа:</w:t>
      </w:r>
      <w:r>
        <w:t xml:space="preserve"> вместе с родителями посмотреть информацию о мастерах филимоновской игру</w:t>
      </w:r>
      <w:r>
        <w:t>шки и вписать ее в альбом домашних заданий.</w:t>
      </w:r>
    </w:p>
    <w:p w:rsidR="00076324" w:rsidRDefault="00135200">
      <w:pPr>
        <w:pStyle w:val="22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480" w:lineRule="exact"/>
        <w:ind w:left="20" w:right="20"/>
        <w:jc w:val="both"/>
      </w:pPr>
      <w:r>
        <w:rPr>
          <w:rStyle w:val="af2"/>
        </w:rPr>
        <w:t>Тема: Копирование образца.</w:t>
      </w:r>
      <w:r>
        <w:t xml:space="preserve"> Выполнить копию росписи филимоновской игрушки. Расписать нарисованную по шаблону фигурку или готовую белую игрушку-свистульку простой формы, используя в качестве образцов игрушки распис</w:t>
      </w:r>
      <w:r>
        <w:t>анные мастерами, а также схемы, выполненные на предыдущих уроках. Используется акварель, гуашь, формат А4.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4"/>
        </w:rPr>
        <w:t>Самостоятельная работа:</w:t>
      </w:r>
      <w:r>
        <w:t xml:space="preserve"> разработать узор для филимоновского всадника и барыни в альбоме домашних заданий.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 w:right="20"/>
        <w:jc w:val="both"/>
      </w:pPr>
      <w:r>
        <w:rPr>
          <w:rStyle w:val="af5"/>
        </w:rPr>
        <w:t>2.3.</w:t>
      </w:r>
      <w:r>
        <w:rPr>
          <w:rStyle w:val="af6"/>
        </w:rPr>
        <w:t xml:space="preserve"> Тема: Творческая работа «Праздничное г</w:t>
      </w:r>
      <w:r>
        <w:rPr>
          <w:rStyle w:val="af6"/>
        </w:rPr>
        <w:t>уляние».</w:t>
      </w:r>
      <w:r>
        <w:t xml:space="preserve"> Создать композицию с фигурками людей, зверей, птиц выполнив их роспись. Закрепить пройденный материал. Используется акварель, формат А4, орнаментальные схемы выполненные на первом уроке.</w:t>
      </w:r>
    </w:p>
    <w:p w:rsidR="00076324" w:rsidRDefault="00135200">
      <w:pPr>
        <w:pStyle w:val="25"/>
        <w:keepNext/>
        <w:keepLines/>
        <w:shd w:val="clear" w:color="auto" w:fill="auto"/>
        <w:spacing w:after="4" w:line="270" w:lineRule="exact"/>
        <w:ind w:left="2780"/>
        <w:jc w:val="left"/>
      </w:pPr>
      <w:bookmarkStart w:id="17" w:name="bookmark16"/>
      <w:r>
        <w:lastRenderedPageBreak/>
        <w:t>Раздел</w:t>
      </w:r>
      <w:r>
        <w:rPr>
          <w:rStyle w:val="2d"/>
        </w:rPr>
        <w:t xml:space="preserve"> 3:</w:t>
      </w:r>
      <w:r>
        <w:t xml:space="preserve"> Текстиль. Ткачество</w:t>
      </w:r>
      <w:bookmarkEnd w:id="17"/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644"/>
        </w:tabs>
        <w:spacing w:before="0" w:line="480" w:lineRule="exact"/>
        <w:ind w:left="20" w:right="20"/>
        <w:jc w:val="both"/>
      </w:pPr>
      <w:r>
        <w:rPr>
          <w:rStyle w:val="af6"/>
        </w:rPr>
        <w:t>Тема: История ткацкого ремесла.</w:t>
      </w:r>
      <w:r>
        <w:t xml:space="preserve"> Просмотр фильма об истории ткацкого ремесла, об оборудовании, необходимом для ткачества. На основе музейных образцов познакомиться с видами ткачества.</w:t>
      </w:r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538"/>
        </w:tabs>
        <w:spacing w:before="0" w:line="480" w:lineRule="exact"/>
        <w:ind w:left="20" w:right="20"/>
        <w:jc w:val="both"/>
      </w:pPr>
      <w:r>
        <w:rPr>
          <w:rStyle w:val="af6"/>
        </w:rPr>
        <w:t>Тема: Основные технические приемы ткачества.</w:t>
      </w:r>
      <w:r>
        <w:t xml:space="preserve"> Подготовить картон к ткачеству, выполнить простое полотняное переплетение. Познакомиться с понятиями зев, уток, долевая нить. Используется картон, хлопковая и шерстяная нить, пластиковая иголка.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4"/>
        </w:rPr>
        <w:t>Самостоятельная работа:</w:t>
      </w:r>
      <w:r>
        <w:t xml:space="preserve"> вклеить в альбом домашних заданий ка</w:t>
      </w:r>
      <w:r>
        <w:t>ртинки с изображением тканых изделий.</w:t>
      </w:r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942"/>
        </w:tabs>
        <w:spacing w:before="0" w:line="480" w:lineRule="exact"/>
        <w:ind w:left="20" w:right="20"/>
        <w:jc w:val="both"/>
      </w:pPr>
      <w:r>
        <w:rPr>
          <w:rStyle w:val="af6"/>
        </w:rPr>
        <w:t>Тема: Копирование гобелена.</w:t>
      </w:r>
      <w:r>
        <w:t xml:space="preserve"> Используя возможности изобразительных средств (линия, точка) выполнить копию готового гобелена с натуры, имитируя технику ткачества. Используется формат А4, гуашь, акварель, фломастеры.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4"/>
        </w:rPr>
        <w:t>Само</w:t>
      </w:r>
      <w:r>
        <w:rPr>
          <w:rStyle w:val="af4"/>
        </w:rPr>
        <w:t>стоятельная работа:</w:t>
      </w:r>
      <w:r>
        <w:t xml:space="preserve"> в альбоме домашних заданий выполнить копию гобелена с его изображения на фотографии.</w:t>
      </w:r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480" w:lineRule="exact"/>
        <w:ind w:left="20" w:right="20"/>
        <w:jc w:val="both"/>
      </w:pPr>
      <w:r>
        <w:rPr>
          <w:rStyle w:val="af6"/>
        </w:rPr>
        <w:t>Тема: Значение колорита в работе над гобеленом.</w:t>
      </w:r>
      <w:r>
        <w:t xml:space="preserve"> Выполнить ассоциативную цветовую композицию на заданную тему (грустно-весело, тепло-холодно и т.д.). Во</w:t>
      </w:r>
      <w:r>
        <w:t xml:space="preserve">зможно использование фактуры для достижения большей эмоциональной выразительности. Материалы: гуашь, формат А4. </w:t>
      </w:r>
      <w:r>
        <w:rPr>
          <w:rStyle w:val="af4"/>
        </w:rPr>
        <w:t>Самостоятельная работа:</w:t>
      </w:r>
      <w:r>
        <w:t xml:space="preserve"> Выполнить колористическую композицию на заданную тему.</w:t>
      </w:r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644"/>
        </w:tabs>
        <w:spacing w:before="0" w:line="480" w:lineRule="exact"/>
        <w:ind w:left="20" w:right="20"/>
        <w:jc w:val="both"/>
      </w:pPr>
      <w:r>
        <w:rPr>
          <w:rStyle w:val="af8"/>
        </w:rPr>
        <w:t>Тема: Выполнение эскиза гобелена.</w:t>
      </w:r>
      <w:r>
        <w:t xml:space="preserve"> Симметрия и асимметрия в декора</w:t>
      </w:r>
      <w:r>
        <w:t>тивной композиции. Выполнить эскиз гобелена в цвете, используя технику работы мазком, направленном только вертикально или только горизонтально. Используется гуашь, формат А4.</w:t>
      </w:r>
    </w:p>
    <w:p w:rsidR="00076324" w:rsidRDefault="00135200">
      <w:pPr>
        <w:pStyle w:val="22"/>
        <w:shd w:val="clear" w:color="auto" w:fill="auto"/>
        <w:spacing w:before="0" w:after="420" w:line="480" w:lineRule="exact"/>
        <w:ind w:left="20"/>
        <w:jc w:val="both"/>
      </w:pPr>
      <w:r>
        <w:rPr>
          <w:rStyle w:val="af9"/>
        </w:rPr>
        <w:t>Самостоятельная работа:</w:t>
      </w:r>
      <w:r>
        <w:t xml:space="preserve"> Выполнить эскиз гобелена на заданную тему.</w:t>
      </w:r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673"/>
        </w:tabs>
        <w:spacing w:before="0" w:line="480" w:lineRule="exact"/>
        <w:ind w:left="20" w:right="20"/>
        <w:jc w:val="both"/>
      </w:pPr>
      <w:r>
        <w:rPr>
          <w:rStyle w:val="af8"/>
        </w:rPr>
        <w:t>Тема: Пояс в технике «дерганье» (плоский).</w:t>
      </w:r>
      <w:r>
        <w:t xml:space="preserve"> Познакомиться с техникой выполнения несложных поясов в технике дерганье. Используются толстые нити разных цветов.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9"/>
        </w:rPr>
        <w:t>Самостоятельная работа:</w:t>
      </w:r>
      <w:r>
        <w:t xml:space="preserve"> повторить дома способ выполнения пояса.</w:t>
      </w:r>
    </w:p>
    <w:p w:rsidR="00076324" w:rsidRDefault="00135200">
      <w:pPr>
        <w:pStyle w:val="22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480" w:lineRule="exact"/>
        <w:ind w:left="20" w:right="20"/>
        <w:jc w:val="both"/>
      </w:pPr>
      <w:r>
        <w:rPr>
          <w:rStyle w:val="af8"/>
        </w:rPr>
        <w:lastRenderedPageBreak/>
        <w:t>Тема: Пояс в технике «дерганье» (кв</w:t>
      </w:r>
      <w:r>
        <w:rPr>
          <w:rStyle w:val="af8"/>
        </w:rPr>
        <w:t>адратный).</w:t>
      </w:r>
      <w:r>
        <w:t xml:space="preserve"> Познакомиться с техникой выполнения несложных поясов в технике дерганье. Выполнить небольшое изделие (шнурок, брелок). Используются толстые нити разных цветов.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/>
        <w:jc w:val="both"/>
      </w:pPr>
      <w:r>
        <w:rPr>
          <w:rStyle w:val="af9"/>
        </w:rPr>
        <w:t>Самостоятельная работа:</w:t>
      </w:r>
      <w:r>
        <w:t xml:space="preserve"> повторить дома способ выполнения пояса.</w:t>
      </w:r>
    </w:p>
    <w:p w:rsidR="00076324" w:rsidRDefault="00135200">
      <w:pPr>
        <w:pStyle w:val="25"/>
        <w:keepNext/>
        <w:keepLines/>
        <w:shd w:val="clear" w:color="auto" w:fill="auto"/>
        <w:spacing w:after="59" w:line="270" w:lineRule="exact"/>
        <w:ind w:left="1100"/>
        <w:jc w:val="left"/>
      </w:pPr>
      <w:bookmarkStart w:id="18" w:name="bookmark17"/>
      <w:r>
        <w:t>Раздел</w:t>
      </w:r>
      <w:r>
        <w:rPr>
          <w:rStyle w:val="2e"/>
        </w:rPr>
        <w:t xml:space="preserve"> 4:</w:t>
      </w:r>
      <w:r>
        <w:t xml:space="preserve"> Игрушка в р</w:t>
      </w:r>
      <w:r>
        <w:t>азличных техниках и материалах.</w:t>
      </w:r>
      <w:bookmarkEnd w:id="18"/>
    </w:p>
    <w:p w:rsidR="00076324" w:rsidRDefault="00135200">
      <w:pPr>
        <w:pStyle w:val="22"/>
        <w:numPr>
          <w:ilvl w:val="0"/>
          <w:numId w:val="9"/>
        </w:numPr>
        <w:shd w:val="clear" w:color="auto" w:fill="auto"/>
        <w:tabs>
          <w:tab w:val="left" w:pos="807"/>
        </w:tabs>
        <w:spacing w:before="0" w:line="480" w:lineRule="exact"/>
        <w:ind w:left="20" w:right="20"/>
        <w:jc w:val="both"/>
      </w:pPr>
      <w:r>
        <w:rPr>
          <w:rStyle w:val="af8"/>
        </w:rPr>
        <w:t>Тема: «Плешковская игрушка</w:t>
      </w:r>
      <w:r>
        <w:rPr>
          <w:rStyle w:val="af7"/>
        </w:rPr>
        <w:t xml:space="preserve"> -</w:t>
      </w:r>
      <w:r>
        <w:rPr>
          <w:rStyle w:val="af8"/>
        </w:rPr>
        <w:t xml:space="preserve"> свистулька».</w:t>
      </w:r>
      <w:r>
        <w:t xml:space="preserve"> Познакомиться с традиционной глиняной игрушкой Орловского края и особенностями ее выполнения. Освоить приемы лепки и декора плешковской игрушки- свистульки. Зарисовать образцы, фрагм</w:t>
      </w:r>
      <w:r>
        <w:t xml:space="preserve">енты декора игрушек-свистулек. Выполнить игрушку в материале. Используется глина, красители. </w:t>
      </w:r>
      <w:r>
        <w:rPr>
          <w:rStyle w:val="af9"/>
        </w:rPr>
        <w:t>Самостоятельная работа:</w:t>
      </w:r>
      <w:r>
        <w:t xml:space="preserve"> посмотреть информацию о мастерах игрушки, зарисовать некоторые их работы в альбом домашних заданий.</w:t>
      </w:r>
    </w:p>
    <w:p w:rsidR="00076324" w:rsidRDefault="00135200">
      <w:pPr>
        <w:pStyle w:val="22"/>
        <w:numPr>
          <w:ilvl w:val="0"/>
          <w:numId w:val="9"/>
        </w:numPr>
        <w:shd w:val="clear" w:color="auto" w:fill="auto"/>
        <w:tabs>
          <w:tab w:val="left" w:pos="1830"/>
        </w:tabs>
        <w:spacing w:before="0" w:line="480" w:lineRule="exact"/>
        <w:ind w:left="20" w:right="20"/>
        <w:jc w:val="both"/>
      </w:pPr>
      <w:r>
        <w:rPr>
          <w:rStyle w:val="af8"/>
        </w:rPr>
        <w:t>Тема:</w:t>
      </w:r>
      <w:r>
        <w:rPr>
          <w:rStyle w:val="af8"/>
        </w:rPr>
        <w:tab/>
        <w:t>«Чернышенская глиняная кукла».</w:t>
      </w:r>
      <w:r>
        <w:t xml:space="preserve"> Познакомиться с традиционной глиняной игрушкой Орловского края. Освоить приемы лепки и декора чернышенской куклы. Зарисовать образцы фрагментов декора глиняной куклы. Выполнить куклу в материале. Используется глина, красители.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a"/>
        </w:rPr>
        <w:t>Самостоятельная работа:</w:t>
      </w:r>
      <w:r>
        <w:t xml:space="preserve"> посм</w:t>
      </w:r>
      <w:r>
        <w:t>отреть информацию о мастерах игрушки, зарисовать некоторые их работы в альбом с домашними заданиями. Принести на следующие занятие мелко порванные кусочки газеты.</w:t>
      </w:r>
    </w:p>
    <w:p w:rsidR="00076324" w:rsidRDefault="00135200">
      <w:pPr>
        <w:pStyle w:val="22"/>
        <w:numPr>
          <w:ilvl w:val="0"/>
          <w:numId w:val="9"/>
        </w:numPr>
        <w:shd w:val="clear" w:color="auto" w:fill="auto"/>
        <w:tabs>
          <w:tab w:val="left" w:pos="716"/>
        </w:tabs>
        <w:spacing w:before="0" w:line="480" w:lineRule="exact"/>
        <w:ind w:left="20" w:right="20"/>
        <w:jc w:val="both"/>
      </w:pPr>
      <w:r>
        <w:rPr>
          <w:rStyle w:val="afc"/>
        </w:rPr>
        <w:t>Тема: Колокольчик (папье-маше).</w:t>
      </w:r>
      <w:r>
        <w:t xml:space="preserve"> Познакомиться с техникой прикладного творчества папье-маше. В</w:t>
      </w:r>
      <w:r>
        <w:t>ыполнить основу формы из пластилина, послойно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a"/>
        </w:rPr>
        <w:t xml:space="preserve">Самостоятельная </w:t>
      </w:r>
      <w:r>
        <w:rPr>
          <w:rStyle w:val="afa"/>
        </w:rPr>
        <w:t>работа:</w:t>
      </w:r>
      <w:r>
        <w:t xml:space="preserve"> закончить нанесение необходимого количества слоев бумаги на пластилиновую форму, дать ей просохнуть.</w:t>
      </w:r>
    </w:p>
    <w:p w:rsidR="00076324" w:rsidRDefault="00135200">
      <w:pPr>
        <w:pStyle w:val="25"/>
        <w:keepNext/>
        <w:keepLines/>
        <w:numPr>
          <w:ilvl w:val="0"/>
          <w:numId w:val="9"/>
        </w:numPr>
        <w:shd w:val="clear" w:color="auto" w:fill="auto"/>
        <w:tabs>
          <w:tab w:val="left" w:pos="510"/>
        </w:tabs>
        <w:spacing w:after="0" w:line="480" w:lineRule="exact"/>
        <w:ind w:left="20"/>
        <w:jc w:val="both"/>
      </w:pPr>
      <w:bookmarkStart w:id="19" w:name="bookmark18"/>
      <w:r>
        <w:t>Тема: Матрешка</w:t>
      </w:r>
      <w:bookmarkEnd w:id="19"/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t>Познакомиться с историей возникновения матрешки - образа красавицы, воспетой в русских песнях и сказках. Расписать матрешку в полхов</w:t>
      </w:r>
      <w:r>
        <w:t xml:space="preserve">ско - майданской традиции. Познакомиться с последовательностью работы над заготовкой, сначала лицо и руки, </w:t>
      </w:r>
      <w:r>
        <w:lastRenderedPageBreak/>
        <w:t>после этого фоновые места на поверхности формы, после этого разные элементы декора. Используется гуашь, плотная бумага.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a"/>
        </w:rPr>
        <w:t>Самостоятельная работа:</w:t>
      </w:r>
      <w:r>
        <w:t xml:space="preserve"> изучи</w:t>
      </w:r>
      <w:r>
        <w:t>ть литературу про русскую матрешку.</w:t>
      </w:r>
    </w:p>
    <w:p w:rsidR="00076324" w:rsidRDefault="00135200">
      <w:pPr>
        <w:pStyle w:val="22"/>
        <w:numPr>
          <w:ilvl w:val="0"/>
          <w:numId w:val="9"/>
        </w:numPr>
        <w:shd w:val="clear" w:color="auto" w:fill="auto"/>
        <w:tabs>
          <w:tab w:val="left" w:pos="606"/>
        </w:tabs>
        <w:spacing w:before="0" w:line="480" w:lineRule="exact"/>
        <w:ind w:left="20" w:right="20"/>
        <w:jc w:val="both"/>
      </w:pPr>
      <w:r>
        <w:rPr>
          <w:rStyle w:val="afc"/>
        </w:rPr>
        <w:t>Тема: Игрушка-погремушка</w:t>
      </w:r>
      <w:r>
        <w:rPr>
          <w:rStyle w:val="afd"/>
        </w:rPr>
        <w:t>.</w:t>
      </w:r>
      <w:r>
        <w:rPr>
          <w:rStyle w:val="12"/>
        </w:rPr>
        <w:t xml:space="preserve"> </w:t>
      </w:r>
      <w:r>
        <w:t xml:space="preserve">Знакомство с традицией изготовления предметов быта, игрушек, украшений, лаптей, туесков для хранения продуктов из бересты. На примере простого изделия освоить приемы работы с берестой. Вырезать </w:t>
      </w:r>
      <w:r>
        <w:t>заготовку по разметке. Разметить линии сгиба согласно технологической карте, собрать игрушку. Используются береста, ножницы, линейка, подкладная доска, горох.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a"/>
        </w:rPr>
        <w:t>Самостоятельная работа:</w:t>
      </w:r>
      <w:r>
        <w:t xml:space="preserve"> изучить литературу про изделия из бересты.</w:t>
      </w:r>
    </w:p>
    <w:p w:rsidR="00076324" w:rsidRDefault="00135200">
      <w:pPr>
        <w:pStyle w:val="25"/>
        <w:keepNext/>
        <w:keepLines/>
        <w:shd w:val="clear" w:color="auto" w:fill="auto"/>
        <w:spacing w:after="0" w:line="523" w:lineRule="exact"/>
        <w:ind w:left="20"/>
      </w:pPr>
      <w:bookmarkStart w:id="20" w:name="bookmark19"/>
      <w:r>
        <w:rPr>
          <w:rStyle w:val="2f0"/>
        </w:rPr>
        <w:t>2</w:t>
      </w:r>
      <w:r>
        <w:t xml:space="preserve"> год обучения Раздел</w:t>
      </w:r>
      <w:r>
        <w:rPr>
          <w:rStyle w:val="2f0"/>
        </w:rPr>
        <w:t xml:space="preserve"> 1:</w:t>
      </w:r>
      <w:r>
        <w:t xml:space="preserve"> Работа с бумагой. Коллаж</w:t>
      </w:r>
      <w:bookmarkEnd w:id="20"/>
    </w:p>
    <w:p w:rsidR="00076324" w:rsidRDefault="00135200">
      <w:pPr>
        <w:pStyle w:val="22"/>
        <w:numPr>
          <w:ilvl w:val="0"/>
          <w:numId w:val="10"/>
        </w:numPr>
        <w:shd w:val="clear" w:color="auto" w:fill="auto"/>
        <w:tabs>
          <w:tab w:val="left" w:pos="1604"/>
        </w:tabs>
        <w:spacing w:before="0" w:line="480" w:lineRule="exact"/>
        <w:ind w:left="20" w:right="20"/>
        <w:jc w:val="both"/>
      </w:pPr>
      <w:r>
        <w:rPr>
          <w:rStyle w:val="aff"/>
        </w:rPr>
        <w:t>Тема:</w:t>
      </w:r>
      <w:r>
        <w:rPr>
          <w:rStyle w:val="aff"/>
        </w:rPr>
        <w:tab/>
        <w:t>Натюрморт.</w:t>
      </w:r>
      <w:r>
        <w:t xml:space="preserve"> Используя технику коллажа выполнить выразительное решение сюжета. Выбрать удачное композиционное размещение предметов на плоскости. Составить эскиз аппликации, вырезать отдельные его части по заготовленным лекалам из тканей различных по фактуре и цвету и </w:t>
      </w:r>
      <w:r>
        <w:t>наклеить их согласно рисунку. Материалы: ткань, кожа, бумага, фурнитура.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40"/>
        <w:jc w:val="left"/>
      </w:pPr>
      <w:r>
        <w:rPr>
          <w:rStyle w:val="aff0"/>
        </w:rPr>
        <w:t>Самостоятельная работа:</w:t>
      </w:r>
      <w:r>
        <w:t xml:space="preserve"> собрать в коллекцию разные по фактуре ткани и бумагу.</w:t>
      </w:r>
    </w:p>
    <w:p w:rsidR="00076324" w:rsidRDefault="00135200">
      <w:pPr>
        <w:pStyle w:val="22"/>
        <w:numPr>
          <w:ilvl w:val="0"/>
          <w:numId w:val="10"/>
        </w:numPr>
        <w:shd w:val="clear" w:color="auto" w:fill="auto"/>
        <w:tabs>
          <w:tab w:val="left" w:pos="1297"/>
        </w:tabs>
        <w:spacing w:before="0" w:line="480" w:lineRule="exact"/>
        <w:ind w:left="20" w:right="20"/>
        <w:jc w:val="both"/>
      </w:pPr>
      <w:r>
        <w:rPr>
          <w:rStyle w:val="aff"/>
        </w:rPr>
        <w:t>Тема:</w:t>
      </w:r>
      <w:r>
        <w:rPr>
          <w:rStyle w:val="aff"/>
        </w:rPr>
        <w:tab/>
        <w:t>Мир, в котором я живу.</w:t>
      </w:r>
      <w:r>
        <w:t xml:space="preserve"> На бумагу, согласно задумке наклеить вырезанный из пестрой ткани силуэт. Имп</w:t>
      </w:r>
      <w:r>
        <w:t xml:space="preserve">ровизируя на тему рисунка, нанесенного на ткань, выполнить композицию, дорисовывать фон, как органическую среду для данного мотива. В процессе работы необходимо соблюдение единого с рисунком ткани стиля (тот же колорит, характер рисунка, ритм, структура), </w:t>
      </w:r>
      <w:r>
        <w:t xml:space="preserve">таким образом, определяется значение стилевого единства в композиции. Используется ткань, гуашь, бумага формат А4. </w:t>
      </w:r>
      <w:r>
        <w:rPr>
          <w:rStyle w:val="aff0"/>
        </w:rPr>
        <w:t>Самостоятельная работа:</w:t>
      </w:r>
      <w:r>
        <w:t xml:space="preserve"> выполнить аналогичное задание на формате А5.</w:t>
      </w:r>
    </w:p>
    <w:p w:rsidR="00076324" w:rsidRDefault="00135200">
      <w:pPr>
        <w:pStyle w:val="22"/>
        <w:numPr>
          <w:ilvl w:val="0"/>
          <w:numId w:val="10"/>
        </w:numPr>
        <w:shd w:val="clear" w:color="auto" w:fill="auto"/>
        <w:tabs>
          <w:tab w:val="left" w:pos="1556"/>
        </w:tabs>
        <w:spacing w:before="0" w:line="480" w:lineRule="exact"/>
        <w:ind w:left="20" w:right="20"/>
        <w:jc w:val="both"/>
      </w:pPr>
      <w:r>
        <w:rPr>
          <w:rStyle w:val="aff"/>
        </w:rPr>
        <w:t>Тема:</w:t>
      </w:r>
      <w:r>
        <w:rPr>
          <w:rStyle w:val="aff"/>
        </w:rPr>
        <w:tab/>
        <w:t>Открытка.</w:t>
      </w:r>
      <w:r>
        <w:t xml:space="preserve"> Продумать сюжет и эскиз на основе знаний о симметрии и а</w:t>
      </w:r>
      <w:r>
        <w:t xml:space="preserve">симметрии, понятий ритмически расположенных форм. Согласно эскизу продумать порядок формирования изображения способом послойного наложения вырезанных заготовок на плоскость. Используется в работе цветная бумага, картон, фетр, фурнитура (пуговицы, пайетки, </w:t>
      </w:r>
      <w:r>
        <w:t>бусины).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0"/>
        </w:rPr>
        <w:t>Самостоятельная работа:</w:t>
      </w:r>
      <w:r>
        <w:t xml:space="preserve"> выполнить композицию «Дерево» из пуговиц.</w:t>
      </w:r>
    </w:p>
    <w:p w:rsidR="00076324" w:rsidRDefault="00135200">
      <w:pPr>
        <w:pStyle w:val="22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480" w:lineRule="exact"/>
        <w:ind w:left="20" w:right="20"/>
        <w:jc w:val="both"/>
      </w:pPr>
      <w:r>
        <w:rPr>
          <w:rStyle w:val="aff"/>
        </w:rPr>
        <w:lastRenderedPageBreak/>
        <w:t>Тема:</w:t>
      </w:r>
      <w:r>
        <w:rPr>
          <w:rStyle w:val="aff"/>
        </w:rPr>
        <w:tab/>
        <w:t>Зима в городе.</w:t>
      </w:r>
      <w:r>
        <w:t xml:space="preserve"> Нарисовать эскиз панно, затем выполнить его в технике коллажа с использованием различных материалов и способов их обработки. Используя способ бумагокручения, основанный на умении скручивать полоски бумаги разной ширины и длины, возможно получение объемных</w:t>
      </w:r>
      <w:r>
        <w:t xml:space="preserve"> деталей композиции. Использование бумаги, ткани, картона, дырокола и др.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/>
        <w:jc w:val="both"/>
      </w:pPr>
      <w:r>
        <w:rPr>
          <w:rStyle w:val="aff1"/>
        </w:rPr>
        <w:t>Самостоятельная работа:</w:t>
      </w:r>
      <w:r>
        <w:t xml:space="preserve"> подготовить некоторые детали композиции</w:t>
      </w:r>
    </w:p>
    <w:p w:rsidR="00076324" w:rsidRDefault="00135200">
      <w:pPr>
        <w:pStyle w:val="25"/>
        <w:keepNext/>
        <w:keepLines/>
        <w:shd w:val="clear" w:color="auto" w:fill="auto"/>
        <w:spacing w:after="59" w:line="270" w:lineRule="exact"/>
        <w:ind w:left="500"/>
        <w:jc w:val="left"/>
      </w:pPr>
      <w:bookmarkStart w:id="21" w:name="bookmark20"/>
      <w:r>
        <w:t>Раздел</w:t>
      </w:r>
      <w:r>
        <w:rPr>
          <w:rStyle w:val="2f1"/>
        </w:rPr>
        <w:t xml:space="preserve"> 2:</w:t>
      </w:r>
      <w:r>
        <w:t xml:space="preserve"> Традиционные виды росписи. Кистевая роспись. Гжель</w:t>
      </w:r>
      <w:bookmarkEnd w:id="21"/>
    </w:p>
    <w:p w:rsidR="00076324" w:rsidRDefault="00135200">
      <w:pPr>
        <w:pStyle w:val="2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480" w:lineRule="exact"/>
        <w:ind w:left="20" w:right="20"/>
        <w:jc w:val="both"/>
      </w:pPr>
      <w:r>
        <w:rPr>
          <w:rStyle w:val="aff3"/>
        </w:rPr>
        <w:t>Тема: Кистевая роспись. Гжель.</w:t>
      </w:r>
      <w:r>
        <w:t xml:space="preserve"> Беседа об истории возникно</w:t>
      </w:r>
      <w:r>
        <w:t xml:space="preserve">вения и развития кистевой росписи «Гжель». Знакомство с элементами (бордюр, «мазок с тенью», капелька и др.) Изучить элементы росписи, овладеть основными приемами их выполнения. Написать цветок или птицу в технике «Гжель». Использование материалов: гуашь, </w:t>
      </w:r>
      <w:r>
        <w:t xml:space="preserve">формат А4. </w:t>
      </w:r>
      <w:r>
        <w:rPr>
          <w:rStyle w:val="aff1"/>
        </w:rPr>
        <w:t>Самостоятельная работа:</w:t>
      </w:r>
      <w:r>
        <w:t xml:space="preserve"> в альбоме домашних заданий отработать навыки работы кистью полученные на уроке.</w:t>
      </w:r>
    </w:p>
    <w:p w:rsidR="00076324" w:rsidRDefault="00135200">
      <w:pPr>
        <w:pStyle w:val="22"/>
        <w:numPr>
          <w:ilvl w:val="0"/>
          <w:numId w:val="11"/>
        </w:numPr>
        <w:shd w:val="clear" w:color="auto" w:fill="auto"/>
        <w:tabs>
          <w:tab w:val="left" w:pos="596"/>
        </w:tabs>
        <w:spacing w:before="0" w:line="480" w:lineRule="exact"/>
        <w:ind w:left="20" w:right="20"/>
        <w:jc w:val="both"/>
      </w:pPr>
      <w:r>
        <w:rPr>
          <w:rStyle w:val="aff3"/>
        </w:rPr>
        <w:t>Тема: Кистевая роспись. Гжель. Выполнение копии.</w:t>
      </w:r>
      <w:r>
        <w:t xml:space="preserve"> Копирование росписи. Научиться работать по образцу, изучить разнообразие элементов росписи, </w:t>
      </w:r>
      <w:r>
        <w:t>отработать навыки выполнения основных приемов. Гуашь, керамическая плитка.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1"/>
        </w:rPr>
        <w:t>Самостоятельная работа:</w:t>
      </w:r>
      <w:r>
        <w:t xml:space="preserve"> внимательно рассмотреть изделия с росписью, и интересные элементы зарисовать в альбом домашних заданий.</w:t>
      </w:r>
    </w:p>
    <w:p w:rsidR="00076324" w:rsidRDefault="00135200">
      <w:pPr>
        <w:pStyle w:val="22"/>
        <w:numPr>
          <w:ilvl w:val="0"/>
          <w:numId w:val="11"/>
        </w:numPr>
        <w:shd w:val="clear" w:color="auto" w:fill="auto"/>
        <w:tabs>
          <w:tab w:val="left" w:pos="1263"/>
        </w:tabs>
        <w:spacing w:before="0" w:line="480" w:lineRule="exact"/>
        <w:ind w:left="20" w:right="20"/>
        <w:jc w:val="both"/>
      </w:pPr>
      <w:r>
        <w:rPr>
          <w:rStyle w:val="aff3"/>
        </w:rPr>
        <w:t>Тема:</w:t>
      </w:r>
      <w:r>
        <w:rPr>
          <w:rStyle w:val="aff3"/>
        </w:rPr>
        <w:tab/>
        <w:t>Кистевая роспись. Создание композиции.</w:t>
      </w:r>
      <w:r>
        <w:t xml:space="preserve"> Повторение основных особенностей гжельской росписи (орнаментальные мотивы и приемы выполнения росписи). Создать свой эскиз и выполнить роспись керамической плитки. Роспись выполняется на керамической плитке гуашью, по предварительно выполненному эскизу.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1"/>
        </w:rPr>
        <w:t>С</w:t>
      </w:r>
      <w:r>
        <w:rPr>
          <w:rStyle w:val="aff1"/>
        </w:rPr>
        <w:t>амостоятельная работа:</w:t>
      </w:r>
      <w:r>
        <w:t xml:space="preserve"> выполнить свой вариант росписи в технике «Гжель».</w:t>
      </w:r>
    </w:p>
    <w:p w:rsidR="00076324" w:rsidRDefault="00135200">
      <w:pPr>
        <w:pStyle w:val="25"/>
        <w:keepNext/>
        <w:keepLines/>
        <w:shd w:val="clear" w:color="auto" w:fill="auto"/>
        <w:spacing w:after="0" w:line="518" w:lineRule="exact"/>
        <w:ind w:left="20" w:right="20" w:firstLine="2080"/>
        <w:jc w:val="left"/>
      </w:pPr>
      <w:bookmarkStart w:id="22" w:name="bookmark21"/>
      <w:r>
        <w:t>Раздел</w:t>
      </w:r>
      <w:r>
        <w:rPr>
          <w:rStyle w:val="2f1"/>
        </w:rPr>
        <w:t xml:space="preserve"> 3:</w:t>
      </w:r>
      <w:r>
        <w:t xml:space="preserve"> Текстиль. Кружево и вышивка </w:t>
      </w:r>
      <w:r>
        <w:rPr>
          <w:rStyle w:val="2f1"/>
        </w:rPr>
        <w:t>3.1.</w:t>
      </w:r>
      <w:r>
        <w:t xml:space="preserve"> Тема: Кружево и вышивка в русском традиционном костюме.</w:t>
      </w:r>
      <w:bookmarkEnd w:id="22"/>
    </w:p>
    <w:p w:rsidR="00076324" w:rsidRDefault="00135200">
      <w:pPr>
        <w:pStyle w:val="22"/>
        <w:shd w:val="clear" w:color="auto" w:fill="auto"/>
        <w:spacing w:before="0" w:line="485" w:lineRule="exact"/>
        <w:ind w:left="20" w:right="20"/>
        <w:jc w:val="both"/>
      </w:pPr>
      <w:r>
        <w:t>Экскурсия в краеведческий музей. Знакомство с предметами быта наших предков, уклад и</w:t>
      </w:r>
      <w:r>
        <w:t>х жизни. Народный костюм - философия жизни русского народа, использование орнамента и цвета в костюме.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4"/>
        </w:rPr>
        <w:t>Самостоятельная работа:</w:t>
      </w:r>
      <w:r>
        <w:t xml:space="preserve"> прочитать литературу о женских ремеслах</w:t>
      </w:r>
    </w:p>
    <w:p w:rsidR="00076324" w:rsidRDefault="00135200">
      <w:pPr>
        <w:pStyle w:val="22"/>
        <w:numPr>
          <w:ilvl w:val="1"/>
          <w:numId w:val="11"/>
        </w:numPr>
        <w:shd w:val="clear" w:color="auto" w:fill="auto"/>
        <w:tabs>
          <w:tab w:val="left" w:pos="726"/>
        </w:tabs>
        <w:spacing w:before="0" w:line="480" w:lineRule="exact"/>
        <w:ind w:left="20" w:right="20"/>
        <w:jc w:val="both"/>
      </w:pPr>
      <w:r>
        <w:rPr>
          <w:rStyle w:val="aff6"/>
        </w:rPr>
        <w:lastRenderedPageBreak/>
        <w:t>Тема: История кружевоплетения на коклюшках в России, оборудование.</w:t>
      </w:r>
      <w:r>
        <w:t xml:space="preserve"> Познакомиться с истори</w:t>
      </w:r>
      <w:r>
        <w:t>ческими центрами кружевоплетения в России, технологией плетения кружева и оборудованием. Зарисовать характерные мотивы сцепного кружева. Тонированная бумага, белая гелевая ручка, белая гуашь.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4"/>
        </w:rPr>
        <w:t>Самостоятельная работа:</w:t>
      </w:r>
      <w:r>
        <w:t xml:space="preserve"> посмотреть изделия различных кружевных ц</w:t>
      </w:r>
      <w:r>
        <w:t>ентров России.</w:t>
      </w:r>
    </w:p>
    <w:p w:rsidR="00076324" w:rsidRDefault="00135200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553"/>
        </w:tabs>
        <w:spacing w:after="0" w:line="480" w:lineRule="exact"/>
        <w:ind w:left="20"/>
        <w:jc w:val="both"/>
      </w:pPr>
      <w:bookmarkStart w:id="23" w:name="bookmark22"/>
      <w:r>
        <w:t>Тема: Орнамент сцепного кружева, полотнянка, ажурные решетки.</w:t>
      </w:r>
      <w:bookmarkEnd w:id="23"/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left"/>
      </w:pPr>
      <w:r>
        <w:t xml:space="preserve">Работа с образцами коклюшечного кружева в сцепной технике плетения. Зарисовать наиболее распространенные образцы ажурных решеток в нем. Работа ведется на тонированной бумаге белой гелевой ручкой. </w:t>
      </w:r>
      <w:r>
        <w:rPr>
          <w:rStyle w:val="aff4"/>
        </w:rPr>
        <w:t>Самостоятельная работа:</w:t>
      </w:r>
      <w:r>
        <w:t xml:space="preserve"> посмотреть орнаментальное разнообраз</w:t>
      </w:r>
      <w:r>
        <w:t>ие кружева в разных информационных источниках.</w:t>
      </w:r>
    </w:p>
    <w:p w:rsidR="00076324" w:rsidRDefault="00135200">
      <w:pPr>
        <w:pStyle w:val="22"/>
        <w:numPr>
          <w:ilvl w:val="1"/>
          <w:numId w:val="11"/>
        </w:numPr>
        <w:shd w:val="clear" w:color="auto" w:fill="auto"/>
        <w:tabs>
          <w:tab w:val="left" w:pos="553"/>
        </w:tabs>
        <w:spacing w:before="0" w:line="480" w:lineRule="exact"/>
        <w:ind w:left="20" w:right="20"/>
        <w:jc w:val="both"/>
      </w:pPr>
      <w:r>
        <w:rPr>
          <w:rStyle w:val="aff6"/>
        </w:rPr>
        <w:t>Тема: Копирование образцов</w:t>
      </w:r>
      <w:r>
        <w:t xml:space="preserve"> коклюшечного кружева, выполненных в сцепной технике плетения. Обратить особое внимание на использование ажурных решеток. Работа ведется на тонированной бумаге белой гелевой ручкой.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4"/>
        </w:rPr>
        <w:t>С</w:t>
      </w:r>
      <w:r>
        <w:rPr>
          <w:rStyle w:val="aff4"/>
        </w:rPr>
        <w:t>амостоятельная работа:</w:t>
      </w:r>
      <w:r>
        <w:t xml:space="preserve"> выполнить копию образца.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5"/>
        </w:rPr>
        <w:t>3.6.</w:t>
      </w:r>
      <w:r>
        <w:rPr>
          <w:rStyle w:val="aff6"/>
        </w:rPr>
        <w:t xml:space="preserve"> Тема: Творческая работа «Дерево».</w:t>
      </w:r>
      <w:r>
        <w:t xml:space="preserve"> Беседа. Симметрия и уравновешенность в композиции. Выполнение эскиза по мотивам кружева сцепной техники плетения. Тонированная бумага, гуашь, гелевая белая ручка.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4"/>
        </w:rPr>
        <w:t>Самост</w:t>
      </w:r>
      <w:r>
        <w:rPr>
          <w:rStyle w:val="aff4"/>
        </w:rPr>
        <w:t>оятельная работа:</w:t>
      </w:r>
      <w:r>
        <w:t xml:space="preserve"> продумать варианты орнаментального решения композиции.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5"/>
        </w:rPr>
        <w:t>3.6.</w:t>
      </w:r>
      <w:r>
        <w:rPr>
          <w:rStyle w:val="aff6"/>
        </w:rPr>
        <w:t xml:space="preserve"> Тема: Искусство вышивки.</w:t>
      </w:r>
      <w:r>
        <w:t xml:space="preserve"> Познакомиться с традиционной русской вышивкой, узнать особенности основных центров вышивания (русский Север, юг России, Ивановская, Владимирская области </w:t>
      </w:r>
      <w:r>
        <w:t>др.). Работая с образцами,</w:t>
      </w:r>
      <w:r>
        <w:rPr>
          <w:rStyle w:val="aff6"/>
        </w:rPr>
        <w:t xml:space="preserve"> з</w:t>
      </w:r>
      <w:r>
        <w:t>арисовать геометрические и зооморфные мотивы вышивки. Использование бумаги в клетку, фломастеров, гуаши.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7"/>
        </w:rPr>
        <w:t>Самостоятельная работа:</w:t>
      </w:r>
      <w:r>
        <w:t xml:space="preserve"> вышивка в быту, посмотреть образцы вышивки</w:t>
      </w:r>
    </w:p>
    <w:p w:rsidR="00076324" w:rsidRDefault="00135200">
      <w:pPr>
        <w:pStyle w:val="22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480" w:lineRule="exact"/>
        <w:ind w:left="20"/>
        <w:jc w:val="both"/>
      </w:pPr>
      <w:r>
        <w:rPr>
          <w:rStyle w:val="aff9"/>
        </w:rPr>
        <w:t>Тема: Традиционная вышивка «Орловский спис».</w:t>
      </w:r>
      <w:r>
        <w:t xml:space="preserve"> Познакомиться с традиционной вышивкой орловского края, с понятиями симметрия и асимметрия относительно вертикальной оси на примере орнаментальных особенностей «Орловского списа». Работая с образцами, зарисовать основные мотивы вышивки. Используются фломас</w:t>
      </w:r>
      <w:r>
        <w:t>теры красный и синий, формат А4.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7"/>
        </w:rPr>
        <w:lastRenderedPageBreak/>
        <w:t>Самостоятельная работа:</w:t>
      </w:r>
      <w:r>
        <w:t xml:space="preserve"> выполнить эскиз вышивки по мотивам орловского списа.</w:t>
      </w:r>
    </w:p>
    <w:p w:rsidR="00076324" w:rsidRDefault="00135200">
      <w:pPr>
        <w:pStyle w:val="22"/>
        <w:numPr>
          <w:ilvl w:val="2"/>
          <w:numId w:val="11"/>
        </w:numPr>
        <w:shd w:val="clear" w:color="auto" w:fill="auto"/>
        <w:tabs>
          <w:tab w:val="left" w:pos="615"/>
        </w:tabs>
        <w:spacing w:before="0" w:after="588" w:line="480" w:lineRule="exact"/>
        <w:ind w:left="20"/>
        <w:jc w:val="both"/>
      </w:pPr>
      <w:r>
        <w:rPr>
          <w:rStyle w:val="aff9"/>
        </w:rPr>
        <w:t>Тема: Орнаментальная композиция "Сказочные птицы".</w:t>
      </w:r>
      <w:r>
        <w:t xml:space="preserve"> Беседа. Симметрия и уравновешенность в трехчастной композиции. Декоративное заполнение плоскости орнамента. Выполнение эскиза по мотивам народных вышивок. Знакомство с народными поверьями, связанными с изображениями птиц и разнообразными воплощениями этог</w:t>
      </w:r>
      <w:r>
        <w:t xml:space="preserve">о образа в декоративно- прикладном искусстве. Работа ведется на тонированной бумаге гуашью. </w:t>
      </w:r>
      <w:r>
        <w:rPr>
          <w:rStyle w:val="aff7"/>
        </w:rPr>
        <w:t>Самостоятельная работа:</w:t>
      </w:r>
      <w:r>
        <w:t xml:space="preserve"> продумать варианты орнаментального решения композиции, её цветовое решение.</w:t>
      </w:r>
    </w:p>
    <w:p w:rsidR="00076324" w:rsidRDefault="00135200">
      <w:pPr>
        <w:pStyle w:val="25"/>
        <w:keepNext/>
        <w:keepLines/>
        <w:shd w:val="clear" w:color="auto" w:fill="auto"/>
        <w:spacing w:after="227" w:line="270" w:lineRule="exact"/>
        <w:ind w:left="1100"/>
        <w:jc w:val="left"/>
      </w:pPr>
      <w:bookmarkStart w:id="24" w:name="bookmark23"/>
      <w:r>
        <w:t>Раздел</w:t>
      </w:r>
      <w:r>
        <w:rPr>
          <w:rStyle w:val="2f3"/>
        </w:rPr>
        <w:t xml:space="preserve"> 4:</w:t>
      </w:r>
      <w:r>
        <w:t xml:space="preserve"> Игрушка в различных техниках и материалах.</w:t>
      </w:r>
      <w:bookmarkEnd w:id="24"/>
    </w:p>
    <w:p w:rsidR="00076324" w:rsidRDefault="00135200">
      <w:pPr>
        <w:pStyle w:val="22"/>
        <w:shd w:val="clear" w:color="auto" w:fill="auto"/>
        <w:spacing w:before="0" w:after="59" w:line="270" w:lineRule="exact"/>
        <w:ind w:left="560"/>
        <w:jc w:val="left"/>
      </w:pPr>
      <w:r>
        <w:t xml:space="preserve">Игрушка из </w:t>
      </w:r>
      <w:r>
        <w:t>природного материала (солома, листья кукурузы, рогоз).</w:t>
      </w:r>
    </w:p>
    <w:p w:rsidR="00076324" w:rsidRDefault="00135200">
      <w:pPr>
        <w:pStyle w:val="22"/>
        <w:numPr>
          <w:ilvl w:val="3"/>
          <w:numId w:val="11"/>
        </w:numPr>
        <w:shd w:val="clear" w:color="auto" w:fill="auto"/>
        <w:tabs>
          <w:tab w:val="left" w:pos="553"/>
        </w:tabs>
        <w:spacing w:before="0" w:line="480" w:lineRule="exact"/>
        <w:ind w:left="20"/>
        <w:jc w:val="both"/>
      </w:pPr>
      <w:r>
        <w:rPr>
          <w:rStyle w:val="aff9"/>
        </w:rPr>
        <w:t>Тема: Закладка на основе косички из</w:t>
      </w:r>
      <w:r>
        <w:rPr>
          <w:rStyle w:val="aff8"/>
        </w:rPr>
        <w:t xml:space="preserve"> 3</w:t>
      </w:r>
      <w:r>
        <w:rPr>
          <w:rStyle w:val="aff9"/>
        </w:rPr>
        <w:t>-х,</w:t>
      </w:r>
      <w:r>
        <w:rPr>
          <w:rStyle w:val="aff8"/>
        </w:rPr>
        <w:t xml:space="preserve"> 5</w:t>
      </w:r>
      <w:r>
        <w:rPr>
          <w:rStyle w:val="aff9"/>
        </w:rPr>
        <w:t>-и соломин,</w:t>
      </w:r>
      <w:r>
        <w:rPr>
          <w:rStyle w:val="aff8"/>
        </w:rPr>
        <w:t xml:space="preserve"> 4</w:t>
      </w:r>
      <w:r>
        <w:rPr>
          <w:rStyle w:val="aff9"/>
        </w:rPr>
        <w:t>-х с двумя основными.</w:t>
      </w:r>
      <w:r>
        <w:t xml:space="preserve"> Познакомиться с соломоплетением (рогозом, листьями кукурузы и т.д.), правилами заготовки растений, отбеливанием и крашением,</w:t>
      </w:r>
      <w:r>
        <w:t xml:space="preserve"> техникой плетения. Выполнить плоские плетенки - закладки с использованием разного количества соломин. Изделие выплетается из соломы, фиксируется прочной нитью.</w:t>
      </w:r>
    </w:p>
    <w:p w:rsidR="00076324" w:rsidRDefault="00135200">
      <w:pPr>
        <w:pStyle w:val="22"/>
        <w:numPr>
          <w:ilvl w:val="3"/>
          <w:numId w:val="11"/>
        </w:numPr>
        <w:shd w:val="clear" w:color="auto" w:fill="auto"/>
        <w:tabs>
          <w:tab w:val="left" w:pos="558"/>
        </w:tabs>
        <w:spacing w:before="0" w:line="480" w:lineRule="exact"/>
        <w:ind w:left="20"/>
        <w:jc w:val="both"/>
      </w:pPr>
      <w:r>
        <w:rPr>
          <w:rStyle w:val="aff9"/>
        </w:rPr>
        <w:t>Тема: «Сердечко».</w:t>
      </w:r>
      <w:r>
        <w:t xml:space="preserve"> Изготовление игрушек из природных материалов - традиция, уходящая корнями в г</w:t>
      </w:r>
      <w:r>
        <w:t>лубокое прошлое. История сакрального значения данных фигурок (птица, конь, солярные знаки). Выполнение объемных фигурок из плоских плетенок. Освоение способов соединения плетенок между собой. Работа выполняется из соломки, фиксируется прочной нитью.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a"/>
        </w:rPr>
        <w:t>Самост</w:t>
      </w:r>
      <w:r>
        <w:rPr>
          <w:rStyle w:val="affa"/>
        </w:rPr>
        <w:t>оятельная работа:</w:t>
      </w:r>
      <w:r>
        <w:t xml:space="preserve"> придумать возможные варианты фигурок из плетеных соломенных полосочек.</w:t>
      </w:r>
    </w:p>
    <w:p w:rsidR="00076324" w:rsidRDefault="00135200">
      <w:pPr>
        <w:pStyle w:val="22"/>
        <w:numPr>
          <w:ilvl w:val="3"/>
          <w:numId w:val="11"/>
        </w:numPr>
        <w:shd w:val="clear" w:color="auto" w:fill="auto"/>
        <w:tabs>
          <w:tab w:val="left" w:pos="634"/>
        </w:tabs>
        <w:spacing w:before="0" w:line="480" w:lineRule="exact"/>
        <w:ind w:left="20" w:right="20"/>
        <w:jc w:val="both"/>
      </w:pPr>
      <w:r>
        <w:rPr>
          <w:rStyle w:val="affc"/>
        </w:rPr>
        <w:t>Тема: «Птица».</w:t>
      </w:r>
      <w:r>
        <w:t xml:space="preserve"> Символика образа птицы в народном творчестве. Знакомство с несколькими способами изготовления птиц, от которых зависит конструкция изделия: птицы могут быть подвесными, стоячими на двух ногах или на одной ноге-подставке. Работа выполняется из лыка, цветны</w:t>
      </w:r>
      <w:r>
        <w:t>х нитей, ткани.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a"/>
        </w:rPr>
        <w:t>Самостоятельная работа:</w:t>
      </w:r>
      <w:r>
        <w:t xml:space="preserve"> попробовать разные варианты изготовления птицы из лыка</w:t>
      </w:r>
    </w:p>
    <w:p w:rsidR="00076324" w:rsidRDefault="00135200">
      <w:pPr>
        <w:pStyle w:val="22"/>
        <w:numPr>
          <w:ilvl w:val="3"/>
          <w:numId w:val="11"/>
        </w:numPr>
        <w:shd w:val="clear" w:color="auto" w:fill="auto"/>
        <w:tabs>
          <w:tab w:val="left" w:pos="572"/>
        </w:tabs>
        <w:spacing w:before="0" w:line="480" w:lineRule="exact"/>
        <w:ind w:left="20" w:right="20"/>
        <w:jc w:val="both"/>
      </w:pPr>
      <w:r>
        <w:rPr>
          <w:rStyle w:val="affc"/>
        </w:rPr>
        <w:t>Тема: «Лошадка».</w:t>
      </w:r>
      <w:r>
        <w:t xml:space="preserve"> Знакомство с символикой образа коня в народном творчестве. Выполнить фигурку лошадки. При изготовлении фигурки соблюдать </w:t>
      </w:r>
      <w:r>
        <w:lastRenderedPageBreak/>
        <w:t>последовательность, кот</w:t>
      </w:r>
      <w:r>
        <w:t>орую ученикам необходимо запомнить. Используется соломка, нитки.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 w:right="20"/>
        <w:jc w:val="both"/>
      </w:pPr>
      <w:r>
        <w:rPr>
          <w:rStyle w:val="affa"/>
        </w:rPr>
        <w:t>Самостоятельная работа:</w:t>
      </w:r>
      <w:r>
        <w:t xml:space="preserve"> посмотреть литературу по теме - образ коня в народном творчестве.</w:t>
      </w:r>
    </w:p>
    <w:p w:rsidR="00076324" w:rsidRDefault="00135200">
      <w:pPr>
        <w:pStyle w:val="25"/>
        <w:keepNext/>
        <w:keepLines/>
        <w:shd w:val="clear" w:color="auto" w:fill="auto"/>
        <w:spacing w:after="167" w:line="270" w:lineRule="exact"/>
        <w:ind w:left="3760"/>
        <w:jc w:val="left"/>
      </w:pPr>
      <w:bookmarkStart w:id="25" w:name="bookmark24"/>
      <w:r>
        <w:rPr>
          <w:rStyle w:val="2f4"/>
        </w:rPr>
        <w:t>3</w:t>
      </w:r>
      <w:r>
        <w:t xml:space="preserve"> год обучения</w:t>
      </w:r>
      <w:bookmarkEnd w:id="25"/>
    </w:p>
    <w:p w:rsidR="00076324" w:rsidRDefault="00135200">
      <w:pPr>
        <w:pStyle w:val="25"/>
        <w:keepNext/>
        <w:keepLines/>
        <w:shd w:val="clear" w:color="auto" w:fill="auto"/>
        <w:spacing w:after="0" w:line="270" w:lineRule="exact"/>
        <w:ind w:left="20"/>
        <w:jc w:val="both"/>
      </w:pPr>
      <w:bookmarkStart w:id="26" w:name="bookmark25"/>
      <w:r>
        <w:t>Раздел</w:t>
      </w:r>
      <w:r>
        <w:rPr>
          <w:rStyle w:val="2f4"/>
        </w:rPr>
        <w:t xml:space="preserve"> 1:</w:t>
      </w:r>
      <w:r>
        <w:t xml:space="preserve"> Работа с бумагой. Способы окрашивания бумаги. Объемное</w:t>
      </w:r>
      <w:bookmarkEnd w:id="26"/>
    </w:p>
    <w:p w:rsidR="00076324" w:rsidRDefault="00135200">
      <w:pPr>
        <w:pStyle w:val="25"/>
        <w:keepNext/>
        <w:keepLines/>
        <w:shd w:val="clear" w:color="auto" w:fill="auto"/>
        <w:spacing w:after="0" w:line="270" w:lineRule="exact"/>
        <w:ind w:left="2460"/>
        <w:jc w:val="left"/>
      </w:pPr>
      <w:bookmarkStart w:id="27" w:name="bookmark26"/>
      <w:r>
        <w:t>моделирование и конструирование</w:t>
      </w:r>
      <w:bookmarkEnd w:id="27"/>
    </w:p>
    <w:p w:rsidR="00076324" w:rsidRDefault="00135200">
      <w:pPr>
        <w:pStyle w:val="22"/>
        <w:numPr>
          <w:ilvl w:val="0"/>
          <w:numId w:val="12"/>
        </w:numPr>
        <w:shd w:val="clear" w:color="auto" w:fill="auto"/>
        <w:tabs>
          <w:tab w:val="left" w:pos="625"/>
        </w:tabs>
        <w:spacing w:before="0" w:line="480" w:lineRule="exact"/>
        <w:ind w:left="20" w:right="20"/>
        <w:jc w:val="both"/>
      </w:pPr>
      <w:r>
        <w:rPr>
          <w:rStyle w:val="affc"/>
        </w:rPr>
        <w:t>Тема: Способы создания фактуру на бумаге.</w:t>
      </w:r>
      <w:r>
        <w:t xml:space="preserve"> Познакомиться со способами создания фактуры на бумаге с помощью пленки и соли. Результатом работы станут навыки получения цветной бумаги из обычной. Возможно, использование получивши</w:t>
      </w:r>
      <w:r>
        <w:t>хся образцов в изготовлении изделий в других заданиях, а также при изготовлении упаковки. Используется бумага, акварель, пищевая пленка.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a"/>
        </w:rPr>
        <w:t>Самостоятельная работа:</w:t>
      </w:r>
      <w:r>
        <w:t xml:space="preserve"> повторить эксперименты с красками дома.</w:t>
      </w:r>
    </w:p>
    <w:p w:rsidR="00076324" w:rsidRDefault="00135200">
      <w:pPr>
        <w:pStyle w:val="22"/>
        <w:numPr>
          <w:ilvl w:val="0"/>
          <w:numId w:val="12"/>
        </w:numPr>
        <w:shd w:val="clear" w:color="auto" w:fill="auto"/>
        <w:tabs>
          <w:tab w:val="left" w:pos="529"/>
        </w:tabs>
        <w:spacing w:before="0" w:line="480" w:lineRule="exact"/>
        <w:ind w:left="20" w:right="20"/>
        <w:jc w:val="both"/>
      </w:pPr>
      <w:r>
        <w:rPr>
          <w:rStyle w:val="affc"/>
        </w:rPr>
        <w:t>Тема: Монотипия или мраморирование.</w:t>
      </w:r>
      <w:r>
        <w:t xml:space="preserve"> Познакомиться со сп</w:t>
      </w:r>
      <w:r>
        <w:t>особами получения «единственного отпечатка». Плавные переходы тонов монотипии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left"/>
      </w:pPr>
      <w:r>
        <w:t>усиливают декоративный эффект. Мраморирование - оттиск с поверхности воды, монотипия - с любой гладкой плоскости. Используются в работе бумага, акварель, мыло, чернила для мрамор</w:t>
      </w:r>
      <w:r>
        <w:t xml:space="preserve">ирования. </w:t>
      </w:r>
      <w:r>
        <w:rPr>
          <w:rStyle w:val="affd"/>
        </w:rPr>
        <w:t>Самостоятельная работа:</w:t>
      </w:r>
      <w:r>
        <w:t xml:space="preserve"> закрепление полученных на уроке навыков.</w:t>
      </w:r>
    </w:p>
    <w:p w:rsidR="00076324" w:rsidRDefault="00135200">
      <w:pPr>
        <w:pStyle w:val="22"/>
        <w:numPr>
          <w:ilvl w:val="0"/>
          <w:numId w:val="12"/>
        </w:numPr>
        <w:shd w:val="clear" w:color="auto" w:fill="auto"/>
        <w:tabs>
          <w:tab w:val="left" w:pos="702"/>
        </w:tabs>
        <w:spacing w:before="0" w:line="480" w:lineRule="exact"/>
        <w:ind w:left="20" w:right="20"/>
        <w:jc w:val="both"/>
      </w:pPr>
      <w:r>
        <w:rPr>
          <w:rStyle w:val="afff"/>
        </w:rPr>
        <w:t xml:space="preserve">Тема: Конструирование объемной формы «Волнистый шар». </w:t>
      </w:r>
      <w:r>
        <w:t xml:space="preserve">Теоретические сведения. Понятие «круг», «овал». Правила деления круга на равные части. Художественное конструирование объемных </w:t>
      </w:r>
      <w:r>
        <w:t xml:space="preserve">форм на основе геометрических фигур (квадрат, треугольник, прямоугольник, круг, овал, цилиндр). Техника изготовления «Волнистого шара». Сбор шара из 12 и 18 частей. Используемые материалы: бумага, циркуль, клей ПВА. </w:t>
      </w:r>
      <w:r>
        <w:rPr>
          <w:rStyle w:val="affd"/>
        </w:rPr>
        <w:t>Самостоятельная работа:</w:t>
      </w:r>
      <w:r>
        <w:t xml:space="preserve"> повторить способ</w:t>
      </w:r>
      <w:r>
        <w:t>ы деление окружности на равные части, отработать навыки аккуратного резанья бумаги ножницами и ее сгибания.</w:t>
      </w:r>
    </w:p>
    <w:p w:rsidR="00076324" w:rsidRDefault="00135200">
      <w:pPr>
        <w:pStyle w:val="22"/>
        <w:numPr>
          <w:ilvl w:val="0"/>
          <w:numId w:val="12"/>
        </w:numPr>
        <w:shd w:val="clear" w:color="auto" w:fill="auto"/>
        <w:tabs>
          <w:tab w:val="left" w:pos="644"/>
        </w:tabs>
        <w:spacing w:before="0" w:line="480" w:lineRule="exact"/>
        <w:ind w:left="20" w:right="20"/>
        <w:jc w:val="both"/>
      </w:pPr>
      <w:r>
        <w:rPr>
          <w:rStyle w:val="afff"/>
        </w:rPr>
        <w:t>Тема: Елка объемная.</w:t>
      </w:r>
      <w:r>
        <w:t xml:space="preserve"> Система работы с бумагой построена по принципу от простого к сложному, схемы и чертежи легко воспринимаются зрительно. Возможен индивидуальный подход: более подготовленным детям будет интересна сложная </w:t>
      </w:r>
      <w:r>
        <w:lastRenderedPageBreak/>
        <w:t>конструкция, менее подготовленным можно предложить уп</w:t>
      </w:r>
      <w:r>
        <w:t>рощенный вариант. При этом обучающий и развивающий смысл задания сохраняется. Используя шаблон и правила симметричного вырезания подготовить детали елки. Согласно схеме соединить части в общую форму. Используется плотная бумага, линейка, ножницы, клей ПВА.</w:t>
      </w:r>
      <w:r>
        <w:t xml:space="preserve"> </w:t>
      </w:r>
      <w:r>
        <w:rPr>
          <w:rStyle w:val="affd"/>
        </w:rPr>
        <w:t>Самостоятельная работа:</w:t>
      </w:r>
      <w:r>
        <w:t xml:space="preserve"> создание своих вариантов силуэта елки.</w:t>
      </w:r>
    </w:p>
    <w:p w:rsidR="00076324" w:rsidRDefault="00135200">
      <w:pPr>
        <w:pStyle w:val="22"/>
        <w:numPr>
          <w:ilvl w:val="0"/>
          <w:numId w:val="12"/>
        </w:numPr>
        <w:shd w:val="clear" w:color="auto" w:fill="auto"/>
        <w:tabs>
          <w:tab w:val="left" w:pos="577"/>
        </w:tabs>
        <w:spacing w:before="0" w:line="480" w:lineRule="exact"/>
        <w:ind w:left="20" w:right="20"/>
        <w:jc w:val="both"/>
      </w:pPr>
      <w:r>
        <w:rPr>
          <w:rStyle w:val="afff"/>
        </w:rPr>
        <w:t>Тема: Бумажная бижутерия.</w:t>
      </w:r>
      <w:r>
        <w:t xml:space="preserve"> Такой эксперимент в работе с бумагой позволит детям увидеть привычные вещи по-новому. Освоить способы скручивания бумаги в трубочки. Форма бусины зависит от способа н</w:t>
      </w:r>
      <w:r>
        <w:t>арезки бумаги (прямоугольник или треугольник), дополнительными вставками в снизке могут стать гофрированные элементы. Использование цветных страниц из глянцевых журналов (чем толще бумага, тем больше бусина), ножницы, линейка, зубочистка, клей.</w:t>
      </w:r>
    </w:p>
    <w:p w:rsidR="00076324" w:rsidRDefault="00135200">
      <w:pPr>
        <w:pStyle w:val="22"/>
        <w:shd w:val="clear" w:color="auto" w:fill="auto"/>
        <w:spacing w:before="0" w:after="484" w:line="485" w:lineRule="exact"/>
        <w:ind w:left="20" w:right="20"/>
        <w:jc w:val="both"/>
      </w:pPr>
      <w:r>
        <w:rPr>
          <w:rStyle w:val="afff0"/>
        </w:rPr>
        <w:t>Самостоятел</w:t>
      </w:r>
      <w:r>
        <w:rPr>
          <w:rStyle w:val="afff0"/>
        </w:rPr>
        <w:t>ьная работа:</w:t>
      </w:r>
      <w:r>
        <w:t xml:space="preserve"> закончить работу над заданием дома собрать снизку из бусин.</w:t>
      </w:r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260"/>
        <w:jc w:val="left"/>
      </w:pPr>
      <w:bookmarkStart w:id="28" w:name="bookmark27"/>
      <w:r>
        <w:t>Раздел</w:t>
      </w:r>
      <w:r>
        <w:rPr>
          <w:rStyle w:val="2f5"/>
        </w:rPr>
        <w:t xml:space="preserve"> 2:</w:t>
      </w:r>
      <w:r>
        <w:t xml:space="preserve"> Традиционные виды росписи. Роспись по дереву (Городец и</w:t>
      </w:r>
      <w:bookmarkEnd w:id="28"/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4180"/>
        <w:jc w:val="left"/>
      </w:pPr>
      <w:bookmarkStart w:id="29" w:name="bookmark28"/>
      <w:r>
        <w:t>Мезень)</w:t>
      </w:r>
      <w:bookmarkEnd w:id="29"/>
    </w:p>
    <w:p w:rsidR="00076324" w:rsidRDefault="00135200">
      <w:pPr>
        <w:pStyle w:val="22"/>
        <w:numPr>
          <w:ilvl w:val="0"/>
          <w:numId w:val="13"/>
        </w:numPr>
        <w:shd w:val="clear" w:color="auto" w:fill="auto"/>
        <w:tabs>
          <w:tab w:val="left" w:pos="606"/>
        </w:tabs>
        <w:spacing w:before="0" w:line="480" w:lineRule="exact"/>
        <w:ind w:left="20" w:right="20"/>
        <w:jc w:val="both"/>
      </w:pPr>
      <w:r>
        <w:rPr>
          <w:rStyle w:val="afff2"/>
        </w:rPr>
        <w:t>Тема: Роспись по дереву.</w:t>
      </w:r>
      <w:r>
        <w:t xml:space="preserve"> Беседа о видах росписи, художественно- стилистические особенности основных центров росписи по дереву (Хохлома, Городец, Мезень). Краски, применяемые для росписи. Познакомить с центрами росписи по дереву, узнать особенности стиля и орнаментальные мотивы. И</w:t>
      </w:r>
      <w:r>
        <w:t>зучить элементы и мотивы выбранной росписи, овладеть основными приемами их выполнения. На основе полученных знаний самостоятельно выполнить гирлянду из цветов на бумаге. Используется гуашь, формат А4.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f0"/>
        </w:rPr>
        <w:t>Самостоятельная работа:</w:t>
      </w:r>
      <w:r>
        <w:t xml:space="preserve"> изучить литературу по данной теме.</w:t>
      </w:r>
    </w:p>
    <w:p w:rsidR="00076324" w:rsidRDefault="00135200">
      <w:pPr>
        <w:pStyle w:val="22"/>
        <w:numPr>
          <w:ilvl w:val="0"/>
          <w:numId w:val="13"/>
        </w:numPr>
        <w:shd w:val="clear" w:color="auto" w:fill="auto"/>
        <w:tabs>
          <w:tab w:val="left" w:pos="548"/>
        </w:tabs>
        <w:spacing w:before="0" w:line="480" w:lineRule="exact"/>
        <w:ind w:left="20" w:right="20"/>
        <w:jc w:val="both"/>
      </w:pPr>
      <w:r>
        <w:rPr>
          <w:rStyle w:val="afff2"/>
        </w:rPr>
        <w:t>Тема: Роспись по дереву. Выполнение копии.</w:t>
      </w:r>
      <w:r>
        <w:t xml:space="preserve"> Научиться работать по образцу, изучить разнообразие элементов росписи, отработать навыки выполнения основных приемов. Выполнение копии с подлинника. Использование деревянной заг</w:t>
      </w:r>
      <w:r>
        <w:t>отовки, гуаши.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f0"/>
        </w:rPr>
        <w:t>Самостоятельная работа:</w:t>
      </w:r>
      <w:r>
        <w:t xml:space="preserve"> подобрать иллюстративный материал для работы над будущей композицией.</w:t>
      </w:r>
    </w:p>
    <w:p w:rsidR="00076324" w:rsidRDefault="00135200">
      <w:pPr>
        <w:pStyle w:val="25"/>
        <w:keepNext/>
        <w:keepLines/>
        <w:numPr>
          <w:ilvl w:val="0"/>
          <w:numId w:val="13"/>
        </w:numPr>
        <w:shd w:val="clear" w:color="auto" w:fill="auto"/>
        <w:tabs>
          <w:tab w:val="left" w:pos="620"/>
        </w:tabs>
        <w:spacing w:after="0" w:line="480" w:lineRule="exact"/>
        <w:ind w:left="20"/>
        <w:jc w:val="both"/>
      </w:pPr>
      <w:bookmarkStart w:id="30" w:name="bookmark29"/>
      <w:r>
        <w:lastRenderedPageBreak/>
        <w:t>Тема: Эскиз росписи разделочной доски в городецкой технике.</w:t>
      </w:r>
      <w:bookmarkEnd w:id="30"/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left"/>
      </w:pPr>
      <w:r>
        <w:t>Создать композицию с использованием характерных образов выбранной росписи. Используя ос</w:t>
      </w:r>
      <w:r>
        <w:t xml:space="preserve">новные элементы, цветовые сочетания, композиционные особенности выбранной росписи, создать свой эскиз, выполнить роспись на доске. Деревянная заготовка, гуашь. </w:t>
      </w:r>
      <w:r>
        <w:rPr>
          <w:rStyle w:val="afff0"/>
        </w:rPr>
        <w:t>Самостоятельная работа:</w:t>
      </w:r>
      <w:r>
        <w:t xml:space="preserve"> выполнить аналогичную работу дома.</w:t>
      </w:r>
    </w:p>
    <w:p w:rsidR="00076324" w:rsidRDefault="00135200">
      <w:pPr>
        <w:pStyle w:val="22"/>
        <w:numPr>
          <w:ilvl w:val="0"/>
          <w:numId w:val="13"/>
        </w:numPr>
        <w:shd w:val="clear" w:color="auto" w:fill="auto"/>
        <w:tabs>
          <w:tab w:val="left" w:pos="692"/>
        </w:tabs>
        <w:spacing w:before="0" w:line="480" w:lineRule="exact"/>
        <w:ind w:left="20" w:right="20"/>
        <w:jc w:val="both"/>
      </w:pPr>
      <w:r>
        <w:rPr>
          <w:rStyle w:val="afff2"/>
        </w:rPr>
        <w:t>Тема: Эскиз росписи прялки в мезенско</w:t>
      </w:r>
      <w:r>
        <w:rPr>
          <w:rStyle w:val="afff2"/>
        </w:rPr>
        <w:t>й технике.</w:t>
      </w:r>
      <w:r>
        <w:t xml:space="preserve"> Создать композицию с использованием характерных образов выбранной росписи. Используя основные элементы, цветовые сочетания, композиционные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left"/>
      </w:pPr>
      <w:r>
        <w:t>особенности выбранной росписи создать свой эскиз, выполнить роспись на доске. Деревянная заготовка, гуашь.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/>
        <w:jc w:val="left"/>
      </w:pPr>
      <w:r>
        <w:rPr>
          <w:rStyle w:val="afff3"/>
        </w:rPr>
        <w:t>Самостоятельная работа:</w:t>
      </w:r>
      <w:r>
        <w:t xml:space="preserve"> выполнить аналогичную работу дома.</w:t>
      </w:r>
    </w:p>
    <w:p w:rsidR="00076324" w:rsidRDefault="00135200">
      <w:pPr>
        <w:pStyle w:val="25"/>
        <w:keepNext/>
        <w:keepLines/>
        <w:shd w:val="clear" w:color="auto" w:fill="auto"/>
        <w:spacing w:after="0" w:line="270" w:lineRule="exact"/>
        <w:ind w:left="1420"/>
        <w:jc w:val="left"/>
      </w:pPr>
      <w:bookmarkStart w:id="31" w:name="bookmark30"/>
      <w:r>
        <w:t>Раздел</w:t>
      </w:r>
      <w:r>
        <w:rPr>
          <w:rStyle w:val="2f6"/>
        </w:rPr>
        <w:t xml:space="preserve"> 3:</w:t>
      </w:r>
      <w:r>
        <w:t xml:space="preserve"> Текстиль. Способы декорирования ткани</w:t>
      </w:r>
      <w:bookmarkEnd w:id="31"/>
    </w:p>
    <w:p w:rsidR="00076324" w:rsidRDefault="00135200">
      <w:pPr>
        <w:pStyle w:val="22"/>
        <w:numPr>
          <w:ilvl w:val="0"/>
          <w:numId w:val="14"/>
        </w:numPr>
        <w:shd w:val="clear" w:color="auto" w:fill="auto"/>
        <w:tabs>
          <w:tab w:val="left" w:pos="1278"/>
        </w:tabs>
        <w:spacing w:before="0" w:line="480" w:lineRule="exact"/>
        <w:ind w:left="20" w:right="20"/>
        <w:jc w:val="left"/>
      </w:pPr>
      <w:r>
        <w:rPr>
          <w:rStyle w:val="afff5"/>
        </w:rPr>
        <w:t>Тема:</w:t>
      </w:r>
      <w:r>
        <w:rPr>
          <w:rStyle w:val="afff5"/>
        </w:rPr>
        <w:tab/>
        <w:t>Роспись тканей.</w:t>
      </w:r>
      <w:r>
        <w:t xml:space="preserve"> Провести беседу о способах нанесения узора на ткань ручным способом: набойка, холодный и горячий батик, свободная роспись; красители и инструменты, применяемые при росписи тканей. Возможность многообразия цветовых сочетаний при свободной росписи. </w:t>
      </w:r>
      <w:r>
        <w:rPr>
          <w:rStyle w:val="afff3"/>
        </w:rPr>
        <w:t>Самостоя</w:t>
      </w:r>
      <w:r>
        <w:rPr>
          <w:rStyle w:val="afff3"/>
        </w:rPr>
        <w:t>тельная работа:</w:t>
      </w:r>
      <w:r>
        <w:t xml:space="preserve"> изучить литературу по теме.</w:t>
      </w:r>
    </w:p>
    <w:p w:rsidR="00076324" w:rsidRDefault="00135200">
      <w:pPr>
        <w:pStyle w:val="22"/>
        <w:numPr>
          <w:ilvl w:val="0"/>
          <w:numId w:val="14"/>
        </w:numPr>
        <w:shd w:val="clear" w:color="auto" w:fill="auto"/>
        <w:tabs>
          <w:tab w:val="left" w:pos="524"/>
        </w:tabs>
        <w:spacing w:before="0" w:line="480" w:lineRule="exact"/>
        <w:ind w:left="20" w:right="20"/>
        <w:jc w:val="both"/>
      </w:pPr>
      <w:r>
        <w:rPr>
          <w:rStyle w:val="afff5"/>
        </w:rPr>
        <w:t xml:space="preserve">Тема: Печать на ткани геометрического орнамента. </w:t>
      </w:r>
      <w:r>
        <w:t>Познакомить с историей возникновения печатания на ткани (набойки). Выполнить оформление ткани, используя различные штампы из природных форм - простые узоры из круг</w:t>
      </w:r>
      <w:r>
        <w:t>ов, квадратов, ромбов и т.д., вырезанных на картофеле и моркови. Продумать эскиз оформления ткани, по предложенным преподавателем схемам (круг или квадрат), создать свои раппорты, потренироваться на ткани, после этого приступить к ее оформлению. Используем</w:t>
      </w:r>
      <w:r>
        <w:t xml:space="preserve">ые материалы: ткань, гуашь, штампы из природного материала. </w:t>
      </w:r>
      <w:r>
        <w:rPr>
          <w:rStyle w:val="afff3"/>
        </w:rPr>
        <w:t>Самостоятельная работа:</w:t>
      </w:r>
      <w:r>
        <w:t xml:space="preserve"> придумать раппорты геометрического орнамента, приготовить штампы, выполнить отпечатки на ткани согласно схемам.</w:t>
      </w:r>
    </w:p>
    <w:p w:rsidR="00076324" w:rsidRDefault="00135200">
      <w:pPr>
        <w:pStyle w:val="22"/>
        <w:numPr>
          <w:ilvl w:val="0"/>
          <w:numId w:val="14"/>
        </w:numPr>
        <w:shd w:val="clear" w:color="auto" w:fill="auto"/>
        <w:tabs>
          <w:tab w:val="left" w:pos="586"/>
        </w:tabs>
        <w:spacing w:before="0" w:line="480" w:lineRule="exact"/>
        <w:ind w:left="20" w:right="20"/>
        <w:jc w:val="both"/>
      </w:pPr>
      <w:r>
        <w:rPr>
          <w:rStyle w:val="afff5"/>
        </w:rPr>
        <w:t>Тема: Печать на ткани растительного орнамента.</w:t>
      </w:r>
      <w:r>
        <w:t xml:space="preserve"> Составить эск</w:t>
      </w:r>
      <w:r>
        <w:t xml:space="preserve">из растительного орнамента из отпечатков разрезанной поперек головки чеснока (цветок) и листьев с хорошо выраженными прожилками (листочки). При печатании, дети </w:t>
      </w:r>
      <w:r>
        <w:lastRenderedPageBreak/>
        <w:t>пользуются предложенными преподавателем схемами (круг или квадрат). Используемые материалы: ткан</w:t>
      </w:r>
      <w:r>
        <w:t>ь, гуашь, штампы из природного материала.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left"/>
      </w:pPr>
      <w:r>
        <w:rPr>
          <w:rStyle w:val="afff3"/>
        </w:rPr>
        <w:t>Самостоятельная работа:</w:t>
      </w:r>
      <w:r>
        <w:t xml:space="preserve"> выполнить аналогичную работу дома.</w:t>
      </w:r>
    </w:p>
    <w:p w:rsidR="00076324" w:rsidRDefault="00135200">
      <w:pPr>
        <w:pStyle w:val="22"/>
        <w:numPr>
          <w:ilvl w:val="0"/>
          <w:numId w:val="14"/>
        </w:numPr>
        <w:shd w:val="clear" w:color="auto" w:fill="auto"/>
        <w:tabs>
          <w:tab w:val="left" w:pos="577"/>
        </w:tabs>
        <w:spacing w:before="0" w:line="480" w:lineRule="exact"/>
        <w:ind w:left="20" w:right="20"/>
        <w:jc w:val="both"/>
      </w:pPr>
      <w:r>
        <w:rPr>
          <w:rStyle w:val="afff5"/>
        </w:rPr>
        <w:t>Тема: Батик. Свободная техника росписи.</w:t>
      </w:r>
      <w:r>
        <w:t xml:space="preserve"> Познакомить с техникой свободной росписи ткани. Обратить внимание на цветовую гармонию, выразительность линий и мягких переходов одного цвета в другой.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t>Продемонстрировать приемы работы кистью на ткани. Создать композицию "Цветы", работая с наглядным матер</w:t>
      </w:r>
      <w:r>
        <w:t>иалом. Выполнить рисунок на бумаге, узнать способы его перенесения на ткань, подготовить рамы к росписи, резервирование, роспись (работа с цветом). Декорирование выполненной композиции контурами. Использование красок для батика, ткани, декоративных контуро</w:t>
      </w:r>
      <w:r>
        <w:t>в.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f6"/>
        </w:rPr>
        <w:t>Самостоятельная работа:</w:t>
      </w:r>
      <w:r>
        <w:t xml:space="preserve"> читать сказки, найти образы птиц, собрать иллюстративный материал.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f7"/>
        </w:rPr>
        <w:t>3.5.</w:t>
      </w:r>
      <w:r>
        <w:rPr>
          <w:rStyle w:val="afff8"/>
        </w:rPr>
        <w:t xml:space="preserve"> Тема: Панно «Птица-пава».</w:t>
      </w:r>
      <w:r>
        <w:t xml:space="preserve"> Познакомиться с техникой росписи «Холодный батик». Освоить приемы работы (переведение рисунка на ткань, нанесение контура, роспись </w:t>
      </w:r>
      <w:r>
        <w:t>с более светлых участков). Работа над эскизом батика. Возможно использование геометрического орнамента при создании рамки вокруг основного мотива. Использование ткани, красок для батика, резерва, стеклянных трубочек.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 w:right="20"/>
        <w:jc w:val="both"/>
      </w:pPr>
      <w:r>
        <w:rPr>
          <w:rStyle w:val="afff6"/>
        </w:rPr>
        <w:t>Самостоятельная работа:</w:t>
      </w:r>
      <w:r>
        <w:t xml:space="preserve"> выполнить упраж</w:t>
      </w:r>
      <w:r>
        <w:t>нения по отработке навыков работы кистью на ткани.</w:t>
      </w:r>
    </w:p>
    <w:p w:rsidR="00076324" w:rsidRDefault="00135200">
      <w:pPr>
        <w:pStyle w:val="25"/>
        <w:keepNext/>
        <w:keepLines/>
        <w:shd w:val="clear" w:color="auto" w:fill="auto"/>
        <w:spacing w:after="0" w:line="270" w:lineRule="exact"/>
        <w:ind w:left="360"/>
        <w:jc w:val="left"/>
      </w:pPr>
      <w:bookmarkStart w:id="32" w:name="bookmark31"/>
      <w:r>
        <w:t>Раздел</w:t>
      </w:r>
      <w:r>
        <w:rPr>
          <w:rStyle w:val="2f7"/>
        </w:rPr>
        <w:t xml:space="preserve"> 4:</w:t>
      </w:r>
      <w:r>
        <w:t xml:space="preserve"> Игрушка в различных техниках и материалах. Тряпичная</w:t>
      </w:r>
      <w:bookmarkEnd w:id="32"/>
    </w:p>
    <w:p w:rsidR="00076324" w:rsidRDefault="00135200">
      <w:pPr>
        <w:pStyle w:val="25"/>
        <w:keepNext/>
        <w:keepLines/>
        <w:shd w:val="clear" w:color="auto" w:fill="auto"/>
        <w:spacing w:after="64" w:line="270" w:lineRule="exact"/>
        <w:ind w:left="4120"/>
        <w:jc w:val="left"/>
      </w:pPr>
      <w:bookmarkStart w:id="33" w:name="bookmark32"/>
      <w:r>
        <w:t>игрушка</w:t>
      </w:r>
      <w:bookmarkEnd w:id="33"/>
    </w:p>
    <w:p w:rsidR="00076324" w:rsidRDefault="00135200">
      <w:pPr>
        <w:pStyle w:val="22"/>
        <w:numPr>
          <w:ilvl w:val="1"/>
          <w:numId w:val="14"/>
        </w:numPr>
        <w:shd w:val="clear" w:color="auto" w:fill="auto"/>
        <w:tabs>
          <w:tab w:val="left" w:pos="1335"/>
        </w:tabs>
        <w:spacing w:before="0" w:line="480" w:lineRule="exact"/>
        <w:ind w:left="20" w:right="20"/>
        <w:jc w:val="both"/>
      </w:pPr>
      <w:r>
        <w:rPr>
          <w:rStyle w:val="afff8"/>
        </w:rPr>
        <w:t>Тема:</w:t>
      </w:r>
      <w:r>
        <w:rPr>
          <w:rStyle w:val="afff8"/>
        </w:rPr>
        <w:tab/>
        <w:t>Знакомство с миром тряпичной куклы. Кукла «Зайчик на пальчик».</w:t>
      </w:r>
      <w:r>
        <w:t xml:space="preserve"> Знакомство с миром тряпичной куклы, показ готовых кукол - закруто</w:t>
      </w:r>
      <w:r>
        <w:t>к. Традиционная кукла - это не просто ловкость и мастерство исполнения, за их неприхотливым обликом дети должны увидеть целый мир, полный чудес и творческих поисков. Выполнение куклы осуществляется одновременно с учителем, отрабатываются приемы закрепления</w:t>
      </w:r>
      <w:r>
        <w:t xml:space="preserve"> ткани нитью в определенных местах согласно традиции. Используются ткань, нитки, синтепон, ножницы.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/>
        <w:jc w:val="both"/>
      </w:pPr>
      <w:r>
        <w:rPr>
          <w:rStyle w:val="afff6"/>
        </w:rPr>
        <w:lastRenderedPageBreak/>
        <w:t>Самостоятельная работа:</w:t>
      </w:r>
      <w:r>
        <w:t xml:space="preserve"> закрепить навыки, полученные на уроке.</w:t>
      </w:r>
    </w:p>
    <w:p w:rsidR="00076324" w:rsidRDefault="00135200">
      <w:pPr>
        <w:pStyle w:val="22"/>
        <w:numPr>
          <w:ilvl w:val="1"/>
          <w:numId w:val="14"/>
        </w:numPr>
        <w:shd w:val="clear" w:color="auto" w:fill="auto"/>
        <w:tabs>
          <w:tab w:val="left" w:pos="553"/>
        </w:tabs>
        <w:spacing w:before="0" w:line="480" w:lineRule="exact"/>
        <w:ind w:left="20" w:right="20"/>
        <w:jc w:val="both"/>
      </w:pPr>
      <w:r>
        <w:rPr>
          <w:rStyle w:val="afff8"/>
        </w:rPr>
        <w:t>Тема: Кукла «Мартиничка».</w:t>
      </w:r>
      <w:r>
        <w:t xml:space="preserve"> Познакомиться с традицией выполнения куклы из ниток, с приемами ее изготовления из ниток разных цветов.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t>Выполнить пару кукол (девочка и мальчик) и соединить их крученым шнурочком. Освоить технику работы с нитками при стягивания нитей в нужных местах для п</w:t>
      </w:r>
      <w:r>
        <w:t>олучения заданной формы. Используются нитки двух цветов.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f9"/>
        </w:rPr>
        <w:t>Самостоятельная работа:</w:t>
      </w:r>
      <w:r>
        <w:t xml:space="preserve"> закрепить навыки, полученные на уроке, выполнив подобные куклы.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rPr>
          <w:rStyle w:val="afffa"/>
        </w:rPr>
        <w:t>4.4.</w:t>
      </w:r>
      <w:r>
        <w:rPr>
          <w:rStyle w:val="afffb"/>
        </w:rPr>
        <w:t xml:space="preserve"> Тема: Кукла «Колокольчик».</w:t>
      </w:r>
      <w:r>
        <w:t xml:space="preserve"> Познакомить с символичностью данной куклы, так как колокольный звон - один из с</w:t>
      </w:r>
      <w:r>
        <w:t>амых сильных оберегов, и если верить тряпичному колокольчику, он станет обладателем таких свойств. Рассказать о порядке работы во время создания данной куклы. Отработать навыки и умения работы с тканями, которые способствуют развитию аккуратности и усидчив</w:t>
      </w:r>
      <w:r>
        <w:t>ости в процессе выполнения заданий. Используются ткань и синтепон.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 w:right="20"/>
        <w:jc w:val="both"/>
      </w:pPr>
      <w:r>
        <w:rPr>
          <w:rStyle w:val="afff9"/>
        </w:rPr>
        <w:t>Самостоятельная работа:</w:t>
      </w:r>
      <w:r>
        <w:t xml:space="preserve"> закрепить навыки, полученные на уроке, выполнив подобную куклу.</w:t>
      </w:r>
    </w:p>
    <w:p w:rsidR="00076324" w:rsidRDefault="00135200">
      <w:pPr>
        <w:pStyle w:val="25"/>
        <w:keepNext/>
        <w:keepLines/>
        <w:shd w:val="clear" w:color="auto" w:fill="auto"/>
        <w:spacing w:after="59" w:line="270" w:lineRule="exact"/>
        <w:ind w:left="420"/>
        <w:jc w:val="left"/>
      </w:pPr>
      <w:bookmarkStart w:id="34" w:name="bookmark33"/>
      <w:r>
        <w:rPr>
          <w:rStyle w:val="2f8"/>
        </w:rPr>
        <w:t>3.</w:t>
      </w:r>
      <w:r>
        <w:t xml:space="preserve"> ТРЕБОВАНИЯ К УРОВНЮ ПОДГОТОВКИ ОБУЧАЮЩИХСЯ</w:t>
      </w:r>
      <w:bookmarkEnd w:id="34"/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Раздел содержит перечень знаний, умений и навыков, приобретение которых обеспечивает программа «Прикладное творчество».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1. Знание основных понятий и терминологии в области декоративно- прикладного искусства и художественных промыслов.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2.Знание основных вид</w:t>
      </w:r>
      <w:r>
        <w:t>ов и техник декоративно-прикладной деятельности.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3.Знание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124"/>
        </w:tabs>
        <w:spacing w:before="0" w:line="480" w:lineRule="exact"/>
        <w:ind w:left="20" w:right="20" w:firstLine="720"/>
        <w:jc w:val="both"/>
      </w:pPr>
      <w:r>
        <w:t>Умение решать художественно - творческие задачи, пользуясь эскизом.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225"/>
        </w:tabs>
        <w:spacing w:before="0" w:line="480" w:lineRule="exact"/>
        <w:ind w:left="20" w:right="20" w:firstLine="720"/>
        <w:jc w:val="both"/>
      </w:pPr>
      <w:r>
        <w:t>Умение использовать техники прикладного творчества для воплощения художественного замысла.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Умение работать с различными материалами.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114"/>
        </w:tabs>
        <w:spacing w:before="0" w:line="480" w:lineRule="exact"/>
        <w:ind w:left="20" w:right="20" w:firstLine="720"/>
        <w:jc w:val="both"/>
      </w:pPr>
      <w:r>
        <w:lastRenderedPageBreak/>
        <w:t>Умение работать в различных техниках: плетения, апплика</w:t>
      </w:r>
      <w:r>
        <w:t>ции, коллажа, конструирования.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009"/>
        </w:tabs>
        <w:spacing w:before="0" w:line="480" w:lineRule="exact"/>
        <w:ind w:left="20" w:firstLine="720"/>
        <w:jc w:val="both"/>
      </w:pPr>
      <w:r>
        <w:t>Умение изготавливать игрушки из различных материалов.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009"/>
        </w:tabs>
        <w:spacing w:before="0" w:line="480" w:lineRule="exact"/>
        <w:ind w:left="20" w:firstLine="720"/>
        <w:jc w:val="both"/>
      </w:pPr>
      <w:r>
        <w:t>Навыки заполнения объемной формы узором.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134"/>
        </w:tabs>
        <w:spacing w:before="0" w:line="480" w:lineRule="exact"/>
        <w:ind w:left="20" w:firstLine="720"/>
        <w:jc w:val="both"/>
      </w:pPr>
      <w:r>
        <w:t>Навыки ритмического заполнения поверхности.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302"/>
        </w:tabs>
        <w:spacing w:before="0" w:line="480" w:lineRule="exact"/>
        <w:ind w:left="20" w:right="20" w:firstLine="720"/>
        <w:jc w:val="both"/>
      </w:pPr>
      <w:r>
        <w:t>Навыки проведения объемно-декоративных работ рельефного изображения.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134"/>
        </w:tabs>
        <w:spacing w:before="0" w:line="480" w:lineRule="exact"/>
        <w:ind w:left="20" w:firstLine="720"/>
        <w:jc w:val="both"/>
      </w:pPr>
      <w:r>
        <w:t>Навыки изготовления объемных изделий и заполнения их узором.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369"/>
        </w:tabs>
        <w:spacing w:before="0" w:line="480" w:lineRule="exact"/>
        <w:ind w:left="20" w:right="20" w:firstLine="720"/>
        <w:jc w:val="both"/>
      </w:pPr>
      <w:r>
        <w:t>Навыки конструирования и моделирования из различных материалов.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282"/>
        </w:tabs>
        <w:spacing w:before="0" w:line="480" w:lineRule="exact"/>
        <w:ind w:left="20" w:right="20" w:firstLine="720"/>
        <w:jc w:val="both"/>
      </w:pPr>
      <w:r>
        <w:t>Наличие творческой инициативы, понимание выразительности цветового и композиционного решения.</w:t>
      </w:r>
    </w:p>
    <w:p w:rsidR="00076324" w:rsidRDefault="00135200">
      <w:pPr>
        <w:pStyle w:val="22"/>
        <w:numPr>
          <w:ilvl w:val="2"/>
          <w:numId w:val="14"/>
        </w:numPr>
        <w:shd w:val="clear" w:color="auto" w:fill="auto"/>
        <w:tabs>
          <w:tab w:val="left" w:pos="1326"/>
        </w:tabs>
        <w:spacing w:before="0" w:after="420" w:line="480" w:lineRule="exact"/>
        <w:ind w:left="20" w:right="20" w:firstLine="720"/>
        <w:jc w:val="both"/>
      </w:pPr>
      <w:r>
        <w:t>Умение анализировать и оценивать результаты собственной творческой деятельности.</w:t>
      </w:r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1220"/>
        <w:jc w:val="left"/>
      </w:pPr>
      <w:bookmarkStart w:id="35" w:name="bookmark34"/>
      <w:r>
        <w:rPr>
          <w:rStyle w:val="2f9"/>
        </w:rPr>
        <w:t>4.</w:t>
      </w:r>
      <w:r>
        <w:t xml:space="preserve"> ФОРМЫ И МЕТОДЫ КОНТРОЛЯ, СИСТЕМА ОЦЕНОК</w:t>
      </w:r>
      <w:bookmarkEnd w:id="35"/>
    </w:p>
    <w:p w:rsidR="00076324" w:rsidRDefault="00135200">
      <w:pPr>
        <w:pStyle w:val="80"/>
        <w:shd w:val="clear" w:color="auto" w:fill="auto"/>
        <w:ind w:left="2000"/>
        <w:jc w:val="left"/>
      </w:pPr>
      <w:r>
        <w:t>1. Аттестация: цели, виды, форма, содержание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Контроль знаний, умений и навыков обучающихся обеспечивает оперативное управление учебн</w:t>
      </w:r>
      <w:r>
        <w:t>ым процессом и выполняет обучающую, проверочную, воспитательную и корректирующую функции.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Текущий контроль знаний учащихся осуществляется педагогом практически на всех занятиях.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В качестве средств текущего контроля успеваемости учащихся программой предусмо</w:t>
      </w:r>
      <w:r>
        <w:t>трено введение оценки за практическую работу и теоретическую грамотность.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</w:t>
      </w:r>
      <w:r>
        <w:t>орного времени. На просмотрах учащимся выставляется оценка за полугодие. 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</w:t>
      </w:r>
      <w:r>
        <w:t>вания, обсуждения, решения тематических кроссвордов, тестирования.</w:t>
      </w:r>
    </w:p>
    <w:p w:rsidR="00076324" w:rsidRDefault="00135200">
      <w:pPr>
        <w:pStyle w:val="80"/>
        <w:shd w:val="clear" w:color="auto" w:fill="auto"/>
        <w:ind w:left="3500"/>
        <w:jc w:val="left"/>
      </w:pPr>
      <w:r>
        <w:rPr>
          <w:rStyle w:val="8115pt"/>
        </w:rPr>
        <w:t>2.</w:t>
      </w:r>
      <w:r>
        <w:t xml:space="preserve"> Критерии оценок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</w:t>
      </w:r>
      <w:r>
        <w:t>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"5" (отлично) ставится, если ученик выполнил работу </w:t>
      </w:r>
      <w:r>
        <w:t>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"4" (хорошо) ставится, если в работе есть незначительные промахи в композиции и в цветовом решении, при р</w:t>
      </w:r>
      <w:r>
        <w:t>аботе в материале есть небрежность.</w:t>
      </w:r>
    </w:p>
    <w:p w:rsidR="00076324" w:rsidRDefault="00135200">
      <w:pPr>
        <w:pStyle w:val="22"/>
        <w:shd w:val="clear" w:color="auto" w:fill="auto"/>
        <w:spacing w:before="0" w:after="588" w:line="480" w:lineRule="exact"/>
        <w:ind w:left="20" w:right="20" w:firstLine="720"/>
        <w:jc w:val="both"/>
      </w:pPr>
      <w:r>
        <w:t>"3"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076324" w:rsidRDefault="00135200">
      <w:pPr>
        <w:pStyle w:val="25"/>
        <w:keepNext/>
        <w:keepLines/>
        <w:shd w:val="clear" w:color="auto" w:fill="auto"/>
        <w:spacing w:after="179" w:line="270" w:lineRule="exact"/>
        <w:ind w:left="480"/>
        <w:jc w:val="left"/>
      </w:pPr>
      <w:bookmarkStart w:id="36" w:name="bookmark35"/>
      <w:r>
        <w:rPr>
          <w:rStyle w:val="2fa"/>
        </w:rPr>
        <w:t>5.</w:t>
      </w:r>
      <w:r>
        <w:t xml:space="preserve"> МЕТОДИЧЕСКОЕ ОБЕСПЕЧЕНИЕ УЧЕБНОГО ПРОЦЕССА</w:t>
      </w:r>
      <w:bookmarkEnd w:id="36"/>
    </w:p>
    <w:p w:rsidR="00076324" w:rsidRDefault="00135200">
      <w:pPr>
        <w:pStyle w:val="22"/>
        <w:shd w:val="clear" w:color="auto" w:fill="auto"/>
        <w:spacing w:before="0" w:after="348" w:line="480" w:lineRule="exact"/>
        <w:ind w:left="20" w:right="20" w:firstLine="720"/>
        <w:jc w:val="both"/>
      </w:pPr>
      <w:r>
        <w:t>Для развития навыков творческой работы учащихся программой 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</w:t>
      </w:r>
      <w:r>
        <w:t xml:space="preserve"> личностные особенности ребенка, достигать более высоких результатов в обучении и развитии творческих способностей детей младшего школьного возраста.</w:t>
      </w:r>
    </w:p>
    <w:p w:rsidR="00076324" w:rsidRDefault="00135200">
      <w:pPr>
        <w:pStyle w:val="25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37" w:name="bookmark36"/>
      <w:r>
        <w:t>Применяются следующие средства дифференциации:</w:t>
      </w:r>
      <w:bookmarkEnd w:id="37"/>
    </w:p>
    <w:p w:rsidR="00076324" w:rsidRDefault="00135200">
      <w:pPr>
        <w:pStyle w:val="22"/>
        <w:shd w:val="clear" w:color="auto" w:fill="auto"/>
        <w:tabs>
          <w:tab w:val="left" w:pos="998"/>
        </w:tabs>
        <w:spacing w:before="0" w:line="480" w:lineRule="exact"/>
        <w:ind w:left="20" w:firstLine="700"/>
        <w:jc w:val="both"/>
      </w:pPr>
      <w:r>
        <w:t>а)</w:t>
      </w:r>
      <w:r>
        <w:tab/>
        <w:t>разработка заданий различной трудности и объема;</w:t>
      </w:r>
    </w:p>
    <w:p w:rsidR="00076324" w:rsidRDefault="00135200">
      <w:pPr>
        <w:pStyle w:val="22"/>
        <w:shd w:val="clear" w:color="auto" w:fill="auto"/>
        <w:tabs>
          <w:tab w:val="left" w:pos="1138"/>
        </w:tabs>
        <w:spacing w:before="0" w:line="480" w:lineRule="exact"/>
        <w:ind w:left="20" w:right="20" w:firstLine="700"/>
        <w:jc w:val="both"/>
      </w:pPr>
      <w:r>
        <w:t>б)</w:t>
      </w:r>
      <w:r>
        <w:tab/>
        <w:t>разн</w:t>
      </w:r>
      <w:r>
        <w:t>ая мера помощи преподавателя учащимся при выполнении учебных заданий;</w:t>
      </w:r>
    </w:p>
    <w:p w:rsidR="00076324" w:rsidRDefault="00135200">
      <w:pPr>
        <w:pStyle w:val="22"/>
        <w:shd w:val="clear" w:color="auto" w:fill="auto"/>
        <w:tabs>
          <w:tab w:val="left" w:pos="1013"/>
        </w:tabs>
        <w:spacing w:before="0" w:line="480" w:lineRule="exact"/>
        <w:ind w:left="20" w:firstLine="700"/>
        <w:jc w:val="both"/>
      </w:pPr>
      <w:r>
        <w:t>в)</w:t>
      </w:r>
      <w:r>
        <w:tab/>
        <w:t>вариативность темпа освоения учебного материала;</w:t>
      </w:r>
    </w:p>
    <w:p w:rsidR="00076324" w:rsidRDefault="00135200">
      <w:pPr>
        <w:pStyle w:val="22"/>
        <w:shd w:val="clear" w:color="auto" w:fill="auto"/>
        <w:tabs>
          <w:tab w:val="left" w:pos="998"/>
        </w:tabs>
        <w:spacing w:before="0" w:line="480" w:lineRule="exact"/>
        <w:ind w:left="20" w:firstLine="700"/>
        <w:jc w:val="both"/>
      </w:pPr>
      <w:r>
        <w:t>г)</w:t>
      </w:r>
      <w:r>
        <w:tab/>
        <w:t>индивидуальные и дифференцированные домашние задания.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Основной задачей дифференциации и индивидуализации при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t>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Учащиеся могут получить разную меру помощи, кото</w:t>
      </w:r>
      <w:r>
        <w:t>рую может оказать педагог посредством инструктажа, технических схем, памяток.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076324" w:rsidRDefault="00135200">
      <w:pPr>
        <w:pStyle w:val="25"/>
        <w:keepNext/>
        <w:keepLines/>
        <w:shd w:val="clear" w:color="auto" w:fill="auto"/>
        <w:spacing w:after="0" w:line="480" w:lineRule="exact"/>
        <w:ind w:left="20" w:firstLine="700"/>
        <w:jc w:val="both"/>
      </w:pPr>
      <w:bookmarkStart w:id="38" w:name="bookmark37"/>
      <w:r>
        <w:t>В процессе освоения программы применяются на</w:t>
      </w:r>
      <w:r>
        <w:rPr>
          <w:rStyle w:val="2fb"/>
        </w:rPr>
        <w:t xml:space="preserve"> 3</w:t>
      </w:r>
      <w:r>
        <w:t xml:space="preserve"> </w:t>
      </w:r>
      <w:r>
        <w:t>вида заданий:</w:t>
      </w:r>
      <w:bookmarkEnd w:id="38"/>
    </w:p>
    <w:p w:rsidR="00076324" w:rsidRDefault="00135200">
      <w:pPr>
        <w:pStyle w:val="22"/>
        <w:numPr>
          <w:ilvl w:val="0"/>
          <w:numId w:val="15"/>
        </w:numPr>
        <w:shd w:val="clear" w:color="auto" w:fill="auto"/>
        <w:tabs>
          <w:tab w:val="left" w:pos="1033"/>
        </w:tabs>
        <w:spacing w:before="0" w:line="480" w:lineRule="exact"/>
        <w:ind w:left="20" w:right="20" w:firstLine="700"/>
        <w:jc w:val="both"/>
      </w:pPr>
      <w:r>
        <w:t>тренировочные,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076324" w:rsidRDefault="00135200">
      <w:pPr>
        <w:pStyle w:val="22"/>
        <w:numPr>
          <w:ilvl w:val="0"/>
          <w:numId w:val="15"/>
        </w:numPr>
        <w:shd w:val="clear" w:color="auto" w:fill="auto"/>
        <w:tabs>
          <w:tab w:val="left" w:pos="932"/>
        </w:tabs>
        <w:spacing w:before="0" w:line="480" w:lineRule="exact"/>
        <w:ind w:left="20" w:right="20" w:firstLine="700"/>
        <w:jc w:val="both"/>
      </w:pPr>
      <w:r>
        <w:t>частично-поисковые, где учащиеся должны самостоятельно выбрать тот или иной известный им способ изображения предметов;</w:t>
      </w:r>
    </w:p>
    <w:p w:rsidR="00076324" w:rsidRDefault="00135200">
      <w:pPr>
        <w:pStyle w:val="22"/>
        <w:numPr>
          <w:ilvl w:val="0"/>
          <w:numId w:val="15"/>
        </w:numPr>
        <w:shd w:val="clear" w:color="auto" w:fill="auto"/>
        <w:tabs>
          <w:tab w:val="left" w:pos="898"/>
        </w:tabs>
        <w:spacing w:before="0" w:line="480" w:lineRule="exact"/>
        <w:ind w:left="20" w:right="20" w:firstLine="700"/>
        <w:jc w:val="both"/>
      </w:pPr>
      <w:r>
        <w:t>творческие, для которых характерна новизна формулировки, которую ученик должен осмыслить, самостоятельно определить связь между неизвестн</w:t>
      </w:r>
      <w:r>
        <w:t>ым и арсеналом своих знаний, найти способ изображения заданного.</w:t>
      </w:r>
    </w:p>
    <w:p w:rsidR="00076324" w:rsidRDefault="00135200">
      <w:pPr>
        <w:pStyle w:val="221"/>
        <w:keepNext/>
        <w:keepLines/>
        <w:shd w:val="clear" w:color="auto" w:fill="auto"/>
        <w:spacing w:before="0" w:after="0" w:line="480" w:lineRule="exact"/>
        <w:ind w:left="1040"/>
        <w:jc w:val="left"/>
      </w:pPr>
      <w:bookmarkStart w:id="39" w:name="bookmark38"/>
      <w:r>
        <w:t>Рекомендации по организации самостоятельной работы</w:t>
      </w:r>
      <w:bookmarkEnd w:id="39"/>
    </w:p>
    <w:p w:rsidR="00076324" w:rsidRDefault="00135200">
      <w:pPr>
        <w:pStyle w:val="22"/>
        <w:shd w:val="clear" w:color="auto" w:fill="auto"/>
        <w:spacing w:before="0" w:after="588" w:line="480" w:lineRule="exact"/>
        <w:ind w:left="20" w:right="20" w:firstLine="700"/>
        <w:jc w:val="both"/>
      </w:pPr>
      <w:r>
        <w:t>Для полноценного усвоения программы предусмотрено введение самостоятельной работы. На самостоятельную работу отводится 50% времени от аудито</w:t>
      </w:r>
      <w:r>
        <w:t>рных занятий, которые выполняются в форме домашних заданий (упражнений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</w:t>
      </w:r>
      <w:r>
        <w:t>зовательного заведения. Для эффективного выполнения домашней работы все задания выполняются в специальном «Альбоме домашних заданий».</w:t>
      </w:r>
    </w:p>
    <w:p w:rsidR="00076324" w:rsidRDefault="00135200">
      <w:pPr>
        <w:pStyle w:val="25"/>
        <w:keepNext/>
        <w:keepLines/>
        <w:shd w:val="clear" w:color="auto" w:fill="auto"/>
        <w:spacing w:after="299" w:line="270" w:lineRule="exact"/>
        <w:ind w:left="20" w:firstLine="700"/>
        <w:jc w:val="left"/>
      </w:pPr>
      <w:bookmarkStart w:id="40" w:name="bookmark39"/>
      <w:r>
        <w:rPr>
          <w:rStyle w:val="2fc"/>
        </w:rPr>
        <w:t>6.</w:t>
      </w:r>
      <w:r>
        <w:t xml:space="preserve"> СПИСОК ЛИТЕРАТУРЫ И СРЕДСТВ ОБУЧЕНИЯ</w:t>
      </w:r>
      <w:bookmarkEnd w:id="40"/>
    </w:p>
    <w:p w:rsidR="00076324" w:rsidRDefault="00135200">
      <w:pPr>
        <w:pStyle w:val="221"/>
        <w:keepNext/>
        <w:keepLines/>
        <w:shd w:val="clear" w:color="auto" w:fill="auto"/>
        <w:spacing w:before="0" w:after="0" w:line="480" w:lineRule="exact"/>
        <w:ind w:left="2480"/>
        <w:jc w:val="left"/>
      </w:pPr>
      <w:bookmarkStart w:id="41" w:name="bookmark40"/>
      <w:r>
        <w:t>Список методической литературы</w:t>
      </w:r>
      <w:bookmarkEnd w:id="41"/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left"/>
      </w:pPr>
      <w:r>
        <w:t>Аверьянова М.Г. Гжель - российская жемчужина.- М, 1993 Бесчастнов Н.П. Основы изображения растительных мотивов. М., 1989 Бесчастнов Н.П. Художественный язык орнамента. М., 2010 Берстенева В.Е., Догаева Н.В. Кукольный сундучок. Традиционная кукла своими рук</w:t>
      </w:r>
      <w:r>
        <w:t>ами. Белый город, 2010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left"/>
      </w:pPr>
      <w:r>
        <w:lastRenderedPageBreak/>
        <w:t>Богуславская И. Русская глиняная игрушка. - Л.: Искусство, 1975 Божьева Н. Русский орнамент в вышивке: традиция и современность, Северный паломник, - 2008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both"/>
      </w:pPr>
      <w:r>
        <w:t xml:space="preserve">Величко Н. Русская роспись. Техника. Приемы. Изделия. Энциклопедия, АСТ-Пресс </w:t>
      </w:r>
      <w:r>
        <w:t>Книга, 2009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left"/>
      </w:pPr>
      <w:r>
        <w:t>Вернер Шульце. Украшения из бумаги. - Арт-Родник, 2007 Давыдов С. Батик. Техника, приемы, изделия. Аст-пресс, 2005 Ефимова Л.В., Белогорская Р.М. Русская вышивка и кружево, М.: «Изобразительное искусство», 1984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left"/>
      </w:pPr>
      <w:r>
        <w:t xml:space="preserve">Жегалова С.О. О русском народном </w:t>
      </w:r>
      <w:r>
        <w:t>искусстве. Юный художник, 1994 Коновалов А.Е. Городецкая роспись. Горький,1988 Орловская традиционная игрушка. Каталог. Составитель Борисова И.И., 2007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both"/>
      </w:pPr>
      <w:r>
        <w:t>Плетение. Лоза. Береста. Рогоза. Соломка. Тростник: справочник / Сост. Теличко А. А., Рыженко В.И..- М.;</w:t>
      </w:r>
      <w:r>
        <w:t xml:space="preserve"> Оникс, 2008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right="40" w:firstLine="700"/>
        <w:jc w:val="both"/>
      </w:pPr>
      <w:r>
        <w:t>Русские художественные промыслы. - М.: Мир энциклопедий Аванта+, Астрель, 2010</w:t>
      </w:r>
    </w:p>
    <w:p w:rsidR="00076324" w:rsidRDefault="00135200">
      <w:pPr>
        <w:pStyle w:val="22"/>
        <w:shd w:val="clear" w:color="auto" w:fill="auto"/>
        <w:spacing w:before="0" w:line="480" w:lineRule="exact"/>
        <w:ind w:left="20" w:firstLine="700"/>
        <w:jc w:val="left"/>
      </w:pPr>
      <w:r>
        <w:t>Супрун Л.Я. Городецкая роспись. Культура и традиции, 2006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Фиона Джоунс Фантазии из бумаги. Техника, приемы, изделия. Аст- пресс, 2006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Неменский Б.М. Программы. «Изо</w:t>
      </w:r>
      <w:r>
        <w:t>бразительное искусство и художественный труд». 1-9 класс. М., Просвещение, 2009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left"/>
      </w:pPr>
      <w:r>
        <w:t>Шевчук Л.В. Дети и народное творчество. - М.: Просвещение, 1985 Юный художник 1992 г.: №№3-4. Яковлева О. "Филимоновская игрушка"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2880"/>
        <w:jc w:val="left"/>
      </w:pPr>
      <w:r>
        <w:rPr>
          <w:rStyle w:val="afffc"/>
        </w:rPr>
        <w:t xml:space="preserve">Список учебной литературы </w:t>
      </w:r>
      <w:r>
        <w:t>Дорожин Ю.Г. Городецкая роспись. Рабочая тетрадь по основам народного искусства. - М. Мозаика-Синтез, 2007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Дорожин Ю. Г. Мезенская роспись. Рабочая тетрадь по основам народного искусства. - М. Мозаика-Синтез, 2007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left"/>
      </w:pPr>
      <w:r>
        <w:t>Клиентов А. Народные промыслы. - М.: Белый</w:t>
      </w:r>
      <w:r>
        <w:t xml:space="preserve"> город, 2010 Лаврова С. Русские игрушки, игры, забавы. - М.: Белый город, 2010 Межуева Ю.А. Сказочная Гжель: Рабочая тетрадь по основам народного искусства. М., Мозаика-Синтез, 2003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left"/>
      </w:pPr>
      <w:r>
        <w:t>Федотов Г.Я. Энциклопедия ремесел.- М.. Изд-во Эксмо, 2003 Я познаю мир. И</w:t>
      </w:r>
      <w:r>
        <w:t>грушки: Детская энциклопедия. /Сост.Н.Г. Юрина. - М.: АСТ, 1998</w:t>
      </w:r>
    </w:p>
    <w:p w:rsidR="00076324" w:rsidRDefault="00135200">
      <w:pPr>
        <w:pStyle w:val="101"/>
        <w:shd w:val="clear" w:color="auto" w:fill="auto"/>
        <w:ind w:left="3500"/>
      </w:pPr>
      <w:r>
        <w:t>Средства обучения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</w:t>
      </w:r>
      <w:r>
        <w:t>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Типы пособий:</w:t>
      </w:r>
    </w:p>
    <w:p w:rsidR="00076324" w:rsidRDefault="00135200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fd"/>
        </w:rPr>
        <w:t>• натуральные наглядные пособия</w:t>
      </w:r>
      <w:r>
        <w:rPr>
          <w:rStyle w:val="afffe"/>
        </w:rPr>
        <w:t xml:space="preserve"> -</w:t>
      </w:r>
      <w:r>
        <w:t xml:space="preserve"> образец изготавливаемого предмета,</w:t>
      </w:r>
      <w:r>
        <w:t xml:space="preserve">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карты;</w:t>
      </w:r>
    </w:p>
    <w:p w:rsidR="00076324" w:rsidRDefault="00135200">
      <w:pPr>
        <w:pStyle w:val="22"/>
        <w:numPr>
          <w:ilvl w:val="0"/>
          <w:numId w:val="16"/>
        </w:numPr>
        <w:shd w:val="clear" w:color="auto" w:fill="auto"/>
        <w:tabs>
          <w:tab w:val="left" w:pos="1230"/>
        </w:tabs>
        <w:spacing w:before="0" w:line="480" w:lineRule="exact"/>
        <w:ind w:left="20" w:right="20" w:firstLine="720"/>
        <w:jc w:val="both"/>
      </w:pPr>
      <w:r>
        <w:rPr>
          <w:rStyle w:val="affff"/>
        </w:rPr>
        <w:t>образец</w:t>
      </w:r>
      <w:r>
        <w:t xml:space="preserve"> — это конкретный предмет, </w:t>
      </w:r>
      <w:r>
        <w:t>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 Отсутствие образца изделия на уроке, особенно на первом э</w:t>
      </w:r>
      <w:r>
        <w:t>тапе обучения, делает выполнение детьми операций, необходимых для изготовления изделия, случайными и неосознанными;</w:t>
      </w:r>
    </w:p>
    <w:p w:rsidR="00076324" w:rsidRDefault="00135200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287"/>
        </w:tabs>
        <w:spacing w:after="0" w:line="480" w:lineRule="exact"/>
        <w:ind w:left="20" w:firstLine="720"/>
        <w:jc w:val="both"/>
      </w:pPr>
      <w:bookmarkStart w:id="42" w:name="bookmark41"/>
      <w:r>
        <w:t>устное описание внешнего вида предмета и его конструкции</w:t>
      </w:r>
      <w:r>
        <w:rPr>
          <w:rStyle w:val="2fd"/>
        </w:rPr>
        <w:t xml:space="preserve"> -</w:t>
      </w:r>
      <w:bookmarkEnd w:id="42"/>
    </w:p>
    <w:p w:rsidR="00076324" w:rsidRDefault="00135200">
      <w:pPr>
        <w:pStyle w:val="22"/>
        <w:shd w:val="clear" w:color="auto" w:fill="auto"/>
        <w:spacing w:before="0" w:line="480" w:lineRule="exact"/>
        <w:ind w:left="20" w:right="20"/>
        <w:jc w:val="both"/>
      </w:pPr>
      <w:r>
        <w:t>способствует образованию у детей правильного представления о предмете творчества;</w:t>
      </w:r>
    </w:p>
    <w:p w:rsidR="00076324" w:rsidRDefault="00135200">
      <w:pPr>
        <w:pStyle w:val="22"/>
        <w:numPr>
          <w:ilvl w:val="0"/>
          <w:numId w:val="16"/>
        </w:numPr>
        <w:shd w:val="clear" w:color="auto" w:fill="auto"/>
        <w:tabs>
          <w:tab w:val="left" w:pos="1225"/>
        </w:tabs>
        <w:spacing w:before="0" w:line="485" w:lineRule="exact"/>
        <w:ind w:left="20" w:right="20" w:firstLine="720"/>
        <w:jc w:val="both"/>
      </w:pPr>
      <w:r>
        <w:rPr>
          <w:rStyle w:val="affff"/>
        </w:rPr>
        <w:t>электронные образовательные ресурсы</w:t>
      </w:r>
      <w:r>
        <w:t xml:space="preserve"> - мультимедийные учебники, мультимедийные универсальные энциклопедии, сетевые образовательные ресурсы;</w:t>
      </w:r>
    </w:p>
    <w:p w:rsidR="00076324" w:rsidRDefault="00135200">
      <w:pPr>
        <w:pStyle w:val="22"/>
        <w:numPr>
          <w:ilvl w:val="0"/>
          <w:numId w:val="16"/>
        </w:numPr>
        <w:shd w:val="clear" w:color="auto" w:fill="auto"/>
        <w:tabs>
          <w:tab w:val="left" w:pos="1230"/>
        </w:tabs>
        <w:spacing w:before="0" w:line="485" w:lineRule="exact"/>
        <w:ind w:left="20" w:right="20" w:firstLine="720"/>
        <w:jc w:val="both"/>
      </w:pPr>
      <w:r>
        <w:rPr>
          <w:rStyle w:val="affff"/>
        </w:rPr>
        <w:t>аудиовизуальные</w:t>
      </w:r>
      <w:r>
        <w:rPr>
          <w:rStyle w:val="affff0"/>
        </w:rPr>
        <w:t xml:space="preserve"> -</w:t>
      </w:r>
      <w:r>
        <w:t xml:space="preserve"> слайд-фильмы, видеофильмы, учебные кинофильмы, аудио записи;</w:t>
      </w:r>
    </w:p>
    <w:p w:rsidR="00076324" w:rsidRDefault="00135200">
      <w:pPr>
        <w:pStyle w:val="22"/>
        <w:numPr>
          <w:ilvl w:val="0"/>
          <w:numId w:val="16"/>
        </w:numPr>
        <w:shd w:val="clear" w:color="auto" w:fill="auto"/>
        <w:tabs>
          <w:tab w:val="left" w:pos="1230"/>
        </w:tabs>
        <w:spacing w:before="0" w:line="480" w:lineRule="exact"/>
        <w:ind w:left="20" w:right="20" w:firstLine="720"/>
        <w:jc w:val="both"/>
      </w:pPr>
      <w:r>
        <w:rPr>
          <w:rStyle w:val="affff"/>
        </w:rPr>
        <w:t>материальные</w:t>
      </w:r>
      <w:r>
        <w:rPr>
          <w:rStyle w:val="affff0"/>
        </w:rPr>
        <w:t xml:space="preserve"> -</w:t>
      </w:r>
      <w:r>
        <w:t xml:space="preserve"> для полноценного усвое</w:t>
      </w:r>
      <w:r>
        <w:t>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sectPr w:rsidR="00076324">
      <w:type w:val="continuous"/>
      <w:pgSz w:w="11905" w:h="16837"/>
      <w:pgMar w:top="881" w:right="399" w:bottom="134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00" w:rsidRDefault="00135200">
      <w:r>
        <w:separator/>
      </w:r>
    </w:p>
  </w:endnote>
  <w:endnote w:type="continuationSeparator" w:id="0">
    <w:p w:rsidR="00135200" w:rsidRDefault="0013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4" w:rsidRDefault="00135200">
    <w:pPr>
      <w:pStyle w:val="a5"/>
      <w:framePr w:w="12416" w:h="139" w:wrap="none" w:vAnchor="text" w:hAnchor="page" w:x="-254" w:y="-1180"/>
      <w:shd w:val="clear" w:color="auto" w:fill="auto"/>
      <w:ind w:left="10963"/>
    </w:pPr>
    <w:r>
      <w:fldChar w:fldCharType="begin"/>
    </w:r>
    <w:r>
      <w:instrText xml:space="preserve"> PAGE \* MERGEFORMAT </w:instrText>
    </w:r>
    <w:r>
      <w:fldChar w:fldCharType="separate"/>
    </w:r>
    <w:r w:rsidR="0033307F" w:rsidRPr="0033307F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00" w:rsidRDefault="00135200"/>
  </w:footnote>
  <w:footnote w:type="continuationSeparator" w:id="0">
    <w:p w:rsidR="00135200" w:rsidRDefault="001352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71"/>
    <w:multiLevelType w:val="multilevel"/>
    <w:tmpl w:val="B2DC3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E383E"/>
    <w:multiLevelType w:val="multilevel"/>
    <w:tmpl w:val="C1E88D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04EEB"/>
    <w:multiLevelType w:val="multilevel"/>
    <w:tmpl w:val="8CEA8F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B4809"/>
    <w:multiLevelType w:val="multilevel"/>
    <w:tmpl w:val="93F49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271B1"/>
    <w:multiLevelType w:val="multilevel"/>
    <w:tmpl w:val="D3F4C8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00740"/>
    <w:multiLevelType w:val="multilevel"/>
    <w:tmpl w:val="A8984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E3489"/>
    <w:multiLevelType w:val="multilevel"/>
    <w:tmpl w:val="451008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60A97"/>
    <w:multiLevelType w:val="multilevel"/>
    <w:tmpl w:val="C5EEF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27B64"/>
    <w:multiLevelType w:val="multilevel"/>
    <w:tmpl w:val="15B2A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C7E25"/>
    <w:multiLevelType w:val="multilevel"/>
    <w:tmpl w:val="555E4B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7C7F2F"/>
    <w:multiLevelType w:val="multilevel"/>
    <w:tmpl w:val="F814CD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B3CEE"/>
    <w:multiLevelType w:val="multilevel"/>
    <w:tmpl w:val="69067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1F43B4"/>
    <w:multiLevelType w:val="multilevel"/>
    <w:tmpl w:val="35D83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C468E0"/>
    <w:multiLevelType w:val="multilevel"/>
    <w:tmpl w:val="62220B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C09BA"/>
    <w:multiLevelType w:val="multilevel"/>
    <w:tmpl w:val="9EC0DA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573057"/>
    <w:multiLevelType w:val="multilevel"/>
    <w:tmpl w:val="77706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24"/>
    <w:rsid w:val="00076324"/>
    <w:rsid w:val="00135200"/>
    <w:rsid w:val="003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13pt">
    <w:name w:val="Заголовок №2 (2) + 13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1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5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6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7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15pt">
    <w:name w:val="Основной текст (8) + 11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1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322" w:lineRule="exact"/>
      <w:ind w:firstLine="8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13pt">
    <w:name w:val="Заголовок №2 (2) + 13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1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5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6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7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15pt">
    <w:name w:val="Основной текст (8) + 11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1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322" w:lineRule="exact"/>
      <w:ind w:firstLine="8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&lt;4D6963726F736F667420576F7264202D20CFF0E8EAEBE0E4EDEEE520F2E2EEF0F7E5F1F2E2EE205FC6E8E2EEEFE8F1FC5F2E646F63&gt;</vt:lpstr>
    </vt:vector>
  </TitlesOfParts>
  <Company/>
  <LinksUpToDate>false</LinksUpToDate>
  <CharactersWithSpaces>47223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&lt;4D6963726F736F667420576F7264202D20CFF0E8EAEBE0E4EDEEE520F2E2EEF0F7E5F1F2E2EE205FC6E8E2EEEFE8F1FC5F2E646F63&gt;</dc:title>
  <dc:subject/>
  <dc:creator>User</dc:creator>
  <cp:keywords/>
  <cp:lastModifiedBy>User</cp:lastModifiedBy>
  <cp:revision>1</cp:revision>
  <dcterms:created xsi:type="dcterms:W3CDTF">2013-01-24T13:26:00Z</dcterms:created>
  <dcterms:modified xsi:type="dcterms:W3CDTF">2013-01-24T13:27:00Z</dcterms:modified>
</cp:coreProperties>
</file>