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right="340"/>
        <w:rPr>
          <w:rFonts w:ascii="Times New Roman" w:hAnsi="Times New Roman"/>
          <w:b/>
          <w:i/>
          <w:color w:val="C00000"/>
          <w:sz w:val="32"/>
        </w:rPr>
      </w:pPr>
      <w:r>
        <w:rPr>
          <w:rFonts w:ascii="Times New Roman" w:hAnsi="Times New Roman"/>
          <w:b/>
          <w:i/>
          <w:color w:val="C00000"/>
          <w:sz w:val="32"/>
        </w:rPr>
        <w:t>РЕКОМЕНДАЦИИ ПСИХОЛОГА ДЛЯ РОДИТЕЛЕЙ БУДУЩИХ ПЕРВОКЛАССНИКОВ «В ШКОЛУ – С РАДОСТЬЮ!»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right"/>
        <w:rPr>
          <w:rFonts w:ascii="Times New Roman" w:hAnsi="Times New Roman"/>
          <w:i/>
          <w:color w:val="002060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right"/>
        <w:rPr>
          <w:rFonts w:ascii="Times New Roman" w:hAnsi="Times New Roman"/>
          <w:i/>
          <w:color w:val="002060"/>
          <w:sz w:val="28"/>
        </w:rPr>
      </w:pPr>
      <w:r>
        <w:rPr>
          <w:rFonts w:ascii="Times New Roman" w:hAnsi="Times New Roman"/>
          <w:i/>
          <w:color w:val="002060"/>
          <w:sz w:val="28"/>
        </w:rPr>
        <w:t xml:space="preserve">«Быть готовым к школе – не значит уметь читать, писать и считать. Быть готовым к школе – значит быть готовым всему этому научиться…» Л. А. </w:t>
      </w:r>
      <w:proofErr w:type="spellStart"/>
      <w:r>
        <w:rPr>
          <w:rFonts w:ascii="Times New Roman" w:hAnsi="Times New Roman"/>
          <w:i/>
          <w:color w:val="002060"/>
          <w:sz w:val="28"/>
        </w:rPr>
        <w:t>Венгер</w:t>
      </w:r>
      <w:proofErr w:type="spellEnd"/>
      <w:r>
        <w:rPr>
          <w:rFonts w:ascii="Times New Roman" w:hAnsi="Times New Roman"/>
          <w:i/>
          <w:color w:val="002060"/>
          <w:sz w:val="28"/>
        </w:rPr>
        <w:t>.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center"/>
        <w:rPr>
          <w:rFonts w:ascii="Times New Roman" w:hAnsi="Times New Roman"/>
          <w:b/>
          <w:i/>
          <w:color w:val="002060"/>
          <w:sz w:val="28"/>
        </w:rPr>
      </w:pPr>
      <w:r>
        <w:rPr>
          <w:rFonts w:ascii="Times New Roman" w:hAnsi="Times New Roman"/>
          <w:b/>
          <w:i/>
          <w:color w:val="002060"/>
          <w:sz w:val="28"/>
        </w:rPr>
        <w:t>КРИТЕРИИ ШКОЛЬНОЙ ЗРЕЛОСТИ: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Готовность ребенка определяется его физическим и психическим развитием, состоянием здоровья, умственным и личностным развитием.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center"/>
        <w:rPr>
          <w:rFonts w:ascii="Times New Roman" w:hAnsi="Times New Roman"/>
          <w:b/>
          <w:color w:val="833C0B"/>
          <w:sz w:val="28"/>
        </w:rPr>
      </w:pPr>
      <w:r>
        <w:rPr>
          <w:rFonts w:ascii="Times New Roman" w:hAnsi="Times New Roman"/>
          <w:b/>
          <w:color w:val="833C0B"/>
          <w:sz w:val="28"/>
        </w:rPr>
        <w:t>1. ФИЗИЧЕСКАЯ ГОТОВНОСТЬ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Самая тяжелая нагрузка в школе – это необходимость сидеть 35-40 минут урока. Это требует значительных усилий и напряжения всего организма. Если ребенок здоров, хорошо развит физически, находится в основной группе здоровья, у него нет отклонений в развитии, тогда он выдержит любую программу. Ослабленный, больной ребенок быстро устает, не выдерживает нагрузку, становится не работоспособным. 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center"/>
        <w:rPr>
          <w:rFonts w:ascii="Times New Roman" w:hAnsi="Times New Roman"/>
          <w:b/>
          <w:color w:val="833C0B"/>
          <w:sz w:val="28"/>
        </w:rPr>
      </w:pPr>
      <w:r>
        <w:rPr>
          <w:rFonts w:ascii="Times New Roman" w:hAnsi="Times New Roman"/>
          <w:b/>
          <w:color w:val="833C0B"/>
          <w:sz w:val="28"/>
        </w:rPr>
        <w:t>2. МОТИВАЦИОННАЯ ГОТОВНОСТЬ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У ребенка должна быть сформирована «внутренняя позиция школьника». Именно подготовительная группа детского сада позволяет сменить игровую позицию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  <w:r>
        <w:rPr>
          <w:rFonts w:ascii="Times New Roman" w:hAnsi="Times New Roman"/>
          <w:sz w:val="28"/>
        </w:rPr>
        <w:t xml:space="preserve"> учебную. Происходят качественные изменения в психической сфере. От позиции дошкольника «я хочу» ребенок переходит к позиции школьника «надо». Он начинает понимать, что в школе применяются правила, оценочная система. Обычно готовый к обучению ребенок «хочет учиться».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center"/>
        <w:rPr>
          <w:rFonts w:ascii="Times New Roman" w:hAnsi="Times New Roman"/>
          <w:b/>
          <w:color w:val="833C0B"/>
          <w:sz w:val="28"/>
        </w:rPr>
      </w:pPr>
      <w:r>
        <w:rPr>
          <w:rFonts w:ascii="Times New Roman" w:hAnsi="Times New Roman"/>
          <w:b/>
          <w:color w:val="833C0B"/>
          <w:sz w:val="28"/>
        </w:rPr>
        <w:t>3. ЭМОЦИОНАЛЬНО-ВОЛЕВАЯ ГОТОВНОСТЬ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Когда ребенок не боится совершать ошибки, он учится их преодолевать. Когда он учится преодолевать трудности в учебе, в </w:t>
      </w:r>
      <w:proofErr w:type="spellStart"/>
      <w:r>
        <w:rPr>
          <w:rFonts w:ascii="Times New Roman" w:hAnsi="Times New Roman"/>
          <w:sz w:val="28"/>
        </w:rPr>
        <w:t>научении</w:t>
      </w:r>
      <w:proofErr w:type="spellEnd"/>
      <w:r>
        <w:rPr>
          <w:rFonts w:ascii="Times New Roman" w:hAnsi="Times New Roman"/>
          <w:sz w:val="28"/>
        </w:rPr>
        <w:t xml:space="preserve">, у него повышается самооценка. Он приучается ограничивать свои желания, преодолевать трудности, его поведение уже не носит импульсивный характер. Родителям нужно уметь поддержать, подсказать, а не выполнять задание за ребенка. Любое давление со стороны родителей может у него вызвать нежелание и страх. Поэтому так важны доверительные и позитивные отношения в семье. </w:t>
      </w:r>
      <w:proofErr w:type="gramStart"/>
      <w:r>
        <w:rPr>
          <w:rFonts w:ascii="Times New Roman" w:hAnsi="Times New Roman"/>
          <w:sz w:val="28"/>
        </w:rPr>
        <w:t>Ребенок, у которого в дошкольном детстве развиты все психические процессы - внимание, память, воображение, мышление, речь, моторика, физическое здоровье, - успешен в школе.</w:t>
      </w:r>
      <w:proofErr w:type="gramEnd"/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center"/>
        <w:rPr>
          <w:rFonts w:ascii="Times New Roman" w:hAnsi="Times New Roman"/>
          <w:b/>
          <w:color w:val="833C0B"/>
          <w:sz w:val="28"/>
        </w:rPr>
      </w:pPr>
      <w:r>
        <w:rPr>
          <w:rFonts w:ascii="Times New Roman" w:hAnsi="Times New Roman"/>
          <w:b/>
          <w:color w:val="833C0B"/>
          <w:sz w:val="28"/>
        </w:rPr>
        <w:t>4. ИНТЕЛЛЕКТУАЛЬНАЯ ГОТОВНОСТЬ К ШКОЛЕ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Это способность ребенка быть внимательным, быстро входить в рабочую зону, то есть с первой секунды включаться в рабочий процесс. Очень важно, чтобы ребенок умел удерживать в голове поставленную педагогом задачу, уметь анализировать и давать ответ (результат), и к тому же уметь самого себя проверить. Иметь хорошую развитую речь, уметь мыслить и рассуждать, и, конечно, иметь широкую познавательную базу.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center"/>
        <w:rPr>
          <w:rFonts w:ascii="Times New Roman" w:hAnsi="Times New Roman"/>
          <w:b/>
          <w:color w:val="833C0B"/>
          <w:sz w:val="28"/>
        </w:rPr>
      </w:pPr>
      <w:r>
        <w:rPr>
          <w:rFonts w:ascii="Times New Roman" w:hAnsi="Times New Roman"/>
          <w:b/>
          <w:color w:val="833C0B"/>
          <w:sz w:val="28"/>
        </w:rPr>
        <w:t>5. СОЦИАЛЬНАЯ ГОТОВНОСТЬ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Социальная зрелость – умение ребенка строить отношения со своими сверстниками и умение с ними общаться, а также он должен понимать и исполнять особую роль ученика. Эти умения должны быть уже сформированы.     Когда ребенок социально не зрел, то у него и доска плохая, и Петя помешал, то есть, виноваты все, только не он. Он боится, что его будут ругать, оценивать в негативной форме. И ребенок вынужден защищаться. Такому ребенку нужна помощь – принятие таким, какой он есть. Уважение и доверие к ребенку должны определять позицию родителей. Это создаст ребенку ощущение психологического комфорта, защищенности, уверенности в своих силах, поможет пережить самый стрессовый класс. Ведь каждый день нужно быть готовым к урокам, внимательным, выдерживать нагрузку, смену деятельности.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jc w:val="center"/>
      </w:pPr>
      <w:r>
        <w:object w:dxaOrig="7098" w:dyaOrig="5242">
          <v:rect id="rectole0000000018" o:spid="_x0000_i1025" style="width:355.05pt;height:262.35pt" o:ole="" o:preferrelative="t" stroked="f">
            <v:imagedata r:id="rId5" o:title=""/>
          </v:rect>
          <o:OLEObject Type="Embed" ProgID="StaticMetafile" ShapeID="rectole0000000018" DrawAspect="Content" ObjectID="_1587470713" r:id="rId6"/>
        </w:object>
      </w:r>
    </w:p>
    <w:p w:rsidR="00883C0C" w:rsidRDefault="00883C0C" w:rsidP="00883C0C"/>
    <w:p w:rsidR="00883C0C" w:rsidRDefault="00883C0C" w:rsidP="00883C0C"/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center"/>
        <w:rPr>
          <w:rFonts w:ascii="Times New Roman" w:hAnsi="Times New Roman"/>
          <w:b/>
          <w:i/>
          <w:color w:val="C00000"/>
          <w:sz w:val="32"/>
        </w:rPr>
      </w:pPr>
      <w:r>
        <w:object w:dxaOrig="11416" w:dyaOrig="16138">
          <v:rect id="rectole0000000001" o:spid="_x0000_i1026" style="width:520.55pt;height:715.85pt" o:ole="" o:preferrelative="t" stroked="f">
            <v:imagedata r:id="rId7" o:title=""/>
          </v:rect>
          <o:OLEObject Type="Embed" ProgID="StaticMetafile" ShapeID="rectole0000000001" DrawAspect="Content" ObjectID="_1587470714" r:id="rId8"/>
        </w:object>
      </w:r>
      <w:r w:rsidRPr="00332B68">
        <w:rPr>
          <w:rFonts w:ascii="Times New Roman" w:hAnsi="Times New Roman"/>
          <w:b/>
          <w:i/>
          <w:color w:val="C00000"/>
          <w:sz w:val="32"/>
        </w:rPr>
        <w:t xml:space="preserve"> </w:t>
      </w:r>
      <w:r>
        <w:rPr>
          <w:rFonts w:ascii="Times New Roman" w:hAnsi="Times New Roman"/>
          <w:b/>
          <w:i/>
          <w:color w:val="C00000"/>
          <w:sz w:val="32"/>
        </w:rPr>
        <w:lastRenderedPageBreak/>
        <w:t>РЕКОМЕНДАЦИИ ПО РАЗВИТИЮ МОТИВАЦИОННОЙ ГОТОВНОСТИ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t xml:space="preserve">     </w:t>
      </w:r>
      <w:r>
        <w:rPr>
          <w:rFonts w:ascii="Times New Roman" w:hAnsi="Times New Roman"/>
          <w:color w:val="000000"/>
          <w:sz w:val="28"/>
        </w:rPr>
        <w:t>Если ваш ребенок не готов к новой социальной роли – позиции школьника, то, возможно, у него возникнут трудности. Вы можете столкнуться со стойким нежеланием идти в школу, невысоким познавательным интересом, слабой учебной активностью, низкой работоспособностью. Заметить эти признаки можно задолго до поступления в школу. В этих случаях ребенок инфантилен, стремиться казаться младше своего возраста, живет только по принципу «хочу», совершенно игнорируя «надо». Он негативно относится к любой умственной работе, не любит отвечать на вопросы, не любит чтение. В самостоятельной деятельности ребенок в основном играет в стереотипные игры, сюжеты игр однообразны</w:t>
      </w:r>
      <w:r>
        <w:rPr>
          <w:rFonts w:ascii="Times New Roman" w:hAnsi="Times New Roman"/>
          <w:color w:val="000000"/>
          <w:sz w:val="32"/>
        </w:rPr>
        <w:t>.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454" w:right="340"/>
        <w:jc w:val="center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7030A0"/>
          <w:sz w:val="32"/>
        </w:rPr>
        <w:t>Если Вы это замечаете в ребенке, то:</w:t>
      </w:r>
    </w:p>
    <w:p w:rsidR="00883C0C" w:rsidRDefault="00883C0C" w:rsidP="00883C0C">
      <w:pPr>
        <w:numPr>
          <w:ilvl w:val="0"/>
          <w:numId w:val="1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b/>
          <w:i/>
          <w:color w:val="C00000"/>
          <w:sz w:val="28"/>
        </w:rPr>
      </w:pPr>
      <w:r>
        <w:rPr>
          <w:rFonts w:ascii="Times New Roman" w:hAnsi="Times New Roman"/>
          <w:color w:val="000000"/>
          <w:sz w:val="28"/>
        </w:rPr>
        <w:t>Сходите с ним на экскурсию в школу, покажите, как много там детей, посетите уроки, школьные мероприятия, поговорите после уроков с первоклассниками, с учителями.</w:t>
      </w:r>
    </w:p>
    <w:p w:rsidR="00883C0C" w:rsidRDefault="00883C0C" w:rsidP="00883C0C">
      <w:pPr>
        <w:numPr>
          <w:ilvl w:val="0"/>
          <w:numId w:val="1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b/>
          <w:i/>
          <w:color w:val="C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Нежелание идти в школу может объясняться и завуалированным страхом перед «взрослением». Такие дети не уверены в себе, тревожны, не могут принять того, что в школу нельзя брать игрушки, что другие дети могут обидеть. Расскажите такому ребенку, как Вы учились, о школьных друзьях, интересных моментах школьной жизни.</w:t>
      </w:r>
    </w:p>
    <w:p w:rsidR="00883C0C" w:rsidRDefault="00883C0C" w:rsidP="00883C0C">
      <w:pPr>
        <w:numPr>
          <w:ilvl w:val="0"/>
          <w:numId w:val="1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b/>
          <w:i/>
          <w:color w:val="C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Спросите ребенка, кем он хочет стать, на кого быть похожим. Докажите, что именно школа поможет ребенку стать тем, кем он хочет, достичь цели. </w:t>
      </w:r>
    </w:p>
    <w:p w:rsidR="00883C0C" w:rsidRDefault="00883C0C" w:rsidP="00883C0C">
      <w:pPr>
        <w:numPr>
          <w:ilvl w:val="0"/>
          <w:numId w:val="1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object w:dxaOrig="3479" w:dyaOrig="3015">
          <v:rect id="rectole0000000012" o:spid="_x0000_i1027" style="width:174.6pt;height:150.6pt" o:ole="" o:preferrelative="t" stroked="f">
            <v:imagedata r:id="rId9" o:title=""/>
          </v:rect>
          <o:OLEObject Type="Embed" ProgID="StaticMetafile" ShapeID="rectole0000000012" DrawAspect="Content" ObjectID="_1587470715" r:id="rId10"/>
        </w:object>
      </w:r>
      <w:r>
        <w:rPr>
          <w:rFonts w:ascii="Times New Roman" w:hAnsi="Times New Roman"/>
          <w:color w:val="000000"/>
          <w:sz w:val="28"/>
        </w:rPr>
        <w:t xml:space="preserve"> Если в семье уже есть школьник, не совершайте грубой ошибки, – не обсуждайте его неуспехи и проблемы в присутствии младшего ребенка, не ругайте и не наказывайте, – это может вызвать страх и нежелание быть учеником. Наоборот, отмечайте его успехи, хвалите в присутствии будущего первоклассника. Именно мотивация </w:t>
      </w:r>
      <w:r>
        <w:rPr>
          <w:rFonts w:ascii="Times New Roman" w:hAnsi="Times New Roman"/>
          <w:sz w:val="28"/>
        </w:rPr>
        <w:t>на успех должна стать для будущего ученика ведущей. И Вы, думая и говоря о школе, должны сами верить, что все будет хорошо.</w:t>
      </w:r>
    </w:p>
    <w:p w:rsidR="00883C0C" w:rsidRDefault="00883C0C" w:rsidP="00883C0C"/>
    <w:p w:rsidR="00883C0C" w:rsidRDefault="00883C0C" w:rsidP="00883C0C"/>
    <w:p w:rsidR="00883C0C" w:rsidRDefault="00883C0C" w:rsidP="00883C0C"/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center"/>
        <w:rPr>
          <w:rFonts w:ascii="Times New Roman" w:hAnsi="Times New Roman"/>
          <w:b/>
          <w:i/>
          <w:color w:val="C00000"/>
          <w:sz w:val="32"/>
        </w:rPr>
      </w:pPr>
      <w:r>
        <w:rPr>
          <w:rFonts w:ascii="Times New Roman" w:hAnsi="Times New Roman"/>
          <w:b/>
          <w:i/>
          <w:color w:val="C00000"/>
          <w:sz w:val="32"/>
        </w:rPr>
        <w:t>РЕКОМЕНДАЦИИ ПО РАЗВИТИЮ ВОЛЕВОЙ ГОТОВНОСТИ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Главной отличительной особенностью нового для ребенка вида деятельности (учебной) является формирование произвольного уровня регуляции деятельности – действий (учебных и реализующих отношения с окружающей действительностью) в соответствии с заданными нормами.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Недостаточное развитие волевой готовности с первых же дней обучения в школе значительно затрудняет процесс усвоения знаний. Эти учащиеся неорганизованны, невнимательны, неусидчивы; плохо понимают объяснения учителя; допускают большое количество ошибок при самостоятельной работе и не замечают их; нередко нарушают правила поведения, постоянно забывают дома учебные принадлежности, не успевают за темпом работы в классе.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center"/>
        <w:rPr>
          <w:rFonts w:ascii="Times New Roman" w:hAnsi="Times New Roman"/>
          <w:b/>
          <w:color w:val="7030A0"/>
          <w:sz w:val="32"/>
        </w:rPr>
      </w:pPr>
      <w:r>
        <w:rPr>
          <w:rFonts w:ascii="Times New Roman" w:hAnsi="Times New Roman"/>
          <w:b/>
          <w:color w:val="7030A0"/>
          <w:sz w:val="32"/>
        </w:rPr>
        <w:t>Как это предотвратить?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Постепенно и очень настойчиво приучайте ребенка к четкому распорядку дня. Придерживайтесь определенных правил организованного поведения. Ребенок должен: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Вставать, есть, гулять, ложиться спать в </w:t>
      </w:r>
      <w:proofErr w:type="gramStart"/>
      <w:r>
        <w:rPr>
          <w:rFonts w:ascii="Times New Roman" w:hAnsi="Times New Roman"/>
          <w:sz w:val="28"/>
        </w:rPr>
        <w:t>одно и тоже</w:t>
      </w:r>
      <w:proofErr w:type="gramEnd"/>
      <w:r>
        <w:rPr>
          <w:rFonts w:ascii="Times New Roman" w:hAnsi="Times New Roman"/>
          <w:sz w:val="28"/>
        </w:rPr>
        <w:t xml:space="preserve"> время;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Уметь занять себя интересным делом;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Чередовать подвижные, шумные игры с умственными занятиями;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Находить время для общих семейных дел и труда;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Стараться не тратить много времени на режимные моменты (умывание, одевание и т. д.).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Выполнять детьми постоянных обязанностей в семье. 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Поливать комнатные растения;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Мыть посуду за собой;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Убирать в игровом уголке;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Поддерживать порядок в своих вещах, своей комнате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Выполнять трудовые поручения (сходить в магазин, подмести, накрыть на стол, вымыть посуду и т. д.);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Приучать к тому, чтобы любое начатое дело, ребенок доводил до конца;</w:t>
      </w:r>
    </w:p>
    <w:p w:rsidR="00883C0C" w:rsidRDefault="00883C0C" w:rsidP="00883C0C">
      <w:pPr>
        <w:numPr>
          <w:ilvl w:val="0"/>
          <w:numId w:val="2"/>
        </w:numPr>
        <w:tabs>
          <w:tab w:val="left" w:pos="6682"/>
          <w:tab w:val="left" w:pos="6763"/>
        </w:tabs>
        <w:spacing w:after="0" w:line="259" w:lineRule="auto"/>
        <w:ind w:left="-264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Учите ребенка организовывать свое рабочее пространство.</w:t>
      </w:r>
    </w:p>
    <w:p w:rsidR="00883C0C" w:rsidRDefault="00883C0C" w:rsidP="00883C0C"/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  <w:rPr>
          <w:rFonts w:ascii="Times New Roman" w:hAnsi="Times New Roman"/>
          <w:sz w:val="28"/>
        </w:rPr>
      </w:pPr>
      <w:r>
        <w:object w:dxaOrig="4923" w:dyaOrig="2656">
          <v:rect id="rectole0000000014" o:spid="_x0000_i1028" style="width:246.6pt;height:132.4pt" o:ole="" o:preferrelative="t" stroked="f">
            <v:imagedata r:id="rId11" o:title=""/>
          </v:rect>
          <o:OLEObject Type="Embed" ProgID="StaticMetafile" ShapeID="rectole0000000014" DrawAspect="Content" ObjectID="_1587470716" r:id="rId12"/>
        </w:object>
      </w:r>
      <w:r w:rsidRPr="00332B68">
        <w:rPr>
          <w:rFonts w:ascii="Times New Roman" w:hAnsi="Times New Roman"/>
          <w:sz w:val="28"/>
        </w:rPr>
        <w:t xml:space="preserve"> 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center"/>
        <w:rPr>
          <w:rFonts w:ascii="Times New Roman" w:hAnsi="Times New Roman"/>
          <w:b/>
          <w:i/>
          <w:color w:val="C00000"/>
          <w:sz w:val="32"/>
        </w:rPr>
      </w:pPr>
      <w:r>
        <w:rPr>
          <w:rFonts w:ascii="Times New Roman" w:hAnsi="Times New Roman"/>
          <w:b/>
          <w:i/>
          <w:color w:val="C00000"/>
          <w:sz w:val="32"/>
        </w:rPr>
        <w:t>РЕКОМЕНДАЦИИ ПО РАЗВИТИЮ ИНТЕЛЛЕКТУАЛЬНОЙ ГОТОВНОСТИ К ШКОЛЕ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center"/>
        <w:rPr>
          <w:rFonts w:ascii="Times New Roman" w:hAnsi="Times New Roman"/>
          <w:b/>
          <w:i/>
          <w:color w:val="C00000"/>
          <w:sz w:val="32"/>
        </w:rPr>
      </w:pPr>
    </w:p>
    <w:p w:rsidR="00883C0C" w:rsidRDefault="00883C0C" w:rsidP="00883C0C">
      <w:pPr>
        <w:numPr>
          <w:ilvl w:val="0"/>
          <w:numId w:val="3"/>
        </w:numPr>
        <w:tabs>
          <w:tab w:val="left" w:pos="6682"/>
          <w:tab w:val="left" w:pos="6763"/>
        </w:tabs>
        <w:spacing w:after="0" w:line="360" w:lineRule="auto"/>
        <w:ind w:left="348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Прививайте любовь к чтению, развивайте способность пересказывать, сохранив основную мысль и последовательность действий.</w:t>
      </w:r>
    </w:p>
    <w:p w:rsidR="00883C0C" w:rsidRDefault="00883C0C" w:rsidP="00883C0C">
      <w:pPr>
        <w:numPr>
          <w:ilvl w:val="0"/>
          <w:numId w:val="3"/>
        </w:numPr>
        <w:tabs>
          <w:tab w:val="left" w:pos="6682"/>
          <w:tab w:val="left" w:pos="6763"/>
        </w:tabs>
        <w:spacing w:after="0" w:line="360" w:lineRule="auto"/>
        <w:ind w:left="348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Развивайте кругозор ребенка, водите его в театр, на экскурсии, в музеи; ходите на прогулки по окрестностям, паркам. </w:t>
      </w:r>
    </w:p>
    <w:p w:rsidR="00883C0C" w:rsidRDefault="00883C0C" w:rsidP="00883C0C">
      <w:pPr>
        <w:numPr>
          <w:ilvl w:val="0"/>
          <w:numId w:val="3"/>
        </w:numPr>
        <w:tabs>
          <w:tab w:val="left" w:pos="6682"/>
          <w:tab w:val="left" w:pos="6763"/>
        </w:tabs>
        <w:spacing w:after="0" w:line="360" w:lineRule="auto"/>
        <w:ind w:left="348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Развивайте опыт живых представлений об окружающей действительности, обучая наблюдать, сравнивать, анализировать.</w:t>
      </w:r>
    </w:p>
    <w:p w:rsidR="00883C0C" w:rsidRDefault="00883C0C" w:rsidP="00883C0C">
      <w:pPr>
        <w:numPr>
          <w:ilvl w:val="0"/>
          <w:numId w:val="3"/>
        </w:numPr>
        <w:tabs>
          <w:tab w:val="left" w:pos="6682"/>
          <w:tab w:val="left" w:pos="6763"/>
        </w:tabs>
        <w:spacing w:after="0" w:line="360" w:lineRule="auto"/>
        <w:ind w:left="348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Развивайте речь детей, познавательные процессы во время совместных игр. </w:t>
      </w:r>
    </w:p>
    <w:p w:rsidR="00883C0C" w:rsidRDefault="00883C0C" w:rsidP="00883C0C">
      <w:pPr>
        <w:numPr>
          <w:ilvl w:val="0"/>
          <w:numId w:val="3"/>
        </w:numPr>
        <w:tabs>
          <w:tab w:val="left" w:pos="6682"/>
          <w:tab w:val="left" w:pos="6763"/>
        </w:tabs>
        <w:spacing w:after="0" w:line="360" w:lineRule="auto"/>
        <w:ind w:left="348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Хвалите за малые достижения.</w:t>
      </w:r>
    </w:p>
    <w:p w:rsidR="00883C0C" w:rsidRDefault="00883C0C" w:rsidP="00883C0C">
      <w:pPr>
        <w:numPr>
          <w:ilvl w:val="0"/>
          <w:numId w:val="3"/>
        </w:numPr>
        <w:tabs>
          <w:tab w:val="left" w:pos="6682"/>
          <w:tab w:val="left" w:pos="6763"/>
        </w:tabs>
        <w:spacing w:after="0" w:line="360" w:lineRule="auto"/>
        <w:ind w:left="348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Создайте библиотеку познавательных книг.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40" w:lineRule="auto"/>
        <w:ind w:left="348" w:right="340"/>
        <w:jc w:val="both"/>
        <w:rPr>
          <w:rFonts w:ascii="Times New Roman" w:hAnsi="Times New Roman"/>
          <w:sz w:val="28"/>
        </w:rPr>
      </w:pPr>
      <w:r>
        <w:object w:dxaOrig="8980" w:dyaOrig="5549">
          <v:rect id="rectole0000000016" o:spid="_x0000_i1029" style="width:449.4pt;height:278.05pt" o:ole="" o:preferrelative="t" stroked="f">
            <v:imagedata r:id="rId13" o:title=""/>
          </v:rect>
          <o:OLEObject Type="Embed" ProgID="StaticMetafile" ShapeID="rectole0000000016" DrawAspect="Content" ObjectID="_1587470717" r:id="rId14"/>
        </w:object>
      </w:r>
      <w:r>
        <w:rPr>
          <w:rFonts w:ascii="Times New Roman" w:hAnsi="Times New Roman"/>
          <w:sz w:val="28"/>
        </w:rPr>
        <w:t xml:space="preserve"> </w:t>
      </w:r>
    </w:p>
    <w:p w:rsidR="00883C0C" w:rsidRDefault="00883C0C" w:rsidP="00883C0C">
      <w:pPr>
        <w:spacing w:after="160" w:line="259" w:lineRule="auto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both"/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348" w:right="340"/>
        <w:jc w:val="center"/>
        <w:rPr>
          <w:rFonts w:ascii="Times New Roman" w:hAnsi="Times New Roman"/>
          <w:b/>
          <w:color w:val="C00000"/>
          <w:sz w:val="32"/>
        </w:rPr>
      </w:pPr>
      <w:r>
        <w:rPr>
          <w:rFonts w:ascii="Times New Roman" w:hAnsi="Times New Roman"/>
          <w:b/>
          <w:color w:val="C00000"/>
          <w:sz w:val="32"/>
        </w:rPr>
        <w:lastRenderedPageBreak/>
        <w:t>РЕКОМЕНДАЦИИ ПО РАЗВИТИЮ СОЦИАЛЬНОЙ ГОТОВНОСТИ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340" w:right="3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Успешность школьной жизни связана с еще одной стороной психологической готовности к школе: умение жить в коллективе, проявлять заботу о других. Как часто в школе между учеником, учителем и сверстниками создается полоса отчуждения. Одна из причин этого явления – неумение ребенка правильно общаться </w:t>
      </w:r>
      <w:proofErr w:type="gramStart"/>
      <w:r>
        <w:rPr>
          <w:rFonts w:ascii="Times New Roman" w:hAnsi="Times New Roman"/>
          <w:sz w:val="28"/>
        </w:rPr>
        <w:t>со</w:t>
      </w:r>
      <w:proofErr w:type="gramEnd"/>
      <w:r>
        <w:rPr>
          <w:rFonts w:ascii="Times New Roman" w:hAnsi="Times New Roman"/>
          <w:sz w:val="28"/>
        </w:rPr>
        <w:t xml:space="preserve"> взрослыми и детьми.</w:t>
      </w: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348" w:right="340"/>
        <w:jc w:val="center"/>
        <w:rPr>
          <w:rFonts w:ascii="Times New Roman" w:hAnsi="Times New Roman"/>
          <w:b/>
          <w:color w:val="7030A0"/>
          <w:sz w:val="32"/>
        </w:rPr>
      </w:pPr>
      <w:r>
        <w:rPr>
          <w:rFonts w:ascii="Times New Roman" w:hAnsi="Times New Roman"/>
          <w:b/>
          <w:color w:val="7030A0"/>
          <w:sz w:val="32"/>
        </w:rPr>
        <w:t>Что же можно сделать, чтобы научить ребенка общаться?</w:t>
      </w:r>
    </w:p>
    <w:p w:rsidR="00883C0C" w:rsidRDefault="00883C0C" w:rsidP="00883C0C">
      <w:pPr>
        <w:numPr>
          <w:ilvl w:val="0"/>
          <w:numId w:val="4"/>
        </w:numPr>
        <w:tabs>
          <w:tab w:val="left" w:pos="6682"/>
          <w:tab w:val="left" w:pos="6763"/>
        </w:tabs>
        <w:spacing w:after="0" w:line="259" w:lineRule="auto"/>
        <w:ind w:left="-207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ограничивайте взаимоотношения ребенка со сверстниками, приглашайте чаще его друзей домой;</w:t>
      </w:r>
    </w:p>
    <w:p w:rsidR="00883C0C" w:rsidRDefault="00883C0C" w:rsidP="00883C0C">
      <w:pPr>
        <w:numPr>
          <w:ilvl w:val="0"/>
          <w:numId w:val="4"/>
        </w:numPr>
        <w:tabs>
          <w:tab w:val="left" w:pos="6682"/>
          <w:tab w:val="left" w:pos="6763"/>
        </w:tabs>
        <w:spacing w:after="0" w:line="259" w:lineRule="auto"/>
        <w:ind w:left="-207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Отмечайте совместные праздники, участвуйте в активных играх детей;</w:t>
      </w:r>
    </w:p>
    <w:p w:rsidR="00883C0C" w:rsidRDefault="00883C0C" w:rsidP="00883C0C">
      <w:pPr>
        <w:numPr>
          <w:ilvl w:val="0"/>
          <w:numId w:val="4"/>
        </w:numPr>
        <w:tabs>
          <w:tab w:val="left" w:pos="6682"/>
          <w:tab w:val="left" w:pos="6763"/>
        </w:tabs>
        <w:spacing w:after="0" w:line="259" w:lineRule="auto"/>
        <w:ind w:left="-170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Развивайте умение слушать собеседника, не перебивая его;</w:t>
      </w:r>
    </w:p>
    <w:p w:rsidR="00883C0C" w:rsidRDefault="00883C0C" w:rsidP="00883C0C">
      <w:pPr>
        <w:numPr>
          <w:ilvl w:val="0"/>
          <w:numId w:val="4"/>
        </w:numPr>
        <w:tabs>
          <w:tab w:val="left" w:pos="6682"/>
          <w:tab w:val="left" w:pos="6763"/>
        </w:tabs>
        <w:spacing w:after="0" w:line="259" w:lineRule="auto"/>
        <w:ind w:left="-170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Признавайте право ребенка на собственное мнение;</w:t>
      </w:r>
    </w:p>
    <w:p w:rsidR="00883C0C" w:rsidRDefault="00883C0C" w:rsidP="00883C0C">
      <w:pPr>
        <w:numPr>
          <w:ilvl w:val="0"/>
          <w:numId w:val="4"/>
        </w:numPr>
        <w:tabs>
          <w:tab w:val="left" w:pos="6682"/>
          <w:tab w:val="left" w:pos="6763"/>
        </w:tabs>
        <w:spacing w:after="0" w:line="259" w:lineRule="auto"/>
        <w:ind w:left="-170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Обязательно спорьте с детьми, учите их доказывать свою точку зрения;</w:t>
      </w:r>
    </w:p>
    <w:p w:rsidR="00883C0C" w:rsidRDefault="00883C0C" w:rsidP="00883C0C">
      <w:pPr>
        <w:numPr>
          <w:ilvl w:val="0"/>
          <w:numId w:val="4"/>
        </w:numPr>
        <w:tabs>
          <w:tab w:val="left" w:pos="6682"/>
          <w:tab w:val="left" w:pos="6763"/>
        </w:tabs>
        <w:spacing w:after="0" w:line="259" w:lineRule="auto"/>
        <w:ind w:left="-170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Не стесняйтесь признавать свои ошибки, извиняться перед детьми;</w:t>
      </w:r>
    </w:p>
    <w:p w:rsidR="00883C0C" w:rsidRDefault="00883C0C" w:rsidP="00883C0C">
      <w:pPr>
        <w:numPr>
          <w:ilvl w:val="0"/>
          <w:numId w:val="4"/>
        </w:numPr>
        <w:tabs>
          <w:tab w:val="left" w:pos="6682"/>
          <w:tab w:val="left" w:pos="6763"/>
        </w:tabs>
        <w:spacing w:after="0" w:line="259" w:lineRule="auto"/>
        <w:ind w:left="-170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Развивайте навыки культурного поведения через личный пример, через игры;</w:t>
      </w:r>
    </w:p>
    <w:p w:rsidR="00883C0C" w:rsidRDefault="00883C0C" w:rsidP="00883C0C">
      <w:pPr>
        <w:numPr>
          <w:ilvl w:val="0"/>
          <w:numId w:val="4"/>
        </w:numPr>
        <w:tabs>
          <w:tab w:val="left" w:pos="6682"/>
          <w:tab w:val="left" w:pos="6763"/>
        </w:tabs>
        <w:spacing w:after="0" w:line="259" w:lineRule="auto"/>
        <w:ind w:left="-170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Учите ребенка переносить поражения. Учите тому, что неудача – это либо неправильно выбранная цель, либо неправильно выдранные средства;</w:t>
      </w:r>
    </w:p>
    <w:p w:rsidR="00883C0C" w:rsidRDefault="00883C0C" w:rsidP="00883C0C">
      <w:pPr>
        <w:numPr>
          <w:ilvl w:val="0"/>
          <w:numId w:val="4"/>
        </w:numPr>
        <w:tabs>
          <w:tab w:val="left" w:pos="6682"/>
          <w:tab w:val="left" w:pos="6763"/>
        </w:tabs>
        <w:spacing w:after="0" w:line="259" w:lineRule="auto"/>
        <w:ind w:left="-170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Создайте атмосферу доверия в общении с ребенком: пусть дети имеют возможность говорить о своих проблемах открыто и безбоязненно.</w:t>
      </w:r>
    </w:p>
    <w:p w:rsidR="00883C0C" w:rsidRDefault="00883C0C" w:rsidP="00883C0C">
      <w:pPr>
        <w:numPr>
          <w:ilvl w:val="0"/>
          <w:numId w:val="4"/>
        </w:numPr>
        <w:tabs>
          <w:tab w:val="left" w:pos="6682"/>
          <w:tab w:val="left" w:pos="6763"/>
        </w:tabs>
        <w:spacing w:after="0" w:line="259" w:lineRule="auto"/>
        <w:ind w:left="-170" w:right="34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Способствуйте повышению реальной самооценки ребенка, через создание ситуаций успеха.</w:t>
      </w:r>
    </w:p>
    <w:p w:rsidR="00883C0C" w:rsidRPr="00332B68" w:rsidRDefault="00883C0C" w:rsidP="00883C0C">
      <w:pPr>
        <w:tabs>
          <w:tab w:val="left" w:pos="6682"/>
          <w:tab w:val="left" w:pos="6763"/>
        </w:tabs>
        <w:spacing w:after="0" w:line="259" w:lineRule="auto"/>
        <w:ind w:left="-170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170" w:right="340"/>
        <w:jc w:val="both"/>
        <w:rPr>
          <w:rFonts w:ascii="Times New Roman" w:hAnsi="Times New Roman"/>
          <w:sz w:val="28"/>
        </w:rPr>
      </w:pPr>
    </w:p>
    <w:p w:rsidR="00883C0C" w:rsidRDefault="00883C0C" w:rsidP="00883C0C">
      <w:pPr>
        <w:tabs>
          <w:tab w:val="left" w:pos="6682"/>
          <w:tab w:val="left" w:pos="6763"/>
        </w:tabs>
        <w:spacing w:after="0" w:line="259" w:lineRule="auto"/>
        <w:ind w:left="-264" w:right="340"/>
        <w:jc w:val="center"/>
      </w:pPr>
      <w:r>
        <w:object w:dxaOrig="8170" w:dyaOrig="8170">
          <v:rect id="rectole0000000010" o:spid="_x0000_i1030" style="width:332.7pt;height:4in" o:ole="" o:preferrelative="t" stroked="f">
            <v:imagedata r:id="rId15" o:title=""/>
          </v:rect>
          <o:OLEObject Type="Embed" ProgID="StaticMetafile" ShapeID="rectole0000000010" DrawAspect="Content" ObjectID="_1587470718" r:id="rId16"/>
        </w:object>
      </w:r>
    </w:p>
    <w:p w:rsidR="00883C0C" w:rsidRPr="004232EE" w:rsidRDefault="00883C0C" w:rsidP="00883C0C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4232EE">
        <w:rPr>
          <w:rFonts w:ascii="Times New Roman" w:hAnsi="Times New Roman"/>
          <w:b/>
          <w:sz w:val="36"/>
          <w:szCs w:val="36"/>
        </w:rPr>
        <w:lastRenderedPageBreak/>
        <w:t>Профилактика детской агрессивности»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Почему наши дети бывают агрессивными? Как это можно исправить?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Агрессия – это намеренные действия, направленные на причинение ущерба другому человеку, группе людей или животному.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Агрессивное поведение в дошкольном возрасте связано, прежде всего, с нарушением общения в семье, в результате чего у детей искажаются </w:t>
      </w:r>
      <w:bookmarkStart w:id="0" w:name="_GoBack"/>
      <w:bookmarkEnd w:id="0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этические понятия и моральные нормы. Сцены насилия, демонстрируемые на экранах телевизоров, некоторые компьютерные игры и 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мультфильмы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способствуют росту агрессивности детей и взрослых.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Детская агрессия – это способ реагирования ребенка на невозможность сделать то, что хочется, именно так, как хочется. Источником детской агрессии могут быть ограничения, индивидуальные особенности, подражание ре</w:t>
      </w:r>
      <w:r>
        <w:rPr>
          <w:rFonts w:ascii="Times New Roman" w:eastAsia="Times New Roman" w:hAnsi="Times New Roman"/>
          <w:color w:val="333333"/>
          <w:sz w:val="28"/>
          <w:szCs w:val="28"/>
        </w:rPr>
        <w:t>акции взрослых или эмоции.  А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грессия у ребенка возникает тогда, когда какая-то потребность не удовлетворяется.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Это происходит по одной из 4-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х причин: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1) если его действия ограничили (к примеру, наказали или ввели систему запретов);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2) если он не может реагировать по-другому в силу своего темперамента;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3) если вокруг него все реагируют именно так </w:t>
      </w:r>
      <w:proofErr w:type="gram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-в</w:t>
      </w:r>
      <w:proofErr w:type="gram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ыученная реакция;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4) если ребенок сильно разозлен (рассержен, в гневе).</w:t>
      </w:r>
    </w:p>
    <w:p w:rsidR="00883C0C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>ОГРАНИЧЕНИЕ</w:t>
      </w:r>
      <w:r>
        <w:rPr>
          <w:rFonts w:ascii="Times New Roman" w:eastAsia="Times New Roman" w:hAnsi="Times New Roman"/>
          <w:color w:val="333333"/>
          <w:sz w:val="24"/>
          <w:szCs w:val="24"/>
        </w:rPr>
        <w:t>:</w:t>
      </w: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Всякий раз, когда человек встречает препятствие на пути к цели, у него возникает состояние подавленности и разочарования, а затем развивается агрессивное побуждение устранить это препятствие. Такое состояние, связанное с ограничением (из-за наказания или запрета), с невозможностью что-то сделать, ученые назвали </w:t>
      </w:r>
      <w:proofErr w:type="spell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фрустрацией</w:t>
      </w:r>
      <w:proofErr w:type="gram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.М</w:t>
      </w:r>
      <w:proofErr w:type="gram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аленький</w:t>
      </w:r>
      <w:proofErr w:type="spell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ребенок сталкивается с ограничениями ежедневно. Это обычное «нельзя», «не трогай», «не лезь», «не мешай» и т.д. Наказание усиливает введенное ограничение, ребенок получает двойную дозу фрустрации: в виде ограничения и в виде наказания. Наказание может стать основной причиной появления агрессивности. Особенно важно обращать внимание на меру наказания. Чрезмерное наказание, как и полная безнаказанность, приводят к тому, что ребенок становится более </w:t>
      </w:r>
      <w:proofErr w:type="spell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агрессивным</w:t>
      </w:r>
      <w:proofErr w:type="gram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.</w:t>
      </w:r>
      <w:r w:rsidRPr="007018BB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З</w:t>
      </w:r>
      <w:proofErr w:type="gramEnd"/>
      <w:r w:rsidRPr="007018BB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апрещать</w:t>
      </w:r>
      <w:proofErr w:type="spellEnd"/>
      <w:r w:rsidRPr="007018BB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 xml:space="preserve"> и ограничивать ребенка значительно проще, чем искать способы достижения желанной цели.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</w:p>
    <w:p w:rsidR="00883C0C" w:rsidRPr="00284B71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proofErr w:type="gram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Наиболее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часто ограничиваются потребности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в познании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(когда ребенок проявляет интерес к потенциально опасным предметам – розеткам, стеклу…),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</w:rPr>
        <w:t>во внимании и любви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</w:rPr>
        <w:t>(когда ребенок просит взрослых побыть с ним, уделить ему время, но взрослые заняты своими делами и не хотят с ним играть или общаться)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, в движении (ребенок хочет куда-нибудь залезть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или добежать), в развлечениях (когда он хочет смотреть мультик, а его</w:t>
      </w:r>
      <w:proofErr w:type="gram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зовут спать), в продолжени</w:t>
      </w:r>
      <w:proofErr w:type="gram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и</w:t>
      </w:r>
      <w:proofErr w:type="gram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интересной 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деятельности (когда он играет во что-то интересное, или гуляет, или с энтузиазмом выгребает содержимое кухонных ящиков).</w:t>
      </w:r>
    </w:p>
    <w:p w:rsidR="00883C0C" w:rsidRPr="00284B71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>ИНДИВИДУАЛЬНЫЕ ОСОБЕННОСТИ. ТЕМПЕРАМЕНТ.</w:t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060D5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060D5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060D5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060D5B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Типы нервной системы соответствуют четырем классическим типам темперамента: сильный, уравновешенный, подвижный тип – сангвиник; сильный, уравновешенный, инертный тип – флегматик;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сильный, неуравновешенный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тип с преобладанием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возбуждения – холерик; слабый тип –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spell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меланхолик</w:t>
      </w:r>
      <w:proofErr w:type="gram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.Х</w:t>
      </w:r>
      <w:proofErr w:type="gram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олерики</w:t>
      </w:r>
      <w:proofErr w:type="spell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возбуждаются легко и быстро, их реакция бывает слишком эмоциональной, в ответ на чью-то выходку могут отреагировать мгновенно – накричать, стукнуть, толкнуть… Флегматики долго терпят,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но если их достать – мало не покажется. Сангвиники без надобности не будут проявлять агрессию, но при необходимости могут за себя постоять. А вот впечатлительные и ранимые меланхолики постараются сделать все возможное, чтобы на них </w:t>
      </w:r>
      <w:proofErr w:type="gram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не обращали внимание</w:t>
      </w:r>
      <w:proofErr w:type="gram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, даже если их кто-то уже обидел.</w:t>
      </w:r>
    </w:p>
    <w:p w:rsidR="00883C0C" w:rsidRPr="00284B71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>ВЫУЧЕННАЯ РЕАКЦИЯ (</w:t>
      </w:r>
      <w:r w:rsidRPr="00284B71">
        <w:rPr>
          <w:rFonts w:ascii="Times New Roman" w:eastAsia="Times New Roman" w:hAnsi="Times New Roman"/>
          <w:color w:val="333333"/>
          <w:sz w:val="28"/>
          <w:szCs w:val="28"/>
        </w:rPr>
        <w:t>подражание взрослым)</w:t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/>
          <w:color w:val="333333"/>
          <w:sz w:val="24"/>
          <w:szCs w:val="24"/>
        </w:rPr>
        <w:t>:</w:t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Мы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не придаем значения тому,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что ребенок постоянно наблюдает за поведением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мамы, папы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или других родственников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(а также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др. авторитетного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лица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- няни,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др. ребенка, киногероя…) Если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кто-то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из членов семьи повышает голос (орет), ругается, приказывает, обзывает или способен ударить другого взрослого или детей, то наш ребенок решает: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именно так и надо поступать в </w:t>
      </w:r>
      <w:proofErr w:type="spell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жизни</w:t>
      </w:r>
      <w:proofErr w:type="gram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.К</w:t>
      </w:r>
      <w:proofErr w:type="gram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ак</w:t>
      </w:r>
      <w:proofErr w:type="spell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правило, агрессию чаще проявляют те дети, которые в семье научились реагировать на враждебные ситуации агрессивным способом, наблюдая за поведением взрослых.</w:t>
      </w:r>
    </w:p>
    <w:p w:rsidR="00883C0C" w:rsidRPr="00284B71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 w:rsidRPr="007018BB">
        <w:rPr>
          <w:rFonts w:ascii="Times New Roman" w:eastAsia="Times New Roman" w:hAnsi="Times New Roman"/>
          <w:color w:val="333333"/>
          <w:sz w:val="24"/>
          <w:szCs w:val="24"/>
        </w:rPr>
        <w:t>ЭМОЦИИ: ГНЕВ, ЗЛОСТЬ ИЛИ РАЗДРАЖЕНИЕ</w:t>
      </w:r>
      <w:r>
        <w:rPr>
          <w:rFonts w:ascii="Times New Roman" w:eastAsia="Times New Roman" w:hAnsi="Times New Roman"/>
          <w:color w:val="333333"/>
          <w:sz w:val="24"/>
          <w:szCs w:val="24"/>
        </w:rPr>
        <w:t>:</w:t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284B71">
        <w:rPr>
          <w:rFonts w:ascii="Times New Roman" w:eastAsia="Times New Roman" w:hAnsi="Times New Roman"/>
          <w:color w:val="333333"/>
          <w:sz w:val="24"/>
          <w:szCs w:val="24"/>
        </w:rPr>
        <w:tab/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Чаще всего агрессию вызывает такая эмоция, как гнев. Гнев необязательно приводит к агрессивному поведению. Можно разозлиться и выплеснуть агрессивное напряжение через физическую активность, пинание предметов или крики в </w:t>
      </w:r>
      <w:proofErr w:type="spell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пустоту</w:t>
      </w:r>
      <w:proofErr w:type="gram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.В</w:t>
      </w:r>
      <w:proofErr w:type="spellEnd"/>
      <w:proofErr w:type="gram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основе гнева, как и любой другой эмоции, лежит субъективное переживание, на которое организм обычно реагирует так: повышается либо дрожит голос, сжимаются кулаки, краснеет лицо. Нагнетаясь, эмоциональная реакция переносится на окружающее в целом, вызывая неприятие всего, что происходит или находится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в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пределах досягаемости. И кульминацией гнева будут такие действия, которые в прошлом не раз сопровождали данную </w:t>
      </w:r>
      <w:proofErr w:type="spell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эмоцию</w:t>
      </w:r>
      <w:proofErr w:type="gramStart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.Н</w:t>
      </w:r>
      <w:proofErr w:type="gram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апример</w:t>
      </w:r>
      <w:proofErr w:type="spellEnd"/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, малыш злится, что мама занимается маленькой сестричкой и не обращает на него внимания. Он подходит к маме и кусает ее за ногу. Или он хотел быть ведущим в игре, но его никак не выберут – ребенок раздражен и толкает везунчиков.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Нам кажется, что, запретив ребенку злиться, мы можем предотвратить его агрессивное поведение. Однако злость от запретов не исчезает, она накапливается внутри и рано или поздно находит выход: либо выплескивается на окружающих, либо подтачивает своего владельца.</w:t>
      </w:r>
    </w:p>
    <w:p w:rsidR="00883C0C" w:rsidRPr="00060D5B" w:rsidRDefault="00883C0C" w:rsidP="00883C0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Профилактикой возникновения агрессии у детей служит установление теплых отношений с ними, а на определенных этапах развития – проявление твердости и 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решительности. Лучшим гарантом хорошего самообладания и адекватного поведения у детей является умение родителей владеть собой.</w:t>
      </w:r>
    </w:p>
    <w:p w:rsidR="00883C0C" w:rsidRPr="00060D5B" w:rsidRDefault="00883C0C" w:rsidP="00883C0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883C0C" w:rsidRPr="007018BB" w:rsidRDefault="00883C0C" w:rsidP="00883C0C">
      <w:pPr>
        <w:tabs>
          <w:tab w:val="left" w:pos="52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 xml:space="preserve"> Профилактика детской агрессивности</w:t>
      </w:r>
      <w:r w:rsidRPr="007018BB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ab/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1. Старайтесь сохранять в своей семье атмосферу открытости и доверия.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2. Любите своего ребенка безусловной любовью, просто за то, что он у вас есть, а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не за какие-либо заслуги. Всячески проявляйте и показывайте ему свою любовь.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3. Не бойтесь поделиться с</w:t>
      </w:r>
      <w:r w:rsidRPr="007018BB">
        <w:rPr>
          <w:rFonts w:ascii="Times New Roman" w:eastAsia="Times New Roman" w:hAnsi="Times New Roman"/>
          <w:color w:val="333333"/>
          <w:sz w:val="28"/>
          <w:szCs w:val="28"/>
          <w:lang w:val="en-US"/>
        </w:rPr>
        <w:t> </w:t>
      </w: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 xml:space="preserve"> ребенком своими чувствами и слабостями.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4. Не давайте своему ребенку нереальных обещаний.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5. Будьте тактичны, применяя меры воздействия к ребенку.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6. Не наказывайте своего ребенка за то, что позволяете делать себе.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7. Не изменяйте своих требований по отношению к ребенку в угоду чему-либо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8.  Не допускайте бесконтрольного просмотра телепередач, видеофильмов, т.к. даже некоторые мультфильмы имеют высокий уровень агрессии.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9. Не допускайте чрезмерного увлечения компьютерными играми, выбирайте видеоигры без элементов насилия, агрессии.</w:t>
      </w:r>
    </w:p>
    <w:p w:rsidR="00883C0C" w:rsidRPr="007018BB" w:rsidRDefault="00883C0C" w:rsidP="00883C0C">
      <w:pPr>
        <w:autoSpaceDE w:val="0"/>
        <w:autoSpaceDN w:val="0"/>
        <w:adjustRightInd w:val="0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7018BB">
        <w:rPr>
          <w:rFonts w:ascii="Times New Roman" w:eastAsia="Times New Roman" w:hAnsi="Times New Roman"/>
          <w:color w:val="333333"/>
          <w:sz w:val="28"/>
          <w:szCs w:val="28"/>
        </w:rPr>
        <w:t>10.  Объясняйте ребенку, что есть множество способов разрешения любых конфликтов (рассказы подкрепляйте собственным поведением).</w:t>
      </w:r>
    </w:p>
    <w:p w:rsidR="00883C0C" w:rsidRDefault="00883C0C" w:rsidP="00883C0C">
      <w:pPr>
        <w:jc w:val="center"/>
      </w:pPr>
      <w:r>
        <w:rPr>
          <w:noProof/>
        </w:rPr>
        <w:drawing>
          <wp:inline distT="0" distB="0" distL="0" distR="0">
            <wp:extent cx="1952625" cy="1885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C0C" w:rsidRDefault="00883C0C" w:rsidP="00883C0C"/>
    <w:p w:rsidR="00883C0C" w:rsidRDefault="00883C0C" w:rsidP="00883C0C"/>
    <w:p w:rsidR="00883C0C" w:rsidRDefault="00883C0C" w:rsidP="00883C0C"/>
    <w:p w:rsidR="00883C0C" w:rsidRDefault="00883C0C" w:rsidP="00883C0C"/>
    <w:p w:rsidR="00883C0C" w:rsidRDefault="00883C0C" w:rsidP="00883C0C"/>
    <w:p w:rsidR="00883C0C" w:rsidRDefault="00883C0C" w:rsidP="00883C0C"/>
    <w:p w:rsidR="00883C0C" w:rsidRPr="0046584D" w:rsidRDefault="00883C0C" w:rsidP="00883C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84D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Консультация для родителей «Учите детей наблюдать»</w:t>
      </w:r>
    </w:p>
    <w:p w:rsidR="00883C0C" w:rsidRDefault="00883C0C" w:rsidP="00883C0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46584D">
        <w:rPr>
          <w:rFonts w:ascii="Times New Roman" w:hAnsi="Times New Roman" w:cs="Times New Roman"/>
          <w:sz w:val="28"/>
          <w:szCs w:val="28"/>
        </w:rPr>
        <w:t>Наблюдение — это сложный вид психической деятельности, включающий различные сенсорные и мыслительные процессы и опирающийся на эмоционально-волевые стороны личности ребенка. Развитая деятельность наблюдений характеризуется наличием качеств, обеспечивающих их высокую результативность: умение понять познавательную задачу, принять план наблюдения, отвечать на вопросы взрослых, самостоятельно ставить кратковременные цели наблюдения, использовать освоенные способы познания в новых условиях.</w:t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>Наблюдение за природой вместе с ребенком многие из нас считают занятием несерьезным, скучным и не особо важным</w:t>
      </w:r>
      <w:proofErr w:type="gramStart"/>
      <w:r w:rsidRPr="004658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6584D">
        <w:rPr>
          <w:rFonts w:ascii="Times New Roman" w:hAnsi="Times New Roman" w:cs="Times New Roman"/>
          <w:sz w:val="28"/>
          <w:szCs w:val="28"/>
        </w:rPr>
        <w:t xml:space="preserve"> Но это не так , ведь  именно всевозможные наблюдения как раз и учат ребенка думать , анализировать , сравнивать, систематизировать явления , находить связь  между причиной и следствием .К  тому же наблюдения за живой природой воспитывают эстетически и нравственно,  делают ребенка внимательным и чутким. Сколько бы ни рассказывали о временах года и связанных с ними природных явлениях, показывая картинки и играя в настольные игры</w:t>
      </w:r>
      <w:proofErr w:type="gramStart"/>
      <w:r w:rsidRPr="004658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584D">
        <w:rPr>
          <w:rFonts w:ascii="Times New Roman" w:hAnsi="Times New Roman" w:cs="Times New Roman"/>
          <w:sz w:val="28"/>
          <w:szCs w:val="28"/>
        </w:rPr>
        <w:t xml:space="preserve"> этого все равно не достаточно . Один раз увидеть , как известно , лучше че</w:t>
      </w:r>
      <w:r>
        <w:rPr>
          <w:rFonts w:ascii="Times New Roman" w:hAnsi="Times New Roman" w:cs="Times New Roman"/>
          <w:sz w:val="28"/>
          <w:szCs w:val="28"/>
        </w:rPr>
        <w:t xml:space="preserve">м сто  раз услышать.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 xml:space="preserve">Дорогие родители! Учите ребенка наблюдать. Ребенок с раннего детства проявляет любознательность. Сначала он наблюдает за лицом матери, которая его кормит. Подрастая, ребенок внимательно наблюдает за движениями, мимикой окружающих его людей, затем начинает сам подражать </w:t>
      </w:r>
      <w:proofErr w:type="gramStart"/>
      <w:r w:rsidRPr="0046584D">
        <w:rPr>
          <w:rFonts w:ascii="Times New Roman" w:hAnsi="Times New Roman" w:cs="Times New Roman"/>
          <w:sz w:val="28"/>
          <w:szCs w:val="28"/>
        </w:rPr>
        <w:t>увиденному</w:t>
      </w:r>
      <w:proofErr w:type="gramEnd"/>
      <w:r w:rsidRPr="0046584D">
        <w:rPr>
          <w:rFonts w:ascii="Times New Roman" w:hAnsi="Times New Roman" w:cs="Times New Roman"/>
          <w:sz w:val="28"/>
          <w:szCs w:val="28"/>
        </w:rPr>
        <w:t>. Именно наблюдательность помогает ребенку развиваться в этом сложном мире.</w:t>
      </w:r>
      <w:r w:rsidRPr="0046584D">
        <w:rPr>
          <w:rFonts w:ascii="Times New Roman" w:hAnsi="Times New Roman" w:cs="Times New Roman"/>
          <w:sz w:val="28"/>
          <w:szCs w:val="28"/>
        </w:rPr>
        <w:tab/>
        <w:t>Природа предоставляет широкий простор для наблюдений. Гуляя с ребенком в парке, в саду или просто по улице предложите ему понаблюдать за небом, ветром, насекомыми и т.д.</w:t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>При наблюдении, у ребенка развивается речь, так как он не может наблюдать молча. Поэтому, учите его рассуждать, устанавливать причинно-следственные связи. Например: «С приходом осени листья начали желтеть,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584D">
        <w:rPr>
          <w:rFonts w:ascii="Times New Roman" w:hAnsi="Times New Roman" w:cs="Times New Roman"/>
          <w:sz w:val="28"/>
          <w:szCs w:val="28"/>
        </w:rPr>
        <w:t>потому что стало мало солнечных дней. Птицы улетают на юг, так как с наступлением холодов насекомые спрячутся и птицам нечего будет есть»</w:t>
      </w:r>
      <w:proofErr w:type="gramStart"/>
      <w:r w:rsidRPr="0046584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6584D">
        <w:rPr>
          <w:rFonts w:ascii="Times New Roman" w:hAnsi="Times New Roman" w:cs="Times New Roman"/>
          <w:sz w:val="28"/>
          <w:szCs w:val="28"/>
        </w:rPr>
        <w:t xml:space="preserve">азвивайте фантазию ребенка. Наблюдая за облаками, предложите ему игру «На что похоже». Придумайте сказку с «облачными» героями. С ребенком можно наблюдать за одним объектом природы и длительное время. </w:t>
      </w:r>
      <w:proofErr w:type="gramStart"/>
      <w:r w:rsidRPr="0046584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6584D">
        <w:rPr>
          <w:rFonts w:ascii="Times New Roman" w:hAnsi="Times New Roman" w:cs="Times New Roman"/>
          <w:sz w:val="28"/>
          <w:szCs w:val="28"/>
        </w:rPr>
        <w:t xml:space="preserve"> за кошкой или собакой живущей в вашем доме, за цветком на подоконнике, и за многими другими объектами. Для поддержания интереса ребенка, свои наблюдения вы можете зарисовать в альбом. Наблюдайте за повадками животных и птиц. Чаще гуляйте с детьми в парке, в лесу. </w:t>
      </w:r>
    </w:p>
    <w:p w:rsidR="00883C0C" w:rsidRDefault="00883C0C" w:rsidP="00883C0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883C0C" w:rsidRPr="0046584D" w:rsidRDefault="00883C0C" w:rsidP="00883C0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46584D">
        <w:rPr>
          <w:rFonts w:ascii="Times New Roman" w:hAnsi="Times New Roman" w:cs="Times New Roman"/>
          <w:sz w:val="28"/>
          <w:szCs w:val="28"/>
        </w:rPr>
        <w:lastRenderedPageBreak/>
        <w:t>Именно природа дает живые и яркие впечатления о красоте цветов, об их аромате, о пении птиц на разные голоса, о красоте осеннего леса, о шорохе опавших листьев, о причудливой форме облаков, о радуге появляющейся после дождя.</w:t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 xml:space="preserve">В процессе совместного с ребенком наблюдения природы используйте художественное слово, песни, что способствует усилению эмоциональной отзывчивости ребенка. </w:t>
      </w:r>
      <w:proofErr w:type="gramStart"/>
      <w:r w:rsidRPr="0046584D">
        <w:rPr>
          <w:rFonts w:ascii="Times New Roman" w:hAnsi="Times New Roman" w:cs="Times New Roman"/>
          <w:sz w:val="28"/>
          <w:szCs w:val="28"/>
        </w:rPr>
        <w:t>Ребенку не безразлично и ваше отношение к воспринятому; не бойтесь проявить его своим восхищением, удивлением, образным сравнением, к месту использ</w:t>
      </w:r>
      <w:r>
        <w:rPr>
          <w:rFonts w:ascii="Times New Roman" w:hAnsi="Times New Roman" w:cs="Times New Roman"/>
          <w:sz w:val="28"/>
          <w:szCs w:val="28"/>
        </w:rPr>
        <w:t>ованной пословицей, поговоркой.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584D">
        <w:rPr>
          <w:rFonts w:ascii="Times New Roman" w:hAnsi="Times New Roman" w:cs="Times New Roman"/>
          <w:sz w:val="28"/>
          <w:szCs w:val="28"/>
        </w:rPr>
        <w:t>Природа оставляет в душе ребенка глубокий след, воздействует на его чувства своей я</w:t>
      </w:r>
      <w:r>
        <w:rPr>
          <w:rFonts w:ascii="Times New Roman" w:hAnsi="Times New Roman" w:cs="Times New Roman"/>
          <w:sz w:val="28"/>
          <w:szCs w:val="28"/>
        </w:rPr>
        <w:t xml:space="preserve">ркостью и многообразием.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 xml:space="preserve"> Родители во время совместного наблюдения должны стать такими людьми для детей, которые будут удивляться вместе с ними, учить не только смотреть, но и видеть, не только слушать, но и слышать; приобщать к </w:t>
      </w:r>
      <w:proofErr w:type="gramStart"/>
      <w:r w:rsidRPr="0046584D">
        <w:rPr>
          <w:rFonts w:ascii="Times New Roman" w:hAnsi="Times New Roman" w:cs="Times New Roman"/>
          <w:sz w:val="28"/>
          <w:szCs w:val="28"/>
        </w:rPr>
        <w:t>красивому</w:t>
      </w:r>
      <w:proofErr w:type="gramEnd"/>
      <w:r w:rsidRPr="0046584D">
        <w:rPr>
          <w:rFonts w:ascii="Times New Roman" w:hAnsi="Times New Roman" w:cs="Times New Roman"/>
          <w:sz w:val="28"/>
          <w:szCs w:val="28"/>
        </w:rPr>
        <w:t>, яркому, испытывать ра</w:t>
      </w:r>
      <w:r>
        <w:rPr>
          <w:rFonts w:ascii="Times New Roman" w:hAnsi="Times New Roman" w:cs="Times New Roman"/>
          <w:sz w:val="28"/>
          <w:szCs w:val="28"/>
        </w:rPr>
        <w:t>дость от общения с природой.</w:t>
      </w:r>
      <w:r w:rsidRPr="0046584D">
        <w:rPr>
          <w:rFonts w:ascii="Times New Roman" w:hAnsi="Times New Roman" w:cs="Times New Roman"/>
          <w:sz w:val="28"/>
          <w:szCs w:val="28"/>
        </w:rPr>
        <w:t xml:space="preserve"> Когда вы идете по утрам в детский сад или вечером возвращаетесь домой, обратите внимание детей на то, как красиво выглядят деревья, цветы попросите детей высказать свои впе</w:t>
      </w:r>
      <w:r>
        <w:rPr>
          <w:rFonts w:ascii="Times New Roman" w:hAnsi="Times New Roman" w:cs="Times New Roman"/>
          <w:sz w:val="28"/>
          <w:szCs w:val="28"/>
        </w:rPr>
        <w:t xml:space="preserve">чатления, учите их сравнивать. </w:t>
      </w:r>
      <w:r w:rsidRPr="0046584D">
        <w:rPr>
          <w:rFonts w:ascii="Times New Roman" w:hAnsi="Times New Roman" w:cs="Times New Roman"/>
          <w:sz w:val="28"/>
          <w:szCs w:val="28"/>
        </w:rPr>
        <w:t xml:space="preserve">Наблюдая за природой, ребенок учится ее ценить, любить, и понимать ее красоту. Такой ребенок уже не сломает ветку дерева, не разорит муравейник, не обидит кошку и собаку. </w:t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</w:r>
      <w:r w:rsidRPr="0046584D">
        <w:rPr>
          <w:rFonts w:ascii="Times New Roman" w:hAnsi="Times New Roman" w:cs="Times New Roman"/>
          <w:sz w:val="28"/>
          <w:szCs w:val="28"/>
        </w:rPr>
        <w:tab/>
        <w:t>Дорогие родители, общайтесь со своим ребенком как можно больше, организовывайте совместные наблюдения, вызывая у ребенка положительное отношение к предметам и явлениям природы.</w:t>
      </w:r>
    </w:p>
    <w:p w:rsidR="00883C0C" w:rsidRPr="0046584D" w:rsidRDefault="00883C0C" w:rsidP="00883C0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6584D">
        <w:rPr>
          <w:rFonts w:ascii="Times New Roman" w:hAnsi="Times New Roman" w:cs="Times New Roman"/>
          <w:sz w:val="28"/>
          <w:szCs w:val="28"/>
        </w:rPr>
        <w:t>Удачи Вам и вашим детям!</w:t>
      </w:r>
    </w:p>
    <w:p w:rsidR="00883C0C" w:rsidRPr="0046584D" w:rsidRDefault="00883C0C" w:rsidP="00883C0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883C0C" w:rsidRPr="0046584D" w:rsidRDefault="00883C0C" w:rsidP="00883C0C">
      <w:pPr>
        <w:rPr>
          <w:rFonts w:ascii="Times New Roman" w:hAnsi="Times New Roman" w:cs="Times New Roman"/>
        </w:rPr>
      </w:pPr>
    </w:p>
    <w:p w:rsidR="00883C0C" w:rsidRPr="0046584D" w:rsidRDefault="00883C0C" w:rsidP="00883C0C">
      <w:pPr>
        <w:rPr>
          <w:rFonts w:ascii="Times New Roman" w:hAnsi="Times New Roman" w:cs="Times New Roman"/>
        </w:rPr>
      </w:pPr>
    </w:p>
    <w:p w:rsidR="0018382B" w:rsidRDefault="0018382B"/>
    <w:sectPr w:rsidR="0018382B" w:rsidSect="009F1F0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619BC"/>
    <w:multiLevelType w:val="multilevel"/>
    <w:tmpl w:val="E49603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D079AA"/>
    <w:multiLevelType w:val="multilevel"/>
    <w:tmpl w:val="80AA82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C697771"/>
    <w:multiLevelType w:val="multilevel"/>
    <w:tmpl w:val="160ADC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CAB1AD6"/>
    <w:multiLevelType w:val="multilevel"/>
    <w:tmpl w:val="4FACCB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83C0C"/>
    <w:rsid w:val="0018382B"/>
    <w:rsid w:val="00883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2874</Words>
  <Characters>16383</Characters>
  <Application>Microsoft Office Word</Application>
  <DocSecurity>0</DocSecurity>
  <Lines>136</Lines>
  <Paragraphs>38</Paragraphs>
  <ScaleCrop>false</ScaleCrop>
  <Company>Reanimator Extreme Edition</Company>
  <LinksUpToDate>false</LinksUpToDate>
  <CharactersWithSpaces>19219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2018-05-10T12:18:00Z</dcterms:created>
  <dcterms:modified xsi:type="dcterms:W3CDTF">2018-05-10T12:19:00Z</dcterms:modified>
</cp:coreProperties>
</file>