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DA" w:rsidRDefault="00E149E7" w:rsidP="00A02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E7">
        <w:rPr>
          <w:rFonts w:ascii="Times New Roman" w:hAnsi="Times New Roman" w:cs="Times New Roman"/>
          <w:b/>
          <w:sz w:val="28"/>
          <w:szCs w:val="28"/>
        </w:rPr>
        <w:t>Особенности коррек</w:t>
      </w:r>
      <w:r w:rsidR="00A02A65">
        <w:rPr>
          <w:rFonts w:ascii="Times New Roman" w:hAnsi="Times New Roman" w:cs="Times New Roman"/>
          <w:b/>
          <w:sz w:val="28"/>
          <w:szCs w:val="28"/>
        </w:rPr>
        <w:t>ционной работы с детьми</w:t>
      </w:r>
      <w:r w:rsidRPr="00E149E7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="00A02A65">
        <w:rPr>
          <w:rFonts w:ascii="Times New Roman" w:hAnsi="Times New Roman" w:cs="Times New Roman"/>
          <w:b/>
          <w:sz w:val="28"/>
          <w:szCs w:val="28"/>
        </w:rPr>
        <w:t xml:space="preserve"> со стертой дизартрией</w:t>
      </w:r>
    </w:p>
    <w:p w:rsidR="00880677" w:rsidRDefault="00880677" w:rsidP="00E14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880677" w:rsidRDefault="00880677" w:rsidP="008806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Новикова Л.Н.</w:t>
      </w:r>
    </w:p>
    <w:p w:rsid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Стертая дизартрия</w:t>
      </w:r>
      <w:r w:rsidRPr="00880677">
        <w:rPr>
          <w:rFonts w:ascii="Times New Roman" w:hAnsi="Times New Roman" w:cs="Times New Roman"/>
          <w:sz w:val="28"/>
          <w:szCs w:val="28"/>
        </w:rPr>
        <w:t> встречается очень часто в логопедической практике. Основные жалобы при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дизартрии</w:t>
      </w:r>
      <w:r w:rsidRPr="00880677">
        <w:rPr>
          <w:rFonts w:ascii="Times New Roman" w:hAnsi="Times New Roman" w:cs="Times New Roman"/>
          <w:sz w:val="28"/>
          <w:szCs w:val="28"/>
        </w:rPr>
        <w:t>: невнятная невыразительная речь, плохая дикция, искажение звуков.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Стертая дизартрия – речевая патология</w:t>
      </w:r>
      <w:r w:rsidRPr="00880677">
        <w:rPr>
          <w:rFonts w:ascii="Times New Roman" w:hAnsi="Times New Roman" w:cs="Times New Roman"/>
          <w:sz w:val="28"/>
          <w:szCs w:val="28"/>
        </w:rPr>
        <w:t xml:space="preserve">, проявляющаяся в расстройстве фонетического и просодического компонентов речевой функциональной системы и возникающая вследствие невыраженного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микроорганического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поражения головного мозга.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Исследования </w:t>
      </w:r>
      <w:r w:rsidRPr="00DF5F2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F5F22">
        <w:rPr>
          <w:rFonts w:ascii="Times New Roman" w:hAnsi="Times New Roman" w:cs="Times New Roman"/>
          <w:sz w:val="28"/>
          <w:szCs w:val="28"/>
        </w:rPr>
        <w:t> </w:t>
      </w:r>
      <w:r w:rsidRPr="00880677">
        <w:rPr>
          <w:rFonts w:ascii="Times New Roman" w:hAnsi="Times New Roman" w:cs="Times New Roman"/>
          <w:sz w:val="28"/>
          <w:szCs w:val="28"/>
        </w:rPr>
        <w:t>в массовых садах показали, что в старших и подготовительных к школе группах от 40 до 60 %</w:t>
      </w:r>
      <w:r w:rsidRPr="00DF5F22">
        <w:rPr>
          <w:rFonts w:ascii="Times New Roman" w:hAnsi="Times New Roman" w:cs="Times New Roman"/>
          <w:sz w:val="28"/>
          <w:szCs w:val="28"/>
        </w:rPr>
        <w:t> </w:t>
      </w:r>
      <w:r w:rsidRPr="00DF5F2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880677">
        <w:rPr>
          <w:rFonts w:ascii="Times New Roman" w:hAnsi="Times New Roman" w:cs="Times New Roman"/>
          <w:sz w:val="28"/>
          <w:szCs w:val="28"/>
        </w:rPr>
        <w:t> имеют отклонения в речевом развитии. Среди наиболее распространенных нарушений –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стертая дизартрия</w:t>
      </w:r>
      <w:r w:rsidRPr="00880677">
        <w:rPr>
          <w:rFonts w:ascii="Times New Roman" w:hAnsi="Times New Roman" w:cs="Times New Roman"/>
          <w:sz w:val="28"/>
          <w:szCs w:val="28"/>
        </w:rPr>
        <w:t>. Дети, имеющие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стертую дизартрию</w:t>
      </w:r>
      <w:r w:rsidRPr="00880677">
        <w:rPr>
          <w:rFonts w:ascii="Times New Roman" w:hAnsi="Times New Roman" w:cs="Times New Roman"/>
          <w:sz w:val="28"/>
          <w:szCs w:val="28"/>
        </w:rPr>
        <w:t>, нуждаются в длительной, систематической индивидуальной логопедической помощи.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Стертая дизартрия</w:t>
      </w:r>
      <w:r w:rsidRPr="00880677">
        <w:rPr>
          <w:rFonts w:ascii="Times New Roman" w:hAnsi="Times New Roman" w:cs="Times New Roman"/>
          <w:sz w:val="28"/>
          <w:szCs w:val="28"/>
        </w:rPr>
        <w:t> чаще всего диагностируется после пяти лет. Для раннего выявления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дизартрии</w:t>
      </w:r>
      <w:r w:rsidRPr="00880677">
        <w:rPr>
          <w:rFonts w:ascii="Times New Roman" w:hAnsi="Times New Roman" w:cs="Times New Roman"/>
          <w:sz w:val="28"/>
          <w:szCs w:val="28"/>
        </w:rPr>
        <w:t> и правильной организации комплексного воздействия необходимо знать симптомы, характеризующие это нарушение. Анализ анамнестических сведений показывает, что имеют место отклонения во внутриутробном развитии </w:t>
      </w:r>
      <w:r w:rsidRPr="00880677">
        <w:rPr>
          <w:rFonts w:ascii="Times New Roman" w:hAnsi="Times New Roman" w:cs="Times New Roman"/>
          <w:i/>
          <w:iCs/>
          <w:sz w:val="28"/>
          <w:szCs w:val="28"/>
        </w:rPr>
        <w:t>(токсикозы, гипертония, нефропатия и др.)</w:t>
      </w:r>
      <w:r w:rsidRPr="00880677">
        <w:rPr>
          <w:rFonts w:ascii="Times New Roman" w:hAnsi="Times New Roman" w:cs="Times New Roman"/>
          <w:sz w:val="28"/>
          <w:szCs w:val="28"/>
        </w:rPr>
        <w:t xml:space="preserve">; асфиксия новорожденного, стремительные или затяжные роды. </w:t>
      </w:r>
      <w:r w:rsidR="00974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80677">
        <w:rPr>
          <w:rFonts w:ascii="Times New Roman" w:hAnsi="Times New Roman" w:cs="Times New Roman"/>
          <w:sz w:val="28"/>
          <w:szCs w:val="28"/>
        </w:rPr>
        <w:t>обследов</w:t>
      </w:r>
      <w:r w:rsidR="00A02A65">
        <w:rPr>
          <w:rFonts w:ascii="Times New Roman" w:hAnsi="Times New Roman" w:cs="Times New Roman"/>
          <w:sz w:val="28"/>
          <w:szCs w:val="28"/>
        </w:rPr>
        <w:t xml:space="preserve">ании </w:t>
      </w:r>
      <w:r w:rsidRPr="00880677">
        <w:rPr>
          <w:rFonts w:ascii="Times New Roman" w:hAnsi="Times New Roman" w:cs="Times New Roman"/>
          <w:sz w:val="28"/>
          <w:szCs w:val="28"/>
        </w:rPr>
        <w:t>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proofErr w:type="gramEnd"/>
      <w:r w:rsidRPr="00880677">
        <w:rPr>
          <w:rFonts w:ascii="Times New Roman" w:hAnsi="Times New Roman" w:cs="Times New Roman"/>
          <w:b/>
          <w:bCs/>
          <w:sz w:val="28"/>
          <w:szCs w:val="28"/>
        </w:rPr>
        <w:t xml:space="preserve"> в возрасте 5-6 лет со стертой дизартрией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677">
        <w:rPr>
          <w:rFonts w:ascii="Times New Roman" w:hAnsi="Times New Roman" w:cs="Times New Roman"/>
          <w:sz w:val="28"/>
          <w:szCs w:val="28"/>
          <w:u w:val="single"/>
        </w:rPr>
        <w:t>выявляются следующие симптомы</w:t>
      </w:r>
      <w:r w:rsidRPr="00880677">
        <w:rPr>
          <w:rFonts w:ascii="Times New Roman" w:hAnsi="Times New Roman" w:cs="Times New Roman"/>
          <w:sz w:val="28"/>
          <w:szCs w:val="28"/>
        </w:rPr>
        <w:t>: нарушения общей моторики, мелкой моторики рук, патологические </w:t>
      </w:r>
      <w:r w:rsidRPr="00DF5F22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Pr="00880677">
        <w:rPr>
          <w:rFonts w:ascii="Times New Roman" w:hAnsi="Times New Roman" w:cs="Times New Roman"/>
          <w:sz w:val="28"/>
          <w:szCs w:val="28"/>
        </w:rPr>
        <w:t> в артикуляционном аппарате, нарушение звукопроизношения и просодики.</w:t>
      </w:r>
    </w:p>
    <w:p w:rsidR="0041438E" w:rsidRPr="00880677" w:rsidRDefault="0041438E" w:rsidP="0041438E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У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детей со стертой дизартрией</w:t>
      </w:r>
      <w:r w:rsidRPr="00880677">
        <w:rPr>
          <w:rFonts w:ascii="Times New Roman" w:hAnsi="Times New Roman" w:cs="Times New Roman"/>
          <w:sz w:val="28"/>
          <w:szCs w:val="28"/>
        </w:rPr>
        <w:t xml:space="preserve"> кроме нарушений звукопроизношения отмечаются нарушение голоса и его модуляций, слабость речевого дыхания, выраженные просодические нарушения. Вместе с тем в разной степени нарушаются общая моторика и тонкие дифференцированные движения рук. Выявленные моторная неловкость, недостаточная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движений служат причиной отставания формирования навыков самообслуживания, а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тонких дифференцированных движений пальцев рук является причиной трудностей при формировании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880677" w:rsidRPr="00DF5F22" w:rsidRDefault="0041438E" w:rsidP="0088067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22">
        <w:rPr>
          <w:rFonts w:ascii="Times New Roman" w:hAnsi="Times New Roman" w:cs="Times New Roman"/>
          <w:sz w:val="24"/>
          <w:szCs w:val="24"/>
        </w:rPr>
        <w:t>В ИССЛЕДОВАНИЯХ, ПОСВЯЩЕННЫХ ПРОБЛЕМЕ РЕЧЕВЫХ НАРУШЕНИЙ ПРИ </w:t>
      </w:r>
      <w:r w:rsidRPr="00DF5F22">
        <w:rPr>
          <w:rFonts w:ascii="Times New Roman" w:hAnsi="Times New Roman" w:cs="Times New Roman"/>
          <w:b/>
          <w:bCs/>
          <w:sz w:val="24"/>
          <w:szCs w:val="24"/>
        </w:rPr>
        <w:t>СТЕРТОЙ ДИЗАРТРИИ</w:t>
      </w:r>
      <w:r w:rsidRPr="00DF5F22">
        <w:rPr>
          <w:rFonts w:ascii="Times New Roman" w:hAnsi="Times New Roman" w:cs="Times New Roman"/>
          <w:sz w:val="24"/>
          <w:szCs w:val="24"/>
        </w:rPr>
        <w:t xml:space="preserve">, ОТМЕЧАЕТСЯ, ЧТО НАРУШЕНИЕ </w:t>
      </w:r>
      <w:r w:rsidRPr="00DF5F22">
        <w:rPr>
          <w:rFonts w:ascii="Times New Roman" w:hAnsi="Times New Roman" w:cs="Times New Roman"/>
          <w:sz w:val="24"/>
          <w:szCs w:val="24"/>
        </w:rPr>
        <w:lastRenderedPageBreak/>
        <w:t>ЗВУКОПРОИЗНОШЕНИЯ И ПРОСОДИКИ ЯВЛЯЮТСЯ СТОЙКИМИ И ВО МНОГИХ СЛУЧАЯХ НЕ ПОДДАЮТСЯ </w:t>
      </w:r>
      <w:r w:rsidRPr="00DF5F22">
        <w:rPr>
          <w:rFonts w:ascii="Times New Roman" w:hAnsi="Times New Roman" w:cs="Times New Roman"/>
          <w:b/>
          <w:bCs/>
          <w:sz w:val="24"/>
          <w:szCs w:val="24"/>
        </w:rPr>
        <w:t>КОРРЕКЦИИ</w:t>
      </w:r>
      <w:r w:rsidRPr="00DF5F22">
        <w:rPr>
          <w:rFonts w:ascii="Times New Roman" w:hAnsi="Times New Roman" w:cs="Times New Roman"/>
          <w:sz w:val="24"/>
          <w:szCs w:val="24"/>
        </w:rPr>
        <w:t>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Дети со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дизартрией</w:t>
      </w:r>
      <w:r w:rsidR="00A02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677">
        <w:rPr>
          <w:rFonts w:ascii="Times New Roman" w:hAnsi="Times New Roman" w:cs="Times New Roman"/>
          <w:sz w:val="28"/>
          <w:szCs w:val="28"/>
          <w:u w:val="single"/>
        </w:rPr>
        <w:t>поздно и с трудом овладевают навыками самообслуживания</w:t>
      </w:r>
      <w:r w:rsidRPr="00880677">
        <w:rPr>
          <w:rFonts w:ascii="Times New Roman" w:hAnsi="Times New Roman" w:cs="Times New Roman"/>
          <w:sz w:val="28"/>
          <w:szCs w:val="28"/>
        </w:rPr>
        <w:t>: не могут застегнуть пуговицу, развязать шарф и т. д. На занятиях по рисованию плохо держат карандаш, руки бывают напряжены. </w:t>
      </w:r>
      <w:r w:rsidRPr="00DF5F22">
        <w:rPr>
          <w:rFonts w:ascii="Times New Roman" w:hAnsi="Times New Roman" w:cs="Times New Roman"/>
          <w:bCs/>
          <w:sz w:val="28"/>
          <w:szCs w:val="28"/>
        </w:rPr>
        <w:t>Особенно</w:t>
      </w:r>
      <w:r w:rsidRPr="00880677">
        <w:rPr>
          <w:rFonts w:ascii="Times New Roman" w:hAnsi="Times New Roman" w:cs="Times New Roman"/>
          <w:sz w:val="28"/>
          <w:szCs w:val="28"/>
        </w:rPr>
        <w:t> заметна моторная неловкость рук на занятиях по аппликации и с пластилином. В </w:t>
      </w:r>
      <w:r w:rsidRPr="00DF5F22">
        <w:rPr>
          <w:rFonts w:ascii="Times New Roman" w:hAnsi="Times New Roman" w:cs="Times New Roman"/>
          <w:bCs/>
          <w:sz w:val="28"/>
          <w:szCs w:val="28"/>
        </w:rPr>
        <w:t>работах</w:t>
      </w:r>
      <w:r w:rsidRPr="00880677">
        <w:rPr>
          <w:rFonts w:ascii="Times New Roman" w:hAnsi="Times New Roman" w:cs="Times New Roman"/>
          <w:sz w:val="28"/>
          <w:szCs w:val="28"/>
        </w:rPr>
        <w:t> по аппликации прослеживаются еще и трудности пространственного расположения элементов. Нарушение тонких дифференцированных движений руками проявляется при выполнении проб-тестов пальцевой гимнастики. Дети затрудняются или просто не могут без посторонней помощи выполнять движения по подражанию, например, </w:t>
      </w:r>
      <w:r w:rsidRPr="00880677">
        <w:rPr>
          <w:rFonts w:ascii="Times New Roman" w:hAnsi="Times New Roman" w:cs="Times New Roman"/>
          <w:i/>
          <w:iCs/>
          <w:sz w:val="28"/>
          <w:szCs w:val="28"/>
        </w:rPr>
        <w:t>«колечки»</w:t>
      </w:r>
      <w:r w:rsidRPr="00880677">
        <w:rPr>
          <w:rFonts w:ascii="Times New Roman" w:hAnsi="Times New Roman" w:cs="Times New Roman"/>
          <w:sz w:val="28"/>
          <w:szCs w:val="28"/>
        </w:rPr>
        <w:t xml:space="preserve"> - поочередно соединить с большим пальцем указательный, средний, безымянный и </w:t>
      </w:r>
      <w:proofErr w:type="gramStart"/>
      <w:r w:rsidRPr="00880677">
        <w:rPr>
          <w:rFonts w:ascii="Times New Roman" w:hAnsi="Times New Roman" w:cs="Times New Roman"/>
          <w:sz w:val="28"/>
          <w:szCs w:val="28"/>
        </w:rPr>
        <w:t>мизинец</w:t>
      </w:r>
      <w:proofErr w:type="gramEnd"/>
      <w:r w:rsidRPr="00880677">
        <w:rPr>
          <w:rFonts w:ascii="Times New Roman" w:hAnsi="Times New Roman" w:cs="Times New Roman"/>
          <w:sz w:val="28"/>
          <w:szCs w:val="28"/>
        </w:rPr>
        <w:t xml:space="preserve"> и другие упражнения пальцевой гимнастики. Со слов мам, многие дети до 5-6 лет не интересуются играми с конструктором, не умеют играть с мелкими игрушками, не собирают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Pr="00880677">
        <w:rPr>
          <w:rFonts w:ascii="Times New Roman" w:hAnsi="Times New Roman" w:cs="Times New Roman"/>
          <w:sz w:val="28"/>
          <w:szCs w:val="28"/>
        </w:rPr>
        <w:t> артикуляционного аппарата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У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детей со стертой дизартрией</w:t>
      </w:r>
      <w:r w:rsidRPr="00880677">
        <w:rPr>
          <w:rFonts w:ascii="Times New Roman" w:hAnsi="Times New Roman" w:cs="Times New Roman"/>
          <w:sz w:val="28"/>
          <w:szCs w:val="28"/>
        </w:rPr>
        <w:t> выявляются патологические </w:t>
      </w:r>
      <w:r w:rsidRPr="00DF5F22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Pr="00880677">
        <w:rPr>
          <w:rFonts w:ascii="Times New Roman" w:hAnsi="Times New Roman" w:cs="Times New Roman"/>
          <w:sz w:val="28"/>
          <w:szCs w:val="28"/>
        </w:rPr>
        <w:t> в артикуляционном аппарате.</w:t>
      </w:r>
      <w:bookmarkStart w:id="0" w:name="_GoBack"/>
      <w:bookmarkEnd w:id="0"/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77">
        <w:rPr>
          <w:rFonts w:ascii="Times New Roman" w:hAnsi="Times New Roman" w:cs="Times New Roman"/>
          <w:sz w:val="28"/>
          <w:szCs w:val="28"/>
          <w:u w:val="single"/>
        </w:rPr>
        <w:t>Паретичность</w:t>
      </w:r>
      <w:proofErr w:type="spellEnd"/>
      <w:r w:rsidRPr="00880677">
        <w:rPr>
          <w:rFonts w:ascii="Times New Roman" w:hAnsi="Times New Roman" w:cs="Times New Roman"/>
          <w:sz w:val="28"/>
          <w:szCs w:val="28"/>
          <w:u w:val="single"/>
        </w:rPr>
        <w:t xml:space="preserve"> мышц органов артикуляции проявляется в следующем</w:t>
      </w:r>
      <w:r w:rsidRPr="00880677">
        <w:rPr>
          <w:rFonts w:ascii="Times New Roman" w:hAnsi="Times New Roman" w:cs="Times New Roman"/>
          <w:sz w:val="28"/>
          <w:szCs w:val="28"/>
        </w:rPr>
        <w:t xml:space="preserve">: лицо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гипомимично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, мышцы лица при пальпации вялые; позу закрытого рта многие дети не удерживают, т. к. нижняя челюсть не фиксируется в приподнятом состоянии из-за вялости жевательной мускулатуры; губы вялые, углы их опущены; во время речи губы остаются вялыми и необходимой лабиализации звуков не производится, что ухудшает просодическую сторону речи. Язык при паретической симптоматике тонкий, находится на дне полости рта, вялый. Кончик языка малоактивный. При функциональных нагрузках </w:t>
      </w:r>
      <w:r w:rsidRPr="00880677">
        <w:rPr>
          <w:rFonts w:ascii="Times New Roman" w:hAnsi="Times New Roman" w:cs="Times New Roman"/>
          <w:i/>
          <w:iCs/>
          <w:sz w:val="28"/>
          <w:szCs w:val="28"/>
        </w:rPr>
        <w:t>(артикуляционных упражнениях)</w:t>
      </w:r>
      <w:r w:rsidRPr="00880677">
        <w:rPr>
          <w:rFonts w:ascii="Times New Roman" w:hAnsi="Times New Roman" w:cs="Times New Roman"/>
          <w:sz w:val="28"/>
          <w:szCs w:val="28"/>
        </w:rPr>
        <w:t> мышечная слабость увеличивается.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77">
        <w:rPr>
          <w:rFonts w:ascii="Times New Roman" w:hAnsi="Times New Roman" w:cs="Times New Roman"/>
          <w:sz w:val="28"/>
          <w:szCs w:val="28"/>
          <w:u w:val="single"/>
        </w:rPr>
        <w:t>Спастичность</w:t>
      </w:r>
      <w:proofErr w:type="spellEnd"/>
      <w:r w:rsidRPr="00880677">
        <w:rPr>
          <w:rFonts w:ascii="Times New Roman" w:hAnsi="Times New Roman" w:cs="Times New Roman"/>
          <w:sz w:val="28"/>
          <w:szCs w:val="28"/>
          <w:u w:val="single"/>
        </w:rPr>
        <w:t xml:space="preserve"> мышц органов артикуляции проявляется в следующем</w:t>
      </w:r>
      <w:r w:rsidRPr="00880677">
        <w:rPr>
          <w:rFonts w:ascii="Times New Roman" w:hAnsi="Times New Roman" w:cs="Times New Roman"/>
          <w:sz w:val="28"/>
          <w:szCs w:val="28"/>
        </w:rPr>
        <w:t xml:space="preserve">: лицо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амимично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, мышцы лица при пальпации твердые, напряженные.</w:t>
      </w:r>
      <w:r w:rsidR="00A02A65">
        <w:rPr>
          <w:rFonts w:ascii="Times New Roman" w:hAnsi="Times New Roman" w:cs="Times New Roman"/>
          <w:sz w:val="28"/>
          <w:szCs w:val="28"/>
        </w:rPr>
        <w:t xml:space="preserve"> </w:t>
      </w:r>
      <w:r w:rsidRPr="00880677">
        <w:rPr>
          <w:rFonts w:ascii="Times New Roman" w:hAnsi="Times New Roman" w:cs="Times New Roman"/>
          <w:sz w:val="28"/>
          <w:szCs w:val="28"/>
          <w:u w:val="single"/>
        </w:rPr>
        <w:t>Губы у такого ребенка постоянно находятся в полуулыбке</w:t>
      </w:r>
      <w:r w:rsidRPr="00880677">
        <w:rPr>
          <w:rFonts w:ascii="Times New Roman" w:hAnsi="Times New Roman" w:cs="Times New Roman"/>
          <w:sz w:val="28"/>
          <w:szCs w:val="28"/>
        </w:rPr>
        <w:t>: верхняя губа прижимается к деснам. Во время речи губы не принимают участие в артикуляции звуков. Многие дети, у к-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рых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отмечается подобная симптоматика, не умеют выполнять артикуляционное упражнение </w:t>
      </w:r>
      <w:r w:rsidRPr="00880677">
        <w:rPr>
          <w:rFonts w:ascii="Times New Roman" w:hAnsi="Times New Roman" w:cs="Times New Roman"/>
          <w:i/>
          <w:iCs/>
          <w:sz w:val="28"/>
          <w:szCs w:val="28"/>
        </w:rPr>
        <w:t>«трубочка»</w:t>
      </w:r>
      <w:r w:rsidRPr="00880677">
        <w:rPr>
          <w:rFonts w:ascii="Times New Roman" w:hAnsi="Times New Roman" w:cs="Times New Roman"/>
          <w:sz w:val="28"/>
          <w:szCs w:val="28"/>
        </w:rPr>
        <w:t>.</w:t>
      </w:r>
      <w:r w:rsidR="00A02A65">
        <w:rPr>
          <w:rFonts w:ascii="Times New Roman" w:hAnsi="Times New Roman" w:cs="Times New Roman"/>
          <w:sz w:val="28"/>
          <w:szCs w:val="28"/>
        </w:rPr>
        <w:t xml:space="preserve"> </w:t>
      </w:r>
      <w:r w:rsidRPr="00880677">
        <w:rPr>
          <w:rFonts w:ascii="Times New Roman" w:hAnsi="Times New Roman" w:cs="Times New Roman"/>
          <w:sz w:val="28"/>
          <w:szCs w:val="28"/>
          <w:u w:val="single"/>
        </w:rPr>
        <w:t>Язык при спастическом симптоме изменен по форме</w:t>
      </w:r>
      <w:r w:rsidRPr="00880677">
        <w:rPr>
          <w:rFonts w:ascii="Times New Roman" w:hAnsi="Times New Roman" w:cs="Times New Roman"/>
          <w:sz w:val="28"/>
          <w:szCs w:val="28"/>
        </w:rPr>
        <w:t>: толстый, без выраженного кончика, малоподвижный.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Гиперкинезы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lastRenderedPageBreak/>
        <w:t>при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дизартрии</w:t>
      </w:r>
      <w:r w:rsidRPr="00880677">
        <w:rPr>
          <w:rFonts w:ascii="Times New Roman" w:hAnsi="Times New Roman" w:cs="Times New Roman"/>
          <w:sz w:val="28"/>
          <w:szCs w:val="28"/>
        </w:rPr>
        <w:t> проявляются в виде дрожания, тремора языка и голосовых связок. Тремор языка проявляется при функциональных пробах и нагрузках. Например, при задании подержать широкий язык на нижней губе под счет 5-10 язык не может сохранить состояние покоя, появляется дрожание и легкий цианоз (посинение кончика языка, а в некоторых случаях язык крайне беспокойный </w:t>
      </w:r>
      <w:r w:rsidRPr="00880677">
        <w:rPr>
          <w:rFonts w:ascii="Times New Roman" w:hAnsi="Times New Roman" w:cs="Times New Roman"/>
          <w:i/>
          <w:iCs/>
          <w:sz w:val="28"/>
          <w:szCs w:val="28"/>
        </w:rPr>
        <w:t>(по языку прокатываются волны в продольном или поперечном направлении)</w:t>
      </w:r>
      <w:r w:rsidRPr="00880677">
        <w:rPr>
          <w:rFonts w:ascii="Times New Roman" w:hAnsi="Times New Roman" w:cs="Times New Roman"/>
          <w:sz w:val="28"/>
          <w:szCs w:val="28"/>
        </w:rPr>
        <w:t>. В этом случае ребенок не может удержать язык вне полости рта. Гиперкинезы языка чаще сочетаются с повышенным тонусом артикуляционного аппарата.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0677">
        <w:rPr>
          <w:rFonts w:ascii="Times New Roman" w:hAnsi="Times New Roman" w:cs="Times New Roman"/>
          <w:sz w:val="28"/>
          <w:szCs w:val="28"/>
        </w:rPr>
        <w:t>Девиация,т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677">
        <w:rPr>
          <w:rFonts w:ascii="Times New Roman" w:hAnsi="Times New Roman" w:cs="Times New Roman"/>
          <w:sz w:val="28"/>
          <w:szCs w:val="28"/>
        </w:rPr>
        <w:t xml:space="preserve"> е. отклонения языка от средней линии, проявляется также при артикуляционных пробах, при функциональных нагрузках. Девиация языка сочетается с асимметрией губ при улыбке, со сглаженностью носогубной складки.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 </w:t>
      </w:r>
      <w:r w:rsidRPr="00880677">
        <w:rPr>
          <w:rFonts w:ascii="Times New Roman" w:hAnsi="Times New Roman" w:cs="Times New Roman"/>
          <w:i/>
          <w:iCs/>
          <w:sz w:val="28"/>
          <w:szCs w:val="28"/>
        </w:rPr>
        <w:t>(повышенное слюноотделение)</w:t>
      </w:r>
      <w:r w:rsidRPr="00880677">
        <w:rPr>
          <w:rFonts w:ascii="Times New Roman" w:hAnsi="Times New Roman" w:cs="Times New Roman"/>
          <w:sz w:val="28"/>
          <w:szCs w:val="28"/>
        </w:rPr>
        <w:t> определяется лишь во время речи. Дети не справляются с саливацией, не сглатываю слюну, при этом страдают произносит</w:t>
      </w:r>
      <w:r w:rsidR="0041438E">
        <w:rPr>
          <w:rFonts w:ascii="Times New Roman" w:hAnsi="Times New Roman" w:cs="Times New Roman"/>
          <w:sz w:val="28"/>
          <w:szCs w:val="28"/>
        </w:rPr>
        <w:t>ельная сторона речи и просодика</w:t>
      </w:r>
      <w:r w:rsidRPr="00880677">
        <w:rPr>
          <w:rFonts w:ascii="Times New Roman" w:hAnsi="Times New Roman" w:cs="Times New Roman"/>
          <w:sz w:val="28"/>
          <w:szCs w:val="28"/>
        </w:rPr>
        <w:t>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 xml:space="preserve">Звукопроизношение. При первоначальном знакомстве с ребенком звукопроизношение его оценивается как сложная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или простая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.</w:t>
      </w:r>
      <w:r w:rsidR="00A02A65">
        <w:rPr>
          <w:rFonts w:ascii="Times New Roman" w:hAnsi="Times New Roman" w:cs="Times New Roman"/>
          <w:sz w:val="28"/>
          <w:szCs w:val="28"/>
        </w:rPr>
        <w:t xml:space="preserve"> </w:t>
      </w:r>
      <w:r w:rsidRPr="00880677">
        <w:rPr>
          <w:rFonts w:ascii="Times New Roman" w:hAnsi="Times New Roman" w:cs="Times New Roman"/>
          <w:sz w:val="28"/>
          <w:szCs w:val="28"/>
          <w:u w:val="single"/>
        </w:rPr>
        <w:t>При обследовании звукопроизношения</w:t>
      </w:r>
      <w:r w:rsidR="00A02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0677">
        <w:rPr>
          <w:rFonts w:ascii="Times New Roman" w:hAnsi="Times New Roman" w:cs="Times New Roman"/>
          <w:sz w:val="28"/>
          <w:szCs w:val="28"/>
          <w:u w:val="single"/>
        </w:rPr>
        <w:t>выявляются</w:t>
      </w:r>
      <w:r w:rsidRPr="00880677">
        <w:rPr>
          <w:rFonts w:ascii="Times New Roman" w:hAnsi="Times New Roman" w:cs="Times New Roman"/>
          <w:sz w:val="28"/>
          <w:szCs w:val="28"/>
        </w:rPr>
        <w:t xml:space="preserve">: смешение, искажение звуков, замена и отсутствие звуков, т. е. те же варианты, что и при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. Но, в отличие от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, речь при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дизартрии</w:t>
      </w:r>
      <w:r w:rsidRPr="00880677">
        <w:rPr>
          <w:rFonts w:ascii="Times New Roman" w:hAnsi="Times New Roman" w:cs="Times New Roman"/>
          <w:sz w:val="28"/>
          <w:szCs w:val="28"/>
        </w:rPr>
        <w:t> имеет нарушения и просодической стороны. Нарушения звукопроизношения и просодики влияют на разборчивость речи, внятность и выразительность. Некоторые дети обращаются в поликлинику после занятий с логопедом. Родители задают вопрос, почему звуки, которые логопед поставил, не используются в речи ребенка. При обследовании выясняется, что многие дети, которые искажают, пропускают, смешивают или заменяют звуки, изолированно эти же звуки могут правильно произносить. Таким образом, звуки при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дизартрии ставятся теми же способами</w:t>
      </w:r>
      <w:r w:rsidRPr="00880677">
        <w:rPr>
          <w:rFonts w:ascii="Times New Roman" w:hAnsi="Times New Roman" w:cs="Times New Roman"/>
          <w:sz w:val="28"/>
          <w:szCs w:val="28"/>
        </w:rPr>
        <w:t xml:space="preserve">, что и при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, но долго не автоматизируются и не вводятся в речь. Наиболее распространенным нарушением является дефект произношения свистящих и шипящих. Дети со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дизартрией искажают</w:t>
      </w:r>
      <w:r w:rsidRPr="00880677">
        <w:rPr>
          <w:rFonts w:ascii="Times New Roman" w:hAnsi="Times New Roman" w:cs="Times New Roman"/>
          <w:sz w:val="28"/>
          <w:szCs w:val="28"/>
        </w:rPr>
        <w:t xml:space="preserve">, смешивают не только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сложные и близкие по месту 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способу образования звуки</w:t>
      </w:r>
      <w:r w:rsidRPr="00880677">
        <w:rPr>
          <w:rFonts w:ascii="Times New Roman" w:hAnsi="Times New Roman" w:cs="Times New Roman"/>
          <w:sz w:val="28"/>
          <w:szCs w:val="28"/>
        </w:rPr>
        <w:t>, но и акустически противопоставленные.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 xml:space="preserve">Достаточно часто отмечаются межзубное произнесение, боковые призвуки. Дети испытывают трудности при произношении слов сложной слоговой структуры, упрощают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, опуская некоторые звуки при стечении согласных.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У некоторых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880677">
        <w:rPr>
          <w:rFonts w:ascii="Times New Roman" w:hAnsi="Times New Roman" w:cs="Times New Roman"/>
          <w:sz w:val="28"/>
          <w:szCs w:val="28"/>
        </w:rPr>
        <w:t> речевой выдох укорочен, и они говорят на вдохе. В этом случае речь становится захлебывающейся.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lastRenderedPageBreak/>
        <w:t>Таким образом, неразборчивая речь при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дизартрии</w:t>
      </w:r>
      <w:r w:rsidRPr="00880677">
        <w:rPr>
          <w:rFonts w:ascii="Times New Roman" w:hAnsi="Times New Roman" w:cs="Times New Roman"/>
          <w:sz w:val="28"/>
          <w:szCs w:val="28"/>
        </w:rPr>
        <w:t> обусловлена не только расстройством собственно артикуляции, но и нарушением окраски речи, ее мелодико-интонационной стороны, т. е. нарушением просодики. При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дизартрии</w:t>
      </w:r>
      <w:r w:rsidRPr="00880677">
        <w:rPr>
          <w:rFonts w:ascii="Times New Roman" w:hAnsi="Times New Roman" w:cs="Times New Roman"/>
          <w:sz w:val="28"/>
          <w:szCs w:val="28"/>
        </w:rPr>
        <w:t> характерна невыразительность речи, монотонность интонации, назальный оттенок произношения.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Фонетические и просодические нарушения при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стертой дизартрии</w:t>
      </w:r>
      <w:r w:rsidRPr="00880677">
        <w:rPr>
          <w:rFonts w:ascii="Times New Roman" w:hAnsi="Times New Roman" w:cs="Times New Roman"/>
          <w:sz w:val="28"/>
          <w:szCs w:val="28"/>
        </w:rPr>
        <w:t xml:space="preserve"> обусловлены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паретичностью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спастичностью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отдельных групп мышц артикуляционного, голосового и дыхательного отдела речевого аппарата.</w:t>
      </w:r>
      <w:r w:rsidR="00974C50">
        <w:rPr>
          <w:rFonts w:ascii="Times New Roman" w:hAnsi="Times New Roman" w:cs="Times New Roman"/>
          <w:sz w:val="28"/>
          <w:szCs w:val="28"/>
        </w:rPr>
        <w:t xml:space="preserve"> </w:t>
      </w:r>
      <w:r w:rsidRPr="00880677">
        <w:rPr>
          <w:rFonts w:ascii="Times New Roman" w:hAnsi="Times New Roman" w:cs="Times New Roman"/>
          <w:sz w:val="28"/>
          <w:szCs w:val="28"/>
          <w:u w:val="single"/>
        </w:rPr>
        <w:t>Вариативность и мозаичность этих нарушений обусловливает разнообразие фонетических и просодических нарушений</w:t>
      </w:r>
      <w:r w:rsidRPr="00880677">
        <w:rPr>
          <w:rFonts w:ascii="Times New Roman" w:hAnsi="Times New Roman" w:cs="Times New Roman"/>
          <w:sz w:val="28"/>
          <w:szCs w:val="28"/>
        </w:rPr>
        <w:t>: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- межзубное произношение переднеязычных в сочетании с горловым р.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- боковое произношение свистящих, шипящих и аффрикат;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  <w:u w:val="single"/>
        </w:rPr>
        <w:t>- дефект смягчения</w:t>
      </w:r>
      <w:r w:rsidRPr="00880677">
        <w:rPr>
          <w:rFonts w:ascii="Times New Roman" w:hAnsi="Times New Roman" w:cs="Times New Roman"/>
          <w:sz w:val="28"/>
          <w:szCs w:val="28"/>
        </w:rPr>
        <w:t xml:space="preserve">: объясняется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спастичностью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кончика языка и тенденцией его к более передней артикуляции;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  <w:u w:val="single"/>
        </w:rPr>
        <w:t xml:space="preserve">- свистящие </w:t>
      </w:r>
      <w:proofErr w:type="spellStart"/>
      <w:r w:rsidRPr="00880677">
        <w:rPr>
          <w:rFonts w:ascii="Times New Roman" w:hAnsi="Times New Roman" w:cs="Times New Roman"/>
          <w:sz w:val="28"/>
          <w:szCs w:val="28"/>
          <w:u w:val="single"/>
        </w:rPr>
        <w:t>сигматизмы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: формируются, когда шипящие из-за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паретичности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кончика языка образуются в нижней позиции языка;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  <w:u w:val="single"/>
        </w:rPr>
        <w:t xml:space="preserve">- шипящие </w:t>
      </w:r>
      <w:proofErr w:type="spellStart"/>
      <w:r w:rsidRPr="00880677">
        <w:rPr>
          <w:rFonts w:ascii="Times New Roman" w:hAnsi="Times New Roman" w:cs="Times New Roman"/>
          <w:sz w:val="28"/>
          <w:szCs w:val="28"/>
          <w:u w:val="single"/>
        </w:rPr>
        <w:t>сигматизмы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: могут быть объяснены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спастичностью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 xml:space="preserve"> языка, когда язык утолщен и напряжен;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  <w:u w:val="single"/>
        </w:rPr>
        <w:t>- дефекты озвончения</w:t>
      </w:r>
      <w:r w:rsidRPr="00880677">
        <w:rPr>
          <w:rFonts w:ascii="Times New Roman" w:hAnsi="Times New Roman" w:cs="Times New Roman"/>
          <w:sz w:val="28"/>
          <w:szCs w:val="28"/>
        </w:rPr>
        <w:t>: их нужно рассматривать как частичное нарушение голоса, фонационные расстройства и другие фонетические нарушения.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Все перечисленные нарушения звукопроизношения сочетаются с разнообразными фонационными, просодическими и дыхательными нарушениями.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 xml:space="preserve"> Место логопедического массажа в комплексной системе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коррекционно-педагогического воздействия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Логопедический массаж – активный метод механического воздействия, который изменяет состояние мышц, нервов, кровеносных сосудов и тканей периферического речевого аппарата. Логопедический массаж представляет собой одну из логопедических техник,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способствующих</w:t>
      </w:r>
      <w:r w:rsidRPr="00880677">
        <w:rPr>
          <w:rFonts w:ascii="Times New Roman" w:hAnsi="Times New Roman" w:cs="Times New Roman"/>
          <w:sz w:val="28"/>
          <w:szCs w:val="28"/>
        </w:rPr>
        <w:t> нормализации произносительной стороны речи.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Массаж используется в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работе с детьми</w:t>
      </w:r>
      <w:r w:rsidRPr="00880677">
        <w:rPr>
          <w:rFonts w:ascii="Times New Roman" w:hAnsi="Times New Roman" w:cs="Times New Roman"/>
          <w:sz w:val="28"/>
          <w:szCs w:val="28"/>
        </w:rPr>
        <w:t>, у которых диагностированы такие речевые расстройства, как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дизартрия</w:t>
      </w:r>
      <w:r w:rsidRPr="00880677">
        <w:rPr>
          <w:rFonts w:ascii="Times New Roman" w:hAnsi="Times New Roman" w:cs="Times New Roman"/>
          <w:sz w:val="28"/>
          <w:szCs w:val="28"/>
        </w:rPr>
        <w:t>, в том числе и ее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стертые формы</w:t>
      </w:r>
      <w:r w:rsidRPr="008806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677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880677">
        <w:rPr>
          <w:rFonts w:ascii="Times New Roman" w:hAnsi="Times New Roman" w:cs="Times New Roman"/>
          <w:sz w:val="28"/>
          <w:szCs w:val="28"/>
        </w:rPr>
        <w:t>, заикание, а также нарушения голоса. Логопедический массаж применяется в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коррекционной</w:t>
      </w:r>
      <w:r w:rsidRPr="00880677">
        <w:rPr>
          <w:rFonts w:ascii="Times New Roman" w:hAnsi="Times New Roman" w:cs="Times New Roman"/>
          <w:sz w:val="28"/>
          <w:szCs w:val="28"/>
        </w:rPr>
        <w:t> практике во всех случаях, когда имеются нарушения тонуса мышц.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Логопедический массаж – часть комплексной психолого-педагогической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880677">
        <w:rPr>
          <w:rFonts w:ascii="Times New Roman" w:hAnsi="Times New Roman" w:cs="Times New Roman"/>
          <w:sz w:val="28"/>
          <w:szCs w:val="28"/>
        </w:rPr>
        <w:t>, направленной на </w:t>
      </w:r>
      <w:r w:rsidRPr="00880677">
        <w:rPr>
          <w:rFonts w:ascii="Times New Roman" w:hAnsi="Times New Roman" w:cs="Times New Roman"/>
          <w:b/>
          <w:bCs/>
          <w:sz w:val="28"/>
          <w:szCs w:val="28"/>
        </w:rPr>
        <w:t>коррекцию речевых расстройств</w:t>
      </w:r>
      <w:r w:rsidRPr="00880677">
        <w:rPr>
          <w:rFonts w:ascii="Times New Roman" w:hAnsi="Times New Roman" w:cs="Times New Roman"/>
          <w:sz w:val="28"/>
          <w:szCs w:val="28"/>
        </w:rPr>
        <w:t xml:space="preserve">. </w:t>
      </w:r>
      <w:r w:rsidRPr="00880677">
        <w:rPr>
          <w:rFonts w:ascii="Times New Roman" w:hAnsi="Times New Roman" w:cs="Times New Roman"/>
          <w:sz w:val="28"/>
          <w:szCs w:val="28"/>
        </w:rPr>
        <w:lastRenderedPageBreak/>
        <w:t>И нередко массаж является необходимым условием эффективности логопедического воздействия.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При преодолении артикуляторных нарушений логопедический массаж проводится наряду с пассивной, пассивно-активной и активной артикуляционной гимнастикой. Эти средства нормализации речевой моторики применяются в логопедической практике давно, однако приемы дифференцированного массажа, а также дифференцированной пассивной и активной гимнастики в логопедической практике до недавнего времени были </w:t>
      </w:r>
      <w:r w:rsidRPr="00B36FA8">
        <w:rPr>
          <w:rFonts w:ascii="Times New Roman" w:hAnsi="Times New Roman" w:cs="Times New Roman"/>
          <w:bCs/>
          <w:sz w:val="28"/>
          <w:szCs w:val="28"/>
        </w:rPr>
        <w:t>разработаны недостаточно</w:t>
      </w:r>
      <w:r w:rsidRPr="00880677">
        <w:rPr>
          <w:rFonts w:ascii="Times New Roman" w:hAnsi="Times New Roman" w:cs="Times New Roman"/>
          <w:sz w:val="28"/>
          <w:szCs w:val="28"/>
        </w:rPr>
        <w:t>.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 w:rsidRPr="00880677">
        <w:rPr>
          <w:rFonts w:ascii="Times New Roman" w:hAnsi="Times New Roman" w:cs="Times New Roman"/>
          <w:sz w:val="28"/>
          <w:szCs w:val="28"/>
        </w:rPr>
        <w:t>Расширяя возможности движений речевых мышц, можно рассчитывать на лучшее спонтанное включение этих мышц в артикуляционный процесс, что в свою очередь повысит качество звуковой системы речи. Предлагаются различные </w:t>
      </w:r>
      <w:r w:rsidRPr="00B36FA8">
        <w:rPr>
          <w:rFonts w:ascii="Times New Roman" w:hAnsi="Times New Roman" w:cs="Times New Roman"/>
          <w:bCs/>
          <w:sz w:val="28"/>
          <w:szCs w:val="28"/>
        </w:rPr>
        <w:t>способы проведения массажа</w:t>
      </w:r>
      <w:r w:rsidRPr="00880677">
        <w:rPr>
          <w:rFonts w:ascii="Times New Roman" w:hAnsi="Times New Roman" w:cs="Times New Roman"/>
          <w:sz w:val="28"/>
          <w:szCs w:val="28"/>
        </w:rPr>
        <w:t>, пассивных и активных движений в зависимости от характера неврологических расстройств речевых мышц у данного ребенка.</w:t>
      </w:r>
    </w:p>
    <w:p w:rsidR="00880677" w:rsidRPr="00880677" w:rsidRDefault="00B36FA8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677" w:rsidRPr="00880677">
        <w:rPr>
          <w:rFonts w:ascii="Times New Roman" w:hAnsi="Times New Roman" w:cs="Times New Roman"/>
          <w:sz w:val="28"/>
          <w:szCs w:val="28"/>
        </w:rPr>
        <w:t xml:space="preserve"> практической </w:t>
      </w:r>
      <w:r w:rsidR="00880677" w:rsidRPr="00B36FA8">
        <w:rPr>
          <w:rFonts w:ascii="Times New Roman" w:hAnsi="Times New Roman" w:cs="Times New Roman"/>
          <w:bCs/>
          <w:sz w:val="28"/>
          <w:szCs w:val="28"/>
        </w:rPr>
        <w:t xml:space="preserve">работе с </w:t>
      </w:r>
      <w:proofErr w:type="gramStart"/>
      <w:r w:rsidR="00880677" w:rsidRPr="00B36FA8">
        <w:rPr>
          <w:rFonts w:ascii="Times New Roman" w:hAnsi="Times New Roman" w:cs="Times New Roman"/>
          <w:bCs/>
          <w:sz w:val="28"/>
          <w:szCs w:val="28"/>
        </w:rPr>
        <w:t>дошкольниками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0677" w:rsidRPr="00880677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80677" w:rsidRPr="0088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приемы и методы логопедического </w:t>
      </w:r>
      <w:r w:rsidR="00880677" w:rsidRPr="00880677">
        <w:rPr>
          <w:rFonts w:ascii="Times New Roman" w:hAnsi="Times New Roman" w:cs="Times New Roman"/>
          <w:sz w:val="28"/>
          <w:szCs w:val="28"/>
        </w:rPr>
        <w:t>массажа, </w:t>
      </w:r>
      <w:r w:rsidR="00880677" w:rsidRPr="00B36FA8">
        <w:rPr>
          <w:rFonts w:ascii="Times New Roman" w:hAnsi="Times New Roman" w:cs="Times New Roman"/>
          <w:bCs/>
          <w:sz w:val="28"/>
          <w:szCs w:val="28"/>
        </w:rPr>
        <w:t>разработанные Новиковой Е</w:t>
      </w:r>
      <w:r w:rsidRPr="00B36FA8">
        <w:rPr>
          <w:rFonts w:ascii="Times New Roman" w:hAnsi="Times New Roman" w:cs="Times New Roman"/>
          <w:sz w:val="28"/>
          <w:szCs w:val="28"/>
        </w:rPr>
        <w:t>.</w:t>
      </w:r>
      <w:r w:rsidR="00880677" w:rsidRPr="00880677">
        <w:rPr>
          <w:rFonts w:ascii="Times New Roman" w:hAnsi="Times New Roman" w:cs="Times New Roman"/>
          <w:sz w:val="28"/>
          <w:szCs w:val="28"/>
        </w:rPr>
        <w:t>Н. и представленные в ее </w:t>
      </w:r>
      <w:r w:rsidR="00880677" w:rsidRPr="00B36FA8">
        <w:rPr>
          <w:rFonts w:ascii="Times New Roman" w:hAnsi="Times New Roman" w:cs="Times New Roman"/>
          <w:bCs/>
          <w:sz w:val="28"/>
          <w:szCs w:val="28"/>
        </w:rPr>
        <w:t>работах</w:t>
      </w:r>
      <w:r w:rsidR="00880677" w:rsidRPr="0088067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80677" w:rsidRPr="00880677">
        <w:rPr>
          <w:rFonts w:ascii="Times New Roman" w:hAnsi="Times New Roman" w:cs="Times New Roman"/>
          <w:sz w:val="28"/>
          <w:szCs w:val="28"/>
        </w:rPr>
        <w:t>«</w:t>
      </w:r>
      <w:r w:rsidR="00880677" w:rsidRPr="00880677">
        <w:rPr>
          <w:rFonts w:ascii="Times New Roman" w:hAnsi="Times New Roman" w:cs="Times New Roman"/>
          <w:sz w:val="28"/>
          <w:szCs w:val="28"/>
          <w:u w:val="single"/>
        </w:rPr>
        <w:t>Зондовый массаж</w:t>
      </w:r>
      <w:r w:rsidR="00880677" w:rsidRPr="00880677">
        <w:rPr>
          <w:rFonts w:ascii="Times New Roman" w:hAnsi="Times New Roman" w:cs="Times New Roman"/>
          <w:sz w:val="28"/>
          <w:szCs w:val="28"/>
        </w:rPr>
        <w:t>: </w:t>
      </w:r>
      <w:r w:rsidR="00880677" w:rsidRPr="00B36FA8">
        <w:rPr>
          <w:rFonts w:ascii="Times New Roman" w:hAnsi="Times New Roman" w:cs="Times New Roman"/>
          <w:bCs/>
          <w:sz w:val="28"/>
          <w:szCs w:val="28"/>
        </w:rPr>
        <w:t>коррекция звукопроизношения</w:t>
      </w:r>
      <w:r w:rsidR="00880677" w:rsidRPr="00880677">
        <w:rPr>
          <w:rFonts w:ascii="Times New Roman" w:hAnsi="Times New Roman" w:cs="Times New Roman"/>
          <w:sz w:val="28"/>
          <w:szCs w:val="28"/>
        </w:rPr>
        <w:t>: наглядное практическое </w:t>
      </w:r>
      <w:r w:rsidR="00880677" w:rsidRPr="00B36FA8">
        <w:rPr>
          <w:rFonts w:ascii="Times New Roman" w:hAnsi="Times New Roman" w:cs="Times New Roman"/>
          <w:bCs/>
          <w:sz w:val="28"/>
          <w:szCs w:val="28"/>
        </w:rPr>
        <w:t>пособие</w:t>
      </w:r>
      <w:r w:rsidR="00A30953">
        <w:rPr>
          <w:rFonts w:ascii="Times New Roman" w:hAnsi="Times New Roman" w:cs="Times New Roman"/>
          <w:sz w:val="28"/>
          <w:szCs w:val="28"/>
        </w:rPr>
        <w:t>»;</w:t>
      </w:r>
      <w:r w:rsidR="00880677" w:rsidRPr="00880677">
        <w:rPr>
          <w:rFonts w:ascii="Times New Roman" w:hAnsi="Times New Roman" w:cs="Times New Roman"/>
          <w:sz w:val="28"/>
          <w:szCs w:val="28"/>
        </w:rPr>
        <w:t xml:space="preserve"> «Нетрадиционные методы массажа артикуляционного аппарата при тяжелых случаях нарушения</w:t>
      </w:r>
      <w:r w:rsidR="00A30953">
        <w:rPr>
          <w:rFonts w:ascii="Times New Roman" w:hAnsi="Times New Roman" w:cs="Times New Roman"/>
          <w:sz w:val="28"/>
          <w:szCs w:val="28"/>
        </w:rPr>
        <w:t xml:space="preserve"> звукопроизношения» Дьяковой Е. А.; </w:t>
      </w:r>
      <w:r w:rsidR="00880677" w:rsidRPr="00880677">
        <w:rPr>
          <w:rFonts w:ascii="Times New Roman" w:hAnsi="Times New Roman" w:cs="Times New Roman"/>
          <w:sz w:val="28"/>
          <w:szCs w:val="28"/>
        </w:rPr>
        <w:t>«Логопедический массаж </w:t>
      </w:r>
      <w:r w:rsidR="00880677" w:rsidRPr="00880677">
        <w:rPr>
          <w:rFonts w:ascii="Times New Roman" w:hAnsi="Times New Roman" w:cs="Times New Roman"/>
          <w:i/>
          <w:iCs/>
          <w:sz w:val="28"/>
          <w:szCs w:val="28"/>
        </w:rPr>
        <w:t>(из опыта </w:t>
      </w:r>
      <w:r w:rsidR="00880677" w:rsidRPr="00A30953">
        <w:rPr>
          <w:rFonts w:ascii="Times New Roman" w:hAnsi="Times New Roman" w:cs="Times New Roman"/>
          <w:bCs/>
          <w:i/>
          <w:iCs/>
          <w:sz w:val="28"/>
          <w:szCs w:val="28"/>
        </w:rPr>
        <w:t>работы</w:t>
      </w:r>
      <w:r w:rsidR="00880677" w:rsidRPr="0088067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30953">
        <w:rPr>
          <w:rFonts w:ascii="Times New Roman" w:hAnsi="Times New Roman" w:cs="Times New Roman"/>
          <w:sz w:val="28"/>
          <w:szCs w:val="28"/>
        </w:rPr>
        <w:t xml:space="preserve"> </w:t>
      </w:r>
      <w:r w:rsidR="00A30953">
        <w:rPr>
          <w:rFonts w:ascii="Times New Roman" w:hAnsi="Times New Roman" w:cs="Times New Roman"/>
          <w:sz w:val="28"/>
          <w:szCs w:val="28"/>
        </w:rPr>
        <w:t>Архиповой Е. Ф.</w:t>
      </w:r>
    </w:p>
    <w:p w:rsidR="00880677" w:rsidRPr="00880677" w:rsidRDefault="00DF5F22" w:rsidP="0088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77" w:rsidRPr="00880677" w:rsidRDefault="00880677" w:rsidP="008806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0677" w:rsidRPr="00880677" w:rsidSect="00E149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7"/>
    <w:rsid w:val="0041438E"/>
    <w:rsid w:val="00431BDA"/>
    <w:rsid w:val="00880677"/>
    <w:rsid w:val="00974C50"/>
    <w:rsid w:val="00A02A65"/>
    <w:rsid w:val="00A30953"/>
    <w:rsid w:val="00A5716D"/>
    <w:rsid w:val="00B36FA8"/>
    <w:rsid w:val="00DF5F22"/>
    <w:rsid w:val="00E149E7"/>
    <w:rsid w:val="00E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EE2"/>
  <w15:chartTrackingRefBased/>
  <w15:docId w15:val="{EE2D44E9-A940-4923-B570-44E8FC62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2021-09-10T14:36:00Z</dcterms:created>
  <dcterms:modified xsi:type="dcterms:W3CDTF">2021-09-12T17:11:00Z</dcterms:modified>
</cp:coreProperties>
</file>