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82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Представление педагогического опыта работы </w:t>
      </w:r>
    </w:p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Деровой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Светланы</w:t>
      </w:r>
      <w:r w:rsidRPr="00582D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Анатольевны</w:t>
      </w:r>
    </w:p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DB6">
        <w:rPr>
          <w:rFonts w:eastAsia="Times New Roman"/>
          <w:bCs/>
          <w:color w:val="000000"/>
          <w:sz w:val="28"/>
          <w:szCs w:val="28"/>
          <w:lang w:eastAsia="ru-RU"/>
        </w:rPr>
        <w:t xml:space="preserve">воспитателя муниципального автономного дошкольного образовательного учреждения городского округа Саранск </w:t>
      </w:r>
    </w:p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DB6">
        <w:rPr>
          <w:rFonts w:eastAsia="Times New Roman"/>
          <w:bCs/>
          <w:color w:val="000000"/>
          <w:sz w:val="28"/>
          <w:szCs w:val="28"/>
          <w:lang w:eastAsia="ru-RU"/>
        </w:rPr>
        <w:t>«Центр раз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вития ребенка - детский сад № 9</w:t>
      </w:r>
      <w:r w:rsidRPr="00582DB6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82DB6">
        <w:rPr>
          <w:rFonts w:eastAsia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582DB6" w:rsidRPr="00582DB6" w:rsidRDefault="00582DB6" w:rsidP="00582DB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82DB6" w:rsidRPr="00582DB6" w:rsidRDefault="00582DB6" w:rsidP="0024560A">
      <w:pPr>
        <w:spacing w:after="0" w:line="240" w:lineRule="auto"/>
        <w:ind w:firstLine="567"/>
        <w:rPr>
          <w:sz w:val="28"/>
          <w:szCs w:val="28"/>
        </w:rPr>
      </w:pPr>
      <w:r w:rsidRPr="00582DB6">
        <w:rPr>
          <w:rFonts w:eastAsia="Times New Roman"/>
          <w:b/>
          <w:sz w:val="28"/>
          <w:szCs w:val="28"/>
          <w:lang w:eastAsia="ru-RU"/>
        </w:rPr>
        <w:t xml:space="preserve"> Тема</w:t>
      </w:r>
      <w:r w:rsidRPr="00582DB6">
        <w:rPr>
          <w:rFonts w:eastAsia="Times New Roman"/>
          <w:sz w:val="28"/>
          <w:szCs w:val="28"/>
          <w:lang w:eastAsia="ru-RU"/>
        </w:rPr>
        <w:t>:</w:t>
      </w:r>
      <w:r w:rsidRPr="00582DB6">
        <w:rPr>
          <w:rFonts w:eastAsia="Times New Roman"/>
          <w:szCs w:val="24"/>
          <w:lang w:eastAsia="ru-RU"/>
        </w:rPr>
        <w:t xml:space="preserve"> </w:t>
      </w:r>
      <w:r w:rsidRPr="00582DB6">
        <w:rPr>
          <w:rFonts w:eastAsia="Times New Roman"/>
          <w:color w:val="000000"/>
          <w:sz w:val="28"/>
          <w:szCs w:val="28"/>
          <w:lang w:eastAsia="ru-RU"/>
        </w:rPr>
        <w:t>Ознакомление детей с природой в детском саду.</w:t>
      </w:r>
    </w:p>
    <w:p w:rsidR="00582DB6" w:rsidRDefault="00582DB6" w:rsidP="00582DB6">
      <w:pPr>
        <w:spacing w:after="0" w:line="240" w:lineRule="auto"/>
        <w:ind w:right="282" w:firstLine="567"/>
        <w:jc w:val="both"/>
        <w:rPr>
          <w:rFonts w:eastAsia="Times New Roman"/>
          <w:sz w:val="28"/>
          <w:szCs w:val="28"/>
          <w:lang w:eastAsia="ru-RU"/>
        </w:rPr>
      </w:pPr>
      <w:r w:rsidRPr="00582DB6">
        <w:rPr>
          <w:rFonts w:eastAsia="Times New Roman"/>
          <w:b/>
          <w:sz w:val="28"/>
          <w:szCs w:val="28"/>
          <w:lang w:eastAsia="ru-RU"/>
        </w:rPr>
        <w:t>Сведения об авторе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82DB6" w:rsidRPr="00582DB6" w:rsidRDefault="00582DB6" w:rsidP="00582DB6">
      <w:pPr>
        <w:spacing w:after="0" w:line="240" w:lineRule="auto"/>
        <w:ind w:right="282"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Дерова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Светлана</w:t>
      </w:r>
      <w:r w:rsidRPr="00582DB6">
        <w:rPr>
          <w:rFonts w:eastAsia="Times New Roman"/>
          <w:sz w:val="28"/>
          <w:szCs w:val="28"/>
          <w:lang w:eastAsia="ru-RU"/>
        </w:rPr>
        <w:t xml:space="preserve"> Анатольевна, </w:t>
      </w:r>
      <w:r>
        <w:rPr>
          <w:rFonts w:eastAsia="Times New Roman"/>
          <w:sz w:val="28"/>
          <w:szCs w:val="28"/>
          <w:lang w:eastAsia="ru-RU"/>
        </w:rPr>
        <w:t xml:space="preserve">1985 года рождения, </w:t>
      </w:r>
      <w:r w:rsidRPr="00582DB6">
        <w:rPr>
          <w:rFonts w:eastAsia="Times New Roman"/>
          <w:sz w:val="28"/>
          <w:szCs w:val="28"/>
          <w:lang w:eastAsia="ru-RU"/>
        </w:rPr>
        <w:t>образование высшее педагоги</w:t>
      </w:r>
      <w:r>
        <w:rPr>
          <w:rFonts w:eastAsia="Times New Roman"/>
          <w:sz w:val="28"/>
          <w:szCs w:val="28"/>
          <w:lang w:eastAsia="ru-RU"/>
        </w:rPr>
        <w:t xml:space="preserve">ческое, в 2007 году закончила «МГПИ им. М.Е. </w:t>
      </w:r>
      <w:proofErr w:type="spellStart"/>
      <w:r>
        <w:rPr>
          <w:rFonts w:eastAsia="Times New Roman"/>
          <w:sz w:val="28"/>
          <w:szCs w:val="28"/>
          <w:lang w:eastAsia="ru-RU"/>
        </w:rPr>
        <w:t>Евсевьева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по специальности «Учитель Биологии и Химии». В 2016 году прошла переподготовку в «МГПИ им. М.Е. </w:t>
      </w:r>
      <w:proofErr w:type="spellStart"/>
      <w:r>
        <w:rPr>
          <w:rFonts w:eastAsia="Times New Roman"/>
          <w:sz w:val="28"/>
          <w:szCs w:val="28"/>
          <w:lang w:eastAsia="ru-RU"/>
        </w:rPr>
        <w:t>Евсевьева</w:t>
      </w:r>
      <w:proofErr w:type="spellEnd"/>
      <w:r>
        <w:rPr>
          <w:rFonts w:eastAsia="Times New Roman"/>
          <w:sz w:val="28"/>
          <w:szCs w:val="28"/>
          <w:lang w:eastAsia="ru-RU"/>
        </w:rPr>
        <w:t>» по программе «Технологии дошкольного образования». Стаж педагогический</w:t>
      </w:r>
      <w:r w:rsidR="00C32061">
        <w:rPr>
          <w:rFonts w:eastAsia="Times New Roman"/>
          <w:sz w:val="28"/>
          <w:szCs w:val="28"/>
          <w:lang w:eastAsia="ru-RU"/>
        </w:rPr>
        <w:t xml:space="preserve"> работы</w:t>
      </w:r>
      <w:r>
        <w:rPr>
          <w:rFonts w:eastAsia="Times New Roman"/>
          <w:sz w:val="28"/>
          <w:szCs w:val="28"/>
          <w:lang w:eastAsia="ru-RU"/>
        </w:rPr>
        <w:t xml:space="preserve"> – 7</w:t>
      </w:r>
      <w:r w:rsidRPr="00582DB6">
        <w:rPr>
          <w:rFonts w:eastAsia="Times New Roman"/>
          <w:sz w:val="28"/>
          <w:szCs w:val="28"/>
          <w:lang w:eastAsia="ru-RU"/>
        </w:rPr>
        <w:t xml:space="preserve"> лет, в данной </w:t>
      </w:r>
      <w:r>
        <w:rPr>
          <w:rFonts w:eastAsia="Times New Roman"/>
          <w:sz w:val="28"/>
          <w:szCs w:val="28"/>
          <w:lang w:eastAsia="ru-RU"/>
        </w:rPr>
        <w:t>образовательной организации – 2 года</w:t>
      </w:r>
      <w:r w:rsidR="00C32061">
        <w:rPr>
          <w:rFonts w:eastAsia="Times New Roman"/>
          <w:sz w:val="28"/>
          <w:szCs w:val="28"/>
          <w:lang w:eastAsia="ru-RU"/>
        </w:rPr>
        <w:t xml:space="preserve"> в должности воспитателя. Постоянно занимаюсь самообразованием, владею ИТК.</w:t>
      </w:r>
    </w:p>
    <w:p w:rsidR="00582DB6" w:rsidRPr="00582DB6" w:rsidRDefault="00582DB6" w:rsidP="00582DB6">
      <w:pPr>
        <w:spacing w:after="0" w:line="240" w:lineRule="auto"/>
        <w:ind w:right="282" w:firstLine="567"/>
        <w:jc w:val="both"/>
        <w:rPr>
          <w:rFonts w:eastAsia="Times New Roman"/>
          <w:sz w:val="28"/>
          <w:szCs w:val="28"/>
          <w:lang w:eastAsia="ru-RU"/>
        </w:rPr>
      </w:pPr>
      <w:r w:rsidRPr="00582DB6">
        <w:rPr>
          <w:rFonts w:eastAsia="Times New Roman"/>
          <w:b/>
          <w:sz w:val="28"/>
          <w:szCs w:val="28"/>
          <w:lang w:eastAsia="ru-RU"/>
        </w:rPr>
        <w:t xml:space="preserve"> Актуальность, проблема массовой практики, решаемая автором</w:t>
      </w:r>
      <w:r w:rsidRPr="00582DB6">
        <w:rPr>
          <w:rFonts w:eastAsia="Times New Roman"/>
          <w:sz w:val="28"/>
          <w:szCs w:val="28"/>
          <w:lang w:eastAsia="ru-RU"/>
        </w:rPr>
        <w:t>.</w:t>
      </w:r>
    </w:p>
    <w:p w:rsidR="002B3349" w:rsidRPr="002B3349" w:rsidRDefault="002B3349" w:rsidP="00C3206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3349">
        <w:rPr>
          <w:sz w:val="28"/>
          <w:szCs w:val="28"/>
        </w:rPr>
        <w:t xml:space="preserve">Не рвите цветов, ведь они </w:t>
      </w:r>
      <w:r w:rsidR="00BF1B40" w:rsidRPr="002B3349">
        <w:rPr>
          <w:sz w:val="28"/>
          <w:szCs w:val="28"/>
        </w:rPr>
        <w:t>увядают</w:t>
      </w:r>
      <w:r w:rsidRPr="002B3349">
        <w:rPr>
          <w:sz w:val="28"/>
          <w:szCs w:val="28"/>
        </w:rPr>
        <w:t>.</w:t>
      </w:r>
    </w:p>
    <w:p w:rsidR="002B3349" w:rsidRPr="002B3349" w:rsidRDefault="002B3349" w:rsidP="00C3206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3349">
        <w:rPr>
          <w:sz w:val="28"/>
          <w:szCs w:val="28"/>
        </w:rPr>
        <w:t>Не трогайте птиц, ведь они погибают.</w:t>
      </w:r>
    </w:p>
    <w:p w:rsidR="002B3349" w:rsidRPr="002B3349" w:rsidRDefault="002B3349" w:rsidP="00C3206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3349">
        <w:rPr>
          <w:sz w:val="28"/>
          <w:szCs w:val="28"/>
        </w:rPr>
        <w:t>Сердцем горячим природу любите и оберегайте.</w:t>
      </w:r>
    </w:p>
    <w:p w:rsidR="002B3349" w:rsidRPr="002B3349" w:rsidRDefault="002B3349" w:rsidP="00C3206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3349">
        <w:rPr>
          <w:sz w:val="28"/>
          <w:szCs w:val="28"/>
        </w:rPr>
        <w:t>Только тогда вы себя сохраните и защитите.</w:t>
      </w:r>
    </w:p>
    <w:p w:rsidR="00E249A9" w:rsidRDefault="002B3349" w:rsidP="00E249A9">
      <w:pPr>
        <w:spacing w:before="240" w:after="0" w:line="240" w:lineRule="auto"/>
        <w:ind w:firstLine="708"/>
        <w:jc w:val="both"/>
        <w:rPr>
          <w:sz w:val="28"/>
          <w:szCs w:val="28"/>
        </w:rPr>
      </w:pPr>
      <w:r w:rsidRPr="002B3349">
        <w:rPr>
          <w:sz w:val="28"/>
          <w:szCs w:val="28"/>
        </w:rPr>
        <w:t xml:space="preserve">Детский сад выполняет главную и ответственную роль в подготовки детей к школе. От того, насколько </w:t>
      </w:r>
      <w:r w:rsidR="00BF1B40" w:rsidRPr="002B3349">
        <w:rPr>
          <w:sz w:val="28"/>
          <w:szCs w:val="28"/>
        </w:rPr>
        <w:t xml:space="preserve">своевременно и </w:t>
      </w:r>
      <w:r w:rsidRPr="002B3349">
        <w:rPr>
          <w:sz w:val="28"/>
          <w:szCs w:val="28"/>
        </w:rPr>
        <w:t>качественно будет подготовлен ребенок к школе, во многом зависит успешность его дальнейшего обучения.</w:t>
      </w:r>
    </w:p>
    <w:p w:rsidR="005E4EC0" w:rsidRPr="002B3349" w:rsidRDefault="005E4EC0" w:rsidP="005E4E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3349">
        <w:rPr>
          <w:sz w:val="28"/>
          <w:szCs w:val="28"/>
        </w:rPr>
        <w:t xml:space="preserve">В наше время наблюдается процесс отчуждения человека </w:t>
      </w:r>
      <w:r w:rsidRPr="0055352A">
        <w:rPr>
          <w:iCs/>
          <w:sz w:val="28"/>
          <w:szCs w:val="28"/>
          <w:bdr w:val="none" w:sz="0" w:space="0" w:color="auto" w:frame="1"/>
        </w:rPr>
        <w:t>(ребенка)</w:t>
      </w:r>
      <w:r w:rsidRPr="002B3349">
        <w:rPr>
          <w:sz w:val="28"/>
          <w:szCs w:val="28"/>
        </w:rPr>
        <w:t xml:space="preserve"> от природы, которое проявляется в разных формах. Я считаю, что это связано с экономической ситуацией в стране, а самое главное </w:t>
      </w:r>
      <w:r w:rsidRPr="0055352A">
        <w:rPr>
          <w:sz w:val="28"/>
          <w:szCs w:val="28"/>
          <w:bdr w:val="none" w:sz="0" w:space="0" w:color="auto" w:frame="1"/>
        </w:rPr>
        <w:t>с занятостью родителей</w:t>
      </w:r>
      <w:r>
        <w:rPr>
          <w:sz w:val="28"/>
          <w:szCs w:val="28"/>
        </w:rPr>
        <w:t>. А выезжая за пределы</w:t>
      </w:r>
      <w:r w:rsidRPr="002B3349">
        <w:rPr>
          <w:sz w:val="28"/>
          <w:szCs w:val="28"/>
        </w:rPr>
        <w:t xml:space="preserve"> города в поселок, на природу никто не обращает внимание ребенка на то, что вместе с людьми находится большое количество разнообразных животных</w:t>
      </w:r>
      <w:r>
        <w:rPr>
          <w:sz w:val="28"/>
          <w:szCs w:val="28"/>
        </w:rPr>
        <w:t>, птиц</w:t>
      </w:r>
      <w:r w:rsidRPr="002B3349">
        <w:rPr>
          <w:sz w:val="28"/>
          <w:szCs w:val="28"/>
        </w:rPr>
        <w:t xml:space="preserve"> и растений, не предложит понаблюдать и пообщаться с ними. Понаблюдать за неживой природой – снегом,</w:t>
      </w:r>
      <w:r>
        <w:rPr>
          <w:sz w:val="28"/>
          <w:szCs w:val="28"/>
        </w:rPr>
        <w:t xml:space="preserve"> льдом, дождем, молнией, грозой, солнцем.</w:t>
      </w:r>
    </w:p>
    <w:p w:rsidR="005E4EC0" w:rsidRPr="002B3349" w:rsidRDefault="005E4EC0" w:rsidP="005E4E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Другая</w:t>
      </w:r>
      <w:r w:rsidRPr="002B3349">
        <w:rPr>
          <w:sz w:val="28"/>
          <w:szCs w:val="28"/>
        </w:rPr>
        <w:t xml:space="preserve"> проблема - замена реальной природы виртуальной.</w:t>
      </w:r>
      <w:r>
        <w:rPr>
          <w:sz w:val="28"/>
          <w:szCs w:val="28"/>
        </w:rPr>
        <w:t xml:space="preserve"> На вопрос о том, каких птиц</w:t>
      </w:r>
      <w:r w:rsidRPr="002B3349">
        <w:rPr>
          <w:sz w:val="28"/>
          <w:szCs w:val="28"/>
        </w:rPr>
        <w:t xml:space="preserve"> они знают (видели), 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дошкольники</w:t>
      </w:r>
      <w:r w:rsidRPr="002F52B0">
        <w:rPr>
          <w:b/>
          <w:sz w:val="28"/>
          <w:szCs w:val="28"/>
        </w:rPr>
        <w:t xml:space="preserve"> </w:t>
      </w:r>
      <w:r w:rsidRPr="002B3349">
        <w:rPr>
          <w:sz w:val="28"/>
          <w:szCs w:val="28"/>
        </w:rPr>
        <w:t xml:space="preserve">всё </w:t>
      </w:r>
      <w:r w:rsidRPr="0055352A">
        <w:rPr>
          <w:sz w:val="28"/>
          <w:szCs w:val="28"/>
          <w:bdr w:val="none" w:sz="0" w:space="0" w:color="auto" w:frame="1"/>
        </w:rPr>
        <w:t>чаще дают ответы типа</w:t>
      </w:r>
      <w:r w:rsidRPr="0055352A">
        <w:rPr>
          <w:sz w:val="28"/>
          <w:szCs w:val="28"/>
        </w:rPr>
        <w:t>:</w:t>
      </w:r>
      <w:r w:rsidRPr="002B3349">
        <w:rPr>
          <w:sz w:val="28"/>
          <w:szCs w:val="28"/>
        </w:rPr>
        <w:t xml:space="preserve"> "Птицу я видел по телевизору", «Цветы на картинке, книге». Ребёнок всё больше времени проводит за телевизором, компьютерными играми, приставками (гаджетами) и все реже </w:t>
      </w:r>
      <w:r>
        <w:rPr>
          <w:sz w:val="28"/>
          <w:szCs w:val="28"/>
        </w:rPr>
        <w:t>бывает на улице (природе)</w:t>
      </w:r>
      <w:r w:rsidRPr="002B3349">
        <w:rPr>
          <w:sz w:val="28"/>
          <w:szCs w:val="28"/>
        </w:rPr>
        <w:t xml:space="preserve">. В этом нет ничего плохого, однако, всё должно быть в меру. Никакой, даже самый красивый видеофильм (мультфильм) о природе и животных не заменит живого общения с ней. И я считаю, что в лесу, на лугу человек 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воспринимает природу комплексно</w:t>
      </w:r>
      <w:r w:rsidRPr="002B3349">
        <w:rPr>
          <w:sz w:val="28"/>
          <w:szCs w:val="28"/>
        </w:rPr>
        <w:t>: слышит, чувствует</w:t>
      </w:r>
      <w:r>
        <w:rPr>
          <w:sz w:val="28"/>
          <w:szCs w:val="28"/>
        </w:rPr>
        <w:t>,</w:t>
      </w:r>
      <w:r w:rsidRPr="002B3349">
        <w:rPr>
          <w:sz w:val="28"/>
          <w:szCs w:val="28"/>
        </w:rPr>
        <w:t xml:space="preserve"> </w:t>
      </w:r>
      <w:r>
        <w:rPr>
          <w:sz w:val="28"/>
          <w:szCs w:val="28"/>
        </w:rPr>
        <w:t>видит</w:t>
      </w:r>
      <w:r w:rsidRPr="002B3349">
        <w:rPr>
          <w:sz w:val="28"/>
          <w:szCs w:val="28"/>
        </w:rPr>
        <w:t xml:space="preserve">. Только такое 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восприятие эффективно</w:t>
      </w:r>
      <w:r w:rsidRPr="002F52B0">
        <w:rPr>
          <w:b/>
          <w:sz w:val="28"/>
          <w:szCs w:val="28"/>
        </w:rPr>
        <w:t>.</w:t>
      </w:r>
      <w:r w:rsidRPr="002B3349">
        <w:rPr>
          <w:sz w:val="28"/>
          <w:szCs w:val="28"/>
        </w:rPr>
        <w:t xml:space="preserve"> При просмотре видеофильма (мультфильма), </w:t>
      </w:r>
      <w:r>
        <w:rPr>
          <w:sz w:val="28"/>
          <w:szCs w:val="28"/>
        </w:rPr>
        <w:t xml:space="preserve">телепередач, </w:t>
      </w:r>
      <w:r>
        <w:rPr>
          <w:sz w:val="28"/>
          <w:szCs w:val="28"/>
        </w:rPr>
        <w:lastRenderedPageBreak/>
        <w:t xml:space="preserve">экспериментирования, </w:t>
      </w:r>
      <w:r w:rsidRPr="002B3349">
        <w:rPr>
          <w:sz w:val="28"/>
          <w:szCs w:val="28"/>
        </w:rPr>
        <w:t xml:space="preserve">книги, энциклопедии, плакатов, фотографий мы только пассивно смотрим. Даже сидя дома глядя в окно ребенок видит искусственные цветы, домашние животные это мягкие игрушки или пластмассовые. А ребёнок должен иметь возможность вздохнуть запах цветка, потрогать лист, кору, побегать босиком по траве, обнять дерево, почувствовать капли дождя, дотронуться руками до мокрого асфальта, одним словом самостоятельно открыть тайны </w:t>
      </w:r>
      <w:r>
        <w:rPr>
          <w:sz w:val="28"/>
          <w:szCs w:val="28"/>
        </w:rPr>
        <w:t>природного мира</w:t>
      </w:r>
      <w:r w:rsidRPr="002B3349">
        <w:rPr>
          <w:sz w:val="28"/>
          <w:szCs w:val="28"/>
        </w:rPr>
        <w:t xml:space="preserve">. Общение с природой имеет не только познавательное, но и релаксационное, оздоровительное, коммуникативное значение. </w:t>
      </w:r>
    </w:p>
    <w:p w:rsidR="0055352A" w:rsidRPr="0055352A" w:rsidRDefault="0055352A" w:rsidP="0055352A">
      <w:pPr>
        <w:tabs>
          <w:tab w:val="left" w:pos="10773"/>
        </w:tabs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  <w:r w:rsidRPr="0055352A">
        <w:rPr>
          <w:rFonts w:eastAsia="Calibri"/>
          <w:b/>
          <w:sz w:val="28"/>
          <w:szCs w:val="28"/>
        </w:rPr>
        <w:t xml:space="preserve"> Основная идея опыта.</w:t>
      </w:r>
    </w:p>
    <w:p w:rsidR="002B3349" w:rsidRDefault="002B3349" w:rsidP="002B3349">
      <w:pPr>
        <w:spacing w:after="0" w:line="240" w:lineRule="auto"/>
        <w:ind w:firstLine="708"/>
        <w:jc w:val="both"/>
        <w:rPr>
          <w:sz w:val="28"/>
          <w:szCs w:val="28"/>
        </w:rPr>
      </w:pPr>
      <w:r w:rsidRPr="002B3349">
        <w:rPr>
          <w:sz w:val="28"/>
          <w:szCs w:val="28"/>
        </w:rPr>
        <w:t xml:space="preserve">Целью моей работы является </w:t>
      </w:r>
      <w:r w:rsidR="00613FEC" w:rsidRPr="002B3349">
        <w:rPr>
          <w:sz w:val="28"/>
          <w:szCs w:val="28"/>
        </w:rPr>
        <w:t>любознатель</w:t>
      </w:r>
      <w:r w:rsidR="00613FEC">
        <w:rPr>
          <w:sz w:val="28"/>
          <w:szCs w:val="28"/>
        </w:rPr>
        <w:t>ность и</w:t>
      </w:r>
      <w:r w:rsidR="00613FEC" w:rsidRPr="002B3349">
        <w:rPr>
          <w:sz w:val="28"/>
          <w:szCs w:val="28"/>
        </w:rPr>
        <w:t xml:space="preserve"> </w:t>
      </w:r>
      <w:r w:rsidRPr="002B3349">
        <w:rPr>
          <w:sz w:val="28"/>
          <w:szCs w:val="28"/>
        </w:rPr>
        <w:t xml:space="preserve">развитие </w:t>
      </w:r>
      <w:r w:rsidR="00441656">
        <w:rPr>
          <w:sz w:val="28"/>
          <w:szCs w:val="28"/>
        </w:rPr>
        <w:t>бережного отношения</w:t>
      </w:r>
      <w:r w:rsidRPr="002B3349">
        <w:rPr>
          <w:sz w:val="28"/>
          <w:szCs w:val="28"/>
        </w:rPr>
        <w:t xml:space="preserve"> к природе, здорового образа жизни и воспитания чувства любви к своей родине. </w:t>
      </w:r>
    </w:p>
    <w:p w:rsidR="00F22B4D" w:rsidRPr="002B3349" w:rsidRDefault="00F22B4D" w:rsidP="00F22B4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3349">
        <w:rPr>
          <w:sz w:val="28"/>
          <w:szCs w:val="28"/>
        </w:rPr>
        <w:t xml:space="preserve">С целью развития любознательности углубления знаний использую принципы системности, комплексности, интегрирования. </w:t>
      </w:r>
    </w:p>
    <w:p w:rsidR="00F22B4D" w:rsidRPr="00F22B4D" w:rsidRDefault="00F22B4D" w:rsidP="00F22B4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2B4D">
        <w:rPr>
          <w:rFonts w:eastAsia="Times New Roman"/>
          <w:sz w:val="28"/>
          <w:szCs w:val="28"/>
          <w:lang w:eastAsia="ru-RU"/>
        </w:rPr>
        <w:t xml:space="preserve">Природа – это бесценное достояние для умственного, нравственного и речевого развития ребенка. Своей красочностью и динамичностью природа привлекает детей, развивает любознательность и вызывает в них радостные переживания. Эмоции, полученные от родной природы в детстве, в памяти остаются надолго и создают прочную основу для дальнейшего её познания. </w:t>
      </w:r>
    </w:p>
    <w:p w:rsidR="00F22B4D" w:rsidRPr="00F22B4D" w:rsidRDefault="00F22B4D" w:rsidP="0036238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2B4D">
        <w:rPr>
          <w:rFonts w:eastAsia="Calibri"/>
          <w:sz w:val="28"/>
          <w:szCs w:val="28"/>
        </w:rPr>
        <w:t>Поэтому для педагогического успеха в своей работе, я обязана создать условия:</w:t>
      </w:r>
    </w:p>
    <w:p w:rsidR="00F22B4D" w:rsidRPr="00F22B4D" w:rsidRDefault="00F22B4D" w:rsidP="0036238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sz w:val="28"/>
          <w:szCs w:val="28"/>
          <w:lang w:eastAsia="ru-RU"/>
        </w:rPr>
      </w:pPr>
      <w:r w:rsidRPr="00F22B4D">
        <w:rPr>
          <w:rFonts w:eastAsia="Times New Roman"/>
          <w:sz w:val="28"/>
          <w:szCs w:val="28"/>
          <w:lang w:eastAsia="ru-RU"/>
        </w:rPr>
        <w:t>1. Создание развивающей предметно-пространственной среды.</w:t>
      </w:r>
    </w:p>
    <w:p w:rsidR="00F22B4D" w:rsidRPr="00F22B4D" w:rsidRDefault="00362389" w:rsidP="00362389">
      <w:pPr>
        <w:shd w:val="clear" w:color="auto" w:fill="FFFFFF"/>
        <w:spacing w:after="0" w:line="240" w:lineRule="auto"/>
        <w:ind w:right="150" w:firstLine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F22B4D" w:rsidRPr="00F22B4D">
        <w:rPr>
          <w:rFonts w:eastAsia="Times New Roman"/>
          <w:sz w:val="28"/>
          <w:szCs w:val="28"/>
          <w:lang w:eastAsia="ru-RU"/>
        </w:rPr>
        <w:t>Использование принципа интеграции образовательных областей и всевозможных видов деятельности.</w:t>
      </w:r>
    </w:p>
    <w:p w:rsidR="00F22B4D" w:rsidRPr="00F22B4D" w:rsidRDefault="00362389" w:rsidP="0036238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F22B4D" w:rsidRPr="00F22B4D">
        <w:rPr>
          <w:rFonts w:eastAsia="Times New Roman"/>
          <w:sz w:val="28"/>
          <w:szCs w:val="28"/>
          <w:lang w:eastAsia="ru-RU"/>
        </w:rPr>
        <w:t>Повышение педагогической компетентности родителей в формировании коммуникативных умений у детей дошкольного возраста.</w:t>
      </w:r>
    </w:p>
    <w:p w:rsidR="005E4EC0" w:rsidRPr="008F66FE" w:rsidRDefault="005E4EC0" w:rsidP="005E4EC0">
      <w:pPr>
        <w:pStyle w:val="psection"/>
        <w:shd w:val="clear" w:color="auto" w:fill="FFFFFF"/>
        <w:ind w:firstLine="450"/>
        <w:rPr>
          <w:b/>
          <w:sz w:val="28"/>
          <w:szCs w:val="28"/>
        </w:rPr>
      </w:pPr>
      <w:r w:rsidRPr="008F66FE">
        <w:rPr>
          <w:b/>
          <w:sz w:val="28"/>
          <w:szCs w:val="28"/>
        </w:rPr>
        <w:t xml:space="preserve"> Теоретическая база, опора на современные теоретические теории</w:t>
      </w:r>
    </w:p>
    <w:p w:rsidR="005E4EC0" w:rsidRPr="005E4EC0" w:rsidRDefault="005E4EC0" w:rsidP="005E4EC0">
      <w:pPr>
        <w:spacing w:after="0" w:line="240" w:lineRule="auto"/>
        <w:ind w:firstLine="708"/>
        <w:jc w:val="both"/>
        <w:rPr>
          <w:sz w:val="32"/>
          <w:szCs w:val="28"/>
        </w:rPr>
      </w:pPr>
      <w:r w:rsidRPr="005E4EC0">
        <w:rPr>
          <w:color w:val="222222"/>
          <w:sz w:val="28"/>
          <w:shd w:val="clear" w:color="auto" w:fill="FFFFFF"/>
        </w:rPr>
        <w:t>Мнения многих ученых солидарны в том, что природа играет важную роль в становлении и воспитании личности дошкольника. Непосредственный контакт детей с природой оказывает положительное влияние: развитие доброжелательности, сопереживания, воспитание бережного отношения и видение прекрасного вокруг. Воспитание гуманного отношения к животным, приобщение детей к их проблемам, а также развитие положительных реакций на животных - все это необходимо для лучшего понимания природоохранных вопросов. Человек, воспитанный в уважительном отношении к проблемам живого, никогда не останется равнодушным к страданиям и проблемам другого, и неважно кто это - человек или животное.</w:t>
      </w:r>
    </w:p>
    <w:p w:rsidR="002B3349" w:rsidRPr="002B3349" w:rsidRDefault="002B3349" w:rsidP="002B33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2389">
        <w:rPr>
          <w:sz w:val="28"/>
          <w:szCs w:val="28"/>
          <w:bdr w:val="none" w:sz="0" w:space="0" w:color="auto" w:frame="1"/>
        </w:rPr>
        <w:t xml:space="preserve">Я полностью согласна со словами Яна </w:t>
      </w:r>
      <w:proofErr w:type="spellStart"/>
      <w:r w:rsidRPr="00362389">
        <w:rPr>
          <w:sz w:val="28"/>
          <w:szCs w:val="28"/>
          <w:bdr w:val="none" w:sz="0" w:space="0" w:color="auto" w:frame="1"/>
        </w:rPr>
        <w:t>Амоса</w:t>
      </w:r>
      <w:proofErr w:type="spellEnd"/>
      <w:r w:rsidRPr="00362389">
        <w:rPr>
          <w:sz w:val="28"/>
          <w:szCs w:val="28"/>
          <w:bdr w:val="none" w:sz="0" w:space="0" w:color="auto" w:frame="1"/>
        </w:rPr>
        <w:t xml:space="preserve"> Каменского</w:t>
      </w:r>
      <w:r w:rsidRPr="00362389">
        <w:rPr>
          <w:sz w:val="28"/>
          <w:szCs w:val="28"/>
        </w:rPr>
        <w:t>:</w:t>
      </w:r>
      <w:r w:rsidRPr="002B3349">
        <w:rPr>
          <w:sz w:val="28"/>
          <w:szCs w:val="28"/>
        </w:rPr>
        <w:t xml:space="preserve"> "Учить надо так, чтобы люди, насколько это, возможно, приобрели знания не из книг, но из неба и земли, из дубов, берёз, то есть знали и изучали самые вещи, а не чужие только наблюден</w:t>
      </w:r>
      <w:r w:rsidR="00CB48EC">
        <w:rPr>
          <w:sz w:val="28"/>
          <w:szCs w:val="28"/>
        </w:rPr>
        <w:t>ия и свидетельства о вещах". Эти</w:t>
      </w:r>
      <w:r w:rsidRPr="002B3349">
        <w:rPr>
          <w:sz w:val="28"/>
          <w:szCs w:val="28"/>
        </w:rPr>
        <w:t xml:space="preserve"> слова приобретают особое значение в наши дни.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4560A">
        <w:rPr>
          <w:rFonts w:eastAsia="Times New Roman"/>
          <w:color w:val="000000"/>
          <w:sz w:val="28"/>
          <w:szCs w:val="28"/>
          <w:lang w:eastAsia="ru-RU"/>
        </w:rPr>
        <w:lastRenderedPageBreak/>
        <w:t>Все известные мыслители и педагоги минувших лет придавали большой смысл природе как средству воспитания детей: Я.А. Коменский видел в природе источник знаний, средство для развития разума и воли; В.Г. Белин</w:t>
      </w:r>
      <w:r w:rsidRPr="0024560A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ский и А.И. Герцен говорили о необходимости приобщения ребят к природе, к возбуждению устойчивого и глубокого интереса к ней, без которого нереально накопление различных сведений об окружающих предметах. Большой смысл отдавал природе К.Д. Ушинский. Он был за то, чтобы «вести детей в природу», чтобы излагать им все понятное и полезное для их умственного и коммуникативного развития. Идеи К.Д. Ушинского нашли дальнейшее развитие в трудах Е.Н. </w:t>
      </w:r>
      <w:proofErr w:type="spellStart"/>
      <w:r w:rsidRPr="0024560A">
        <w:rPr>
          <w:rFonts w:eastAsia="Times New Roman"/>
          <w:color w:val="000000"/>
          <w:sz w:val="28"/>
          <w:szCs w:val="28"/>
          <w:lang w:eastAsia="ru-RU"/>
        </w:rPr>
        <w:t>Водовозовой</w:t>
      </w:r>
      <w:proofErr w:type="spellEnd"/>
      <w:r w:rsidRPr="0024560A">
        <w:rPr>
          <w:rFonts w:eastAsia="Times New Roman"/>
          <w:color w:val="000000"/>
          <w:sz w:val="28"/>
          <w:szCs w:val="28"/>
          <w:lang w:eastAsia="ru-RU"/>
        </w:rPr>
        <w:t>, Е.И. Тихеевой, уделявших много внимания природе как средству умственного воспитания ребят до</w:t>
      </w:r>
      <w:r w:rsidRPr="0024560A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школьного возраста. 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Calibri"/>
          <w:sz w:val="28"/>
          <w:szCs w:val="28"/>
        </w:rPr>
        <w:t xml:space="preserve">Для успешного решения задач в своей работе, </w:t>
      </w:r>
      <w:r w:rsidRPr="0024560A">
        <w:rPr>
          <w:rFonts w:eastAsia="Times New Roman"/>
          <w:sz w:val="28"/>
          <w:szCs w:val="28"/>
          <w:lang w:eastAsia="ru-RU"/>
        </w:rPr>
        <w:t xml:space="preserve">я опираюсь на теоретические разработки и практику </w:t>
      </w:r>
      <w:r w:rsidRPr="0024560A">
        <w:rPr>
          <w:rFonts w:eastAsia="Times New Roman"/>
          <w:sz w:val="28"/>
          <w:szCs w:val="28"/>
          <w:shd w:val="clear" w:color="auto" w:fill="FDFDFD"/>
          <w:lang w:eastAsia="ru-RU"/>
        </w:rPr>
        <w:t>научных работников</w:t>
      </w:r>
      <w:r w:rsidRPr="0024560A">
        <w:rPr>
          <w:rFonts w:eastAsia="Times New Roman"/>
          <w:sz w:val="28"/>
          <w:szCs w:val="28"/>
          <w:lang w:eastAsia="ru-RU"/>
        </w:rPr>
        <w:t>, педагогов: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Основная общеобразовательная программа дошкольного образования </w:t>
      </w:r>
      <w:r w:rsidR="00CB48EC">
        <w:rPr>
          <w:rFonts w:eastAsia="Times New Roman"/>
          <w:sz w:val="28"/>
          <w:szCs w:val="28"/>
          <w:lang w:eastAsia="ru-RU"/>
        </w:rPr>
        <w:t>«О</w:t>
      </w:r>
      <w:r w:rsidR="00C15EA8">
        <w:rPr>
          <w:rFonts w:eastAsia="Times New Roman"/>
          <w:sz w:val="28"/>
          <w:szCs w:val="28"/>
          <w:lang w:eastAsia="ru-RU"/>
        </w:rPr>
        <w:t>т рождения до школы</w:t>
      </w:r>
      <w:r w:rsidR="00CB48EC">
        <w:rPr>
          <w:rFonts w:eastAsia="Times New Roman"/>
          <w:sz w:val="28"/>
          <w:szCs w:val="28"/>
          <w:lang w:eastAsia="ru-RU"/>
        </w:rPr>
        <w:t xml:space="preserve">» под редакцией Е.А. </w:t>
      </w:r>
      <w:proofErr w:type="spellStart"/>
      <w:r w:rsidR="00CB48EC">
        <w:rPr>
          <w:rFonts w:eastAsia="Times New Roman"/>
          <w:sz w:val="28"/>
          <w:szCs w:val="28"/>
          <w:lang w:eastAsia="ru-RU"/>
        </w:rPr>
        <w:t>Вераксы</w:t>
      </w:r>
      <w:proofErr w:type="spellEnd"/>
      <w:r w:rsidR="00CB48EC">
        <w:rPr>
          <w:rFonts w:eastAsia="Times New Roman"/>
          <w:sz w:val="28"/>
          <w:szCs w:val="28"/>
          <w:lang w:eastAsia="ru-RU"/>
        </w:rPr>
        <w:t>.</w:t>
      </w:r>
      <w:r w:rsidR="00C15EA8">
        <w:rPr>
          <w:rFonts w:eastAsia="Times New Roman"/>
          <w:sz w:val="28"/>
          <w:szCs w:val="28"/>
          <w:lang w:eastAsia="ru-RU"/>
        </w:rPr>
        <w:t xml:space="preserve"> 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С.Н. Николаева </w:t>
      </w:r>
      <w:r w:rsidRPr="0024560A">
        <w:rPr>
          <w:rFonts w:eastAsia="Times New Roman"/>
          <w:sz w:val="28"/>
          <w:szCs w:val="28"/>
          <w:lang w:eastAsia="ru-RU"/>
        </w:rPr>
        <w:t>«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Юный эколог</w:t>
      </w:r>
      <w:r w:rsidRPr="0024560A">
        <w:rPr>
          <w:rFonts w:eastAsia="Times New Roman"/>
          <w:sz w:val="28"/>
          <w:szCs w:val="28"/>
          <w:lang w:eastAsia="ru-RU"/>
        </w:rPr>
        <w:t>»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- М.А. Поваляева </w:t>
      </w:r>
      <w:r w:rsidRPr="0024560A">
        <w:rPr>
          <w:rFonts w:eastAsia="Times New Roman"/>
          <w:sz w:val="28"/>
          <w:szCs w:val="28"/>
          <w:lang w:eastAsia="ru-RU"/>
        </w:rPr>
        <w:t>«Развитие речи при ознакомлении с природой».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Н.А. Рыжова </w:t>
      </w:r>
      <w:r w:rsidRPr="0024560A">
        <w:rPr>
          <w:rFonts w:eastAsia="Times New Roman"/>
          <w:sz w:val="28"/>
          <w:szCs w:val="28"/>
          <w:lang w:eastAsia="ru-RU"/>
        </w:rPr>
        <w:t>«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Наш дом – природа</w:t>
      </w:r>
      <w:r w:rsidRPr="0024560A">
        <w:rPr>
          <w:rFonts w:eastAsia="Times New Roman"/>
          <w:sz w:val="28"/>
          <w:szCs w:val="28"/>
          <w:lang w:eastAsia="ru-RU"/>
        </w:rPr>
        <w:t>»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4560A">
        <w:rPr>
          <w:rFonts w:eastAsia="Times New Roman"/>
          <w:sz w:val="28"/>
          <w:szCs w:val="28"/>
          <w:lang w:eastAsia="ru-RU"/>
        </w:rPr>
        <w:t xml:space="preserve">М.Н. </w:t>
      </w:r>
      <w:proofErr w:type="spellStart"/>
      <w:r w:rsidRPr="0024560A">
        <w:rPr>
          <w:rFonts w:eastAsia="Times New Roman"/>
          <w:sz w:val="28"/>
          <w:szCs w:val="28"/>
          <w:lang w:eastAsia="ru-RU"/>
        </w:rPr>
        <w:t>Дедулевич</w:t>
      </w:r>
      <w:proofErr w:type="spellEnd"/>
      <w:r w:rsidRPr="0024560A">
        <w:rPr>
          <w:rFonts w:eastAsia="Times New Roman"/>
          <w:sz w:val="28"/>
          <w:szCs w:val="28"/>
          <w:lang w:eastAsia="ru-RU"/>
        </w:rPr>
        <w:t xml:space="preserve"> «Прогулки в природу».</w:t>
      </w:r>
    </w:p>
    <w:p w:rsidR="0024560A" w:rsidRPr="0024560A" w:rsidRDefault="0024560A" w:rsidP="0024560A">
      <w:pPr>
        <w:shd w:val="clear" w:color="auto" w:fill="FFFFFF"/>
        <w:tabs>
          <w:tab w:val="left" w:pos="5535"/>
        </w:tabs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Л.И. </w:t>
      </w:r>
      <w:proofErr w:type="spellStart"/>
      <w:r w:rsidRPr="0024560A">
        <w:rPr>
          <w:rFonts w:eastAsia="Times New Roman"/>
          <w:sz w:val="28"/>
          <w:szCs w:val="28"/>
          <w:lang w:eastAsia="ru-RU"/>
        </w:rPr>
        <w:t>Грехова</w:t>
      </w:r>
      <w:proofErr w:type="spellEnd"/>
      <w:r w:rsidRPr="0024560A">
        <w:rPr>
          <w:rFonts w:eastAsia="Times New Roman"/>
          <w:sz w:val="28"/>
          <w:szCs w:val="28"/>
          <w:lang w:eastAsia="ru-RU"/>
        </w:rPr>
        <w:t xml:space="preserve"> «В союзе с природой».</w:t>
      </w:r>
      <w:r w:rsidRPr="0024560A">
        <w:rPr>
          <w:rFonts w:eastAsia="Times New Roman"/>
          <w:sz w:val="28"/>
          <w:szCs w:val="28"/>
          <w:lang w:eastAsia="ru-RU"/>
        </w:rPr>
        <w:tab/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П.Г. </w:t>
      </w:r>
      <w:proofErr w:type="spellStart"/>
      <w:r w:rsidRPr="0024560A">
        <w:rPr>
          <w:rFonts w:eastAsia="Times New Roman"/>
          <w:sz w:val="28"/>
          <w:szCs w:val="28"/>
          <w:lang w:eastAsia="ru-RU"/>
        </w:rPr>
        <w:t>Саморукова</w:t>
      </w:r>
      <w:proofErr w:type="spellEnd"/>
      <w:r w:rsidRPr="0024560A">
        <w:rPr>
          <w:rFonts w:eastAsia="Times New Roman"/>
          <w:sz w:val="28"/>
          <w:szCs w:val="28"/>
          <w:lang w:eastAsia="ru-RU"/>
        </w:rPr>
        <w:t xml:space="preserve"> «Как знакомить дошкольников с природой».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Л.М. </w:t>
      </w:r>
      <w:proofErr w:type="spellStart"/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Маневцова</w:t>
      </w:r>
      <w:proofErr w:type="spellEnd"/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24560A">
        <w:rPr>
          <w:rFonts w:eastAsia="Times New Roman"/>
          <w:sz w:val="28"/>
          <w:szCs w:val="28"/>
          <w:lang w:eastAsia="ru-RU"/>
        </w:rPr>
        <w:t xml:space="preserve"> П.Г. </w:t>
      </w:r>
      <w:proofErr w:type="spellStart"/>
      <w:r w:rsidRPr="0024560A">
        <w:rPr>
          <w:rFonts w:eastAsia="Times New Roman"/>
          <w:sz w:val="28"/>
          <w:szCs w:val="28"/>
          <w:lang w:eastAsia="ru-RU"/>
        </w:rPr>
        <w:t>Саморукова</w:t>
      </w:r>
      <w:proofErr w:type="spellEnd"/>
      <w:r w:rsidRPr="0024560A">
        <w:rPr>
          <w:rFonts w:eastAsia="Times New Roman"/>
          <w:sz w:val="28"/>
          <w:szCs w:val="28"/>
          <w:lang w:eastAsia="ru-RU"/>
        </w:rPr>
        <w:t xml:space="preserve"> «Мир природы и ребёнок».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Calibri"/>
          <w:sz w:val="28"/>
          <w:szCs w:val="28"/>
        </w:rPr>
        <w:t xml:space="preserve">- </w:t>
      </w:r>
      <w:r w:rsidRPr="0024560A">
        <w:rPr>
          <w:rFonts w:eastAsia="Times New Roman"/>
          <w:sz w:val="28"/>
          <w:szCs w:val="28"/>
          <w:lang w:eastAsia="ru-RU"/>
        </w:rPr>
        <w:t>Н.Ф. Виноградова, Т.А. Куликова «Дети, взрослые и мир вокруг».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Calibri"/>
          <w:sz w:val="28"/>
          <w:szCs w:val="28"/>
        </w:rPr>
        <w:t xml:space="preserve">- </w:t>
      </w:r>
      <w:proofErr w:type="spellStart"/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Згурская</w:t>
      </w:r>
      <w:proofErr w:type="spellEnd"/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П.Л. </w:t>
      </w:r>
      <w:r w:rsidRPr="0024560A">
        <w:rPr>
          <w:rFonts w:eastAsia="Times New Roman"/>
          <w:sz w:val="28"/>
          <w:szCs w:val="28"/>
          <w:lang w:eastAsia="ru-RU"/>
        </w:rPr>
        <w:t>«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Знакомим с окружающим миром</w:t>
      </w:r>
      <w:r w:rsidRPr="0024560A">
        <w:rPr>
          <w:rFonts w:eastAsia="Times New Roman"/>
          <w:sz w:val="28"/>
          <w:szCs w:val="28"/>
          <w:lang w:eastAsia="ru-RU"/>
        </w:rPr>
        <w:t>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sz w:val="28"/>
          <w:szCs w:val="28"/>
          <w:lang w:eastAsia="ru-RU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Т.Г. Федосеева </w:t>
      </w:r>
      <w:r w:rsidRPr="0024560A">
        <w:rPr>
          <w:rFonts w:eastAsia="Times New Roman"/>
          <w:sz w:val="28"/>
          <w:szCs w:val="28"/>
          <w:lang w:eastAsia="ru-RU"/>
        </w:rPr>
        <w:t>«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Организация деятельности уголка природы</w:t>
      </w:r>
      <w:r w:rsidRPr="0024560A">
        <w:rPr>
          <w:rFonts w:eastAsia="Times New Roman"/>
          <w:sz w:val="28"/>
          <w:szCs w:val="28"/>
          <w:lang w:eastAsia="ru-RU"/>
        </w:rPr>
        <w:t>»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24560A">
        <w:rPr>
          <w:rFonts w:eastAsia="Times New Roman"/>
          <w:color w:val="444444"/>
          <w:sz w:val="28"/>
          <w:szCs w:val="28"/>
          <w:shd w:val="clear" w:color="auto" w:fill="FFFFFF"/>
          <w:lang w:eastAsia="ru-RU"/>
        </w:rPr>
        <w:t> 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48"/>
        <w:jc w:val="both"/>
        <w:rPr>
          <w:rFonts w:eastAsia="Calibri"/>
          <w:sz w:val="28"/>
          <w:szCs w:val="28"/>
        </w:rPr>
      </w:pPr>
      <w:r w:rsidRPr="0024560A">
        <w:rPr>
          <w:rFonts w:eastAsia="Times New Roman"/>
          <w:sz w:val="28"/>
          <w:szCs w:val="28"/>
          <w:lang w:eastAsia="ru-RU"/>
        </w:rPr>
        <w:t xml:space="preserve">- 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Р.Е. Шнайдер </w:t>
      </w:r>
      <w:r w:rsidRPr="0024560A">
        <w:rPr>
          <w:rFonts w:eastAsia="Times New Roman"/>
          <w:sz w:val="28"/>
          <w:szCs w:val="28"/>
          <w:lang w:eastAsia="ru-RU"/>
        </w:rPr>
        <w:t>«</w:t>
      </w:r>
      <w:r w:rsidRPr="0024560A">
        <w:rPr>
          <w:rFonts w:eastAsia="Times New Roman"/>
          <w:sz w:val="28"/>
          <w:szCs w:val="28"/>
          <w:shd w:val="clear" w:color="auto" w:fill="FFFFFF"/>
          <w:lang w:eastAsia="ru-RU"/>
        </w:rPr>
        <w:t>Иди за мной</w:t>
      </w:r>
      <w:r w:rsidRPr="0024560A">
        <w:rPr>
          <w:rFonts w:eastAsia="Times New Roman"/>
          <w:sz w:val="28"/>
          <w:szCs w:val="28"/>
          <w:lang w:eastAsia="ru-RU"/>
        </w:rPr>
        <w:t>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4560A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4560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А.Г Селихова «Ознакомление с окружающим миром и развитие речи».</w:t>
      </w:r>
    </w:p>
    <w:p w:rsidR="0024560A" w:rsidRPr="0024560A" w:rsidRDefault="00CB48EC" w:rsidP="0024560A">
      <w:p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4560A" w:rsidRPr="0024560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Н.Ф. </w:t>
      </w:r>
      <w:proofErr w:type="spellStart"/>
      <w:r w:rsidR="0024560A" w:rsidRPr="0024560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Поддьякова</w:t>
      </w:r>
      <w:proofErr w:type="spellEnd"/>
      <w:r w:rsidR="0024560A" w:rsidRPr="0024560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«Умственное воспитание детей в процессе ознакомления с природой».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24560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Использую в своих интересах конспекты занятий, с </w:t>
      </w:r>
      <w:r w:rsidRPr="0024560A">
        <w:rPr>
          <w:rFonts w:eastAsia="Calibri"/>
          <w:sz w:val="28"/>
          <w:szCs w:val="28"/>
        </w:rPr>
        <w:t>Интернет-ресурсов:</w:t>
      </w:r>
    </w:p>
    <w:p w:rsidR="0024560A" w:rsidRPr="0024560A" w:rsidRDefault="00E63A84" w:rsidP="0024560A">
      <w:pPr>
        <w:shd w:val="clear" w:color="auto" w:fill="FFFFFF"/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FF"/>
          <w:sz w:val="28"/>
          <w:szCs w:val="28"/>
          <w:u w:val="single"/>
        </w:rPr>
        <w:t>https://nsportal.ru/</w:t>
      </w:r>
      <w:r w:rsidR="0024560A" w:rsidRPr="0024560A">
        <w:rPr>
          <w:rFonts w:eastAsia="Calibri"/>
          <w:sz w:val="28"/>
          <w:szCs w:val="28"/>
        </w:rPr>
        <w:t xml:space="preserve"> - Социальная сеть работников образования;</w:t>
      </w:r>
    </w:p>
    <w:p w:rsidR="0024560A" w:rsidRPr="0024560A" w:rsidRDefault="0024560A" w:rsidP="0024560A">
      <w:pPr>
        <w:shd w:val="clear" w:color="auto" w:fill="FFFFFF"/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24560A">
        <w:rPr>
          <w:rFonts w:eastAsia="Calibri"/>
          <w:sz w:val="28"/>
          <w:szCs w:val="28"/>
        </w:rPr>
        <w:t>- https://www.maam.ru – Международный образовательный портал МААМ;</w:t>
      </w:r>
    </w:p>
    <w:p w:rsidR="0024560A" w:rsidRDefault="0024560A" w:rsidP="002456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24560A">
        <w:rPr>
          <w:rFonts w:ascii="Calibri" w:eastAsia="Calibri" w:hAnsi="Calibri"/>
          <w:sz w:val="28"/>
          <w:szCs w:val="28"/>
          <w:lang w:eastAsia="en-US"/>
        </w:rPr>
        <w:t xml:space="preserve">- </w:t>
      </w:r>
      <w:hyperlink r:id="rId5" w:history="1">
        <w:r w:rsidRPr="0024560A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http://doshvozrast.ru/</w:t>
        </w:r>
      </w:hyperlink>
      <w:r w:rsidRPr="0024560A">
        <w:rPr>
          <w:rFonts w:ascii="Calibri" w:eastAsia="Calibri" w:hAnsi="Calibri"/>
          <w:sz w:val="28"/>
          <w:szCs w:val="28"/>
          <w:lang w:eastAsia="en-US"/>
        </w:rPr>
        <w:t xml:space="preserve"> -</w:t>
      </w:r>
      <w:r w:rsidRPr="0024560A">
        <w:rPr>
          <w:rFonts w:eastAsia="Calibri"/>
          <w:sz w:val="28"/>
          <w:szCs w:val="28"/>
          <w:lang w:eastAsia="en-US"/>
        </w:rPr>
        <w:t xml:space="preserve"> </w:t>
      </w:r>
      <w:r w:rsidRPr="0024560A">
        <w:rPr>
          <w:rFonts w:eastAsia="Calibri"/>
          <w:color w:val="000000"/>
          <w:sz w:val="28"/>
          <w:szCs w:val="28"/>
          <w:lang w:eastAsia="en-US"/>
        </w:rPr>
        <w:t>Сайт для детского сада, воспитателей детских садов и родителей.</w:t>
      </w:r>
    </w:p>
    <w:p w:rsidR="0055352A" w:rsidRDefault="0055352A" w:rsidP="0055352A">
      <w:pPr>
        <w:pStyle w:val="psection"/>
        <w:shd w:val="clear" w:color="auto" w:fill="FFFFFF"/>
        <w:ind w:firstLine="450"/>
        <w:rPr>
          <w:b/>
          <w:color w:val="000000"/>
          <w:sz w:val="28"/>
          <w:szCs w:val="28"/>
        </w:rPr>
      </w:pPr>
      <w:bookmarkStart w:id="0" w:name="_GoBack"/>
      <w:bookmarkEnd w:id="0"/>
      <w:r w:rsidRPr="008F66FE">
        <w:rPr>
          <w:b/>
          <w:color w:val="000000"/>
          <w:sz w:val="28"/>
          <w:szCs w:val="28"/>
        </w:rPr>
        <w:t>Нов</w:t>
      </w:r>
      <w:r w:rsidR="005E4EC0">
        <w:rPr>
          <w:b/>
          <w:color w:val="000000"/>
          <w:sz w:val="28"/>
          <w:szCs w:val="28"/>
        </w:rPr>
        <w:t>изна, творческие находки автора.</w:t>
      </w:r>
    </w:p>
    <w:p w:rsidR="001A77FA" w:rsidRPr="004E3154" w:rsidRDefault="001A77FA" w:rsidP="001A77FA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bCs/>
          <w:sz w:val="28"/>
          <w:szCs w:val="28"/>
        </w:rPr>
        <w:t xml:space="preserve">Своеобразием </w:t>
      </w:r>
      <w:proofErr w:type="gramStart"/>
      <w:r w:rsidRPr="004E3154">
        <w:rPr>
          <w:rFonts w:eastAsia="Times New Roman"/>
          <w:bCs/>
          <w:sz w:val="28"/>
          <w:szCs w:val="28"/>
        </w:rPr>
        <w:t>и  научной</w:t>
      </w:r>
      <w:proofErr w:type="gramEnd"/>
      <w:r w:rsidRPr="004E3154">
        <w:rPr>
          <w:rFonts w:eastAsia="Times New Roman"/>
          <w:bCs/>
          <w:sz w:val="28"/>
          <w:szCs w:val="28"/>
        </w:rPr>
        <w:t xml:space="preserve"> новизной</w:t>
      </w:r>
      <w:r w:rsidRPr="004E3154">
        <w:rPr>
          <w:rFonts w:eastAsia="Times New Roman"/>
          <w:sz w:val="28"/>
          <w:szCs w:val="28"/>
        </w:rPr>
        <w:t> работы является:</w:t>
      </w:r>
    </w:p>
    <w:p w:rsidR="0040593F" w:rsidRPr="00E249A9" w:rsidRDefault="001A43F6" w:rsidP="00076AA3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- </w:t>
      </w:r>
      <w:r w:rsidRPr="004E3154">
        <w:rPr>
          <w:rFonts w:eastAsia="Times New Roman"/>
          <w:sz w:val="28"/>
          <w:szCs w:val="28"/>
        </w:rPr>
        <w:t>разработка, апробация и внедрение в педагогический процесс новых, актуальных сегодняшнему времени, включающих региональный компонент, опытов и экспериментов, позволяющих активизировать интерес 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развивать</w:t>
      </w:r>
      <w:r w:rsidR="0040593F" w:rsidRPr="00E249A9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eastAsia="Times New Roman"/>
          <w:color w:val="000000"/>
          <w:sz w:val="28"/>
          <w:szCs w:val="28"/>
          <w:lang w:eastAsia="ru-RU"/>
        </w:rPr>
        <w:t>ознавательный интерес к природе</w:t>
      </w:r>
      <w:r w:rsidR="0040593F" w:rsidRPr="00E249A9">
        <w:rPr>
          <w:rFonts w:eastAsia="Times New Roman"/>
          <w:color w:val="000000"/>
          <w:sz w:val="28"/>
          <w:szCs w:val="28"/>
          <w:lang w:eastAsia="ru-RU"/>
        </w:rPr>
        <w:t>, что способствует формированию экологического мировоззрения.</w:t>
      </w:r>
    </w:p>
    <w:p w:rsidR="0040593F" w:rsidRDefault="001A77FA" w:rsidP="001A77FA">
      <w:pPr>
        <w:shd w:val="clear" w:color="auto" w:fill="FFFFFF"/>
        <w:spacing w:after="0" w:line="240" w:lineRule="auto"/>
        <w:ind w:firstLine="360"/>
        <w:jc w:val="both"/>
        <w:rPr>
          <w:color w:val="222222"/>
          <w:sz w:val="28"/>
          <w:shd w:val="clear" w:color="auto" w:fill="FFFFFF"/>
        </w:rPr>
      </w:pPr>
      <w:r>
        <w:rPr>
          <w:rFonts w:eastAsia="Times New Roman"/>
          <w:sz w:val="28"/>
          <w:szCs w:val="28"/>
        </w:rPr>
        <w:lastRenderedPageBreak/>
        <w:t xml:space="preserve">     -</w:t>
      </w:r>
      <w:r w:rsidRPr="004E3154">
        <w:rPr>
          <w:rFonts w:eastAsia="Times New Roman"/>
          <w:sz w:val="28"/>
          <w:szCs w:val="28"/>
        </w:rPr>
        <w:t xml:space="preserve">разработка игр, упражнений и экспериментов на развитие </w:t>
      </w:r>
      <w:proofErr w:type="gramStart"/>
      <w:r w:rsidRPr="004E3154">
        <w:rPr>
          <w:rFonts w:eastAsia="Times New Roman"/>
          <w:sz w:val="28"/>
          <w:szCs w:val="28"/>
        </w:rPr>
        <w:t>мышления,  позволяющих</w:t>
      </w:r>
      <w:proofErr w:type="gramEnd"/>
      <w:r w:rsidRPr="004E3154">
        <w:rPr>
          <w:rFonts w:eastAsia="Times New Roman"/>
          <w:sz w:val="28"/>
          <w:szCs w:val="28"/>
        </w:rPr>
        <w:t xml:space="preserve"> повысить уровень интеллектуального и творческого развития дошк</w:t>
      </w:r>
      <w:r>
        <w:rPr>
          <w:rFonts w:eastAsia="Times New Roman"/>
          <w:sz w:val="28"/>
          <w:szCs w:val="28"/>
        </w:rPr>
        <w:t>ольников, способствуя увеличению п</w:t>
      </w:r>
      <w:r w:rsidR="0040593F" w:rsidRPr="005E4EC0">
        <w:rPr>
          <w:color w:val="222222"/>
          <w:sz w:val="28"/>
          <w:shd w:val="clear" w:color="auto" w:fill="FFFFFF"/>
        </w:rPr>
        <w:t>ервоначальные знания об окружающей</w:t>
      </w:r>
      <w:r>
        <w:rPr>
          <w:color w:val="222222"/>
          <w:sz w:val="28"/>
          <w:shd w:val="clear" w:color="auto" w:fill="FFFFFF"/>
        </w:rPr>
        <w:t xml:space="preserve"> природе, а также животном мире.</w:t>
      </w:r>
      <w:r w:rsidR="0040593F" w:rsidRPr="005E4EC0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 xml:space="preserve">    </w:t>
      </w:r>
      <w:r w:rsidR="0040593F">
        <w:rPr>
          <w:color w:val="222222"/>
          <w:sz w:val="28"/>
          <w:shd w:val="clear" w:color="auto" w:fill="FFFFFF"/>
        </w:rPr>
        <w:t>Знакомлю</w:t>
      </w:r>
      <w:r w:rsidR="0040593F" w:rsidRPr="005E4EC0">
        <w:rPr>
          <w:color w:val="222222"/>
          <w:sz w:val="28"/>
          <w:shd w:val="clear" w:color="auto" w:fill="FFFFFF"/>
        </w:rPr>
        <w:t xml:space="preserve"> с природой</w:t>
      </w:r>
      <w:r w:rsidR="0040593F">
        <w:rPr>
          <w:color w:val="222222"/>
          <w:sz w:val="28"/>
          <w:shd w:val="clear" w:color="auto" w:fill="FFFFFF"/>
        </w:rPr>
        <w:t xml:space="preserve">, </w:t>
      </w:r>
      <w:proofErr w:type="gramStart"/>
      <w:r w:rsidR="0040593F">
        <w:rPr>
          <w:color w:val="222222"/>
          <w:sz w:val="28"/>
          <w:shd w:val="clear" w:color="auto" w:fill="FFFFFF"/>
        </w:rPr>
        <w:t xml:space="preserve">которая </w:t>
      </w:r>
      <w:r w:rsidR="0040593F" w:rsidRPr="005E4EC0">
        <w:rPr>
          <w:color w:val="222222"/>
          <w:sz w:val="28"/>
          <w:shd w:val="clear" w:color="auto" w:fill="FFFFFF"/>
        </w:rPr>
        <w:t xml:space="preserve"> представляет</w:t>
      </w:r>
      <w:proofErr w:type="gramEnd"/>
      <w:r w:rsidR="0040593F" w:rsidRPr="005E4EC0">
        <w:rPr>
          <w:color w:val="222222"/>
          <w:sz w:val="28"/>
          <w:shd w:val="clear" w:color="auto" w:fill="FFFFFF"/>
        </w:rPr>
        <w:t xml:space="preserve"> собой разрешение </w:t>
      </w:r>
      <w:proofErr w:type="spellStart"/>
      <w:r w:rsidR="0040593F" w:rsidRPr="005E4EC0">
        <w:rPr>
          <w:color w:val="222222"/>
          <w:sz w:val="28"/>
          <w:shd w:val="clear" w:color="auto" w:fill="FFFFFF"/>
        </w:rPr>
        <w:t>воспитательно</w:t>
      </w:r>
      <w:proofErr w:type="spellEnd"/>
      <w:r w:rsidR="0040593F">
        <w:rPr>
          <w:color w:val="222222"/>
          <w:sz w:val="28"/>
          <w:shd w:val="clear" w:color="auto" w:fill="FFFFFF"/>
        </w:rPr>
        <w:t xml:space="preserve"> </w:t>
      </w:r>
      <w:r w:rsidR="0040593F" w:rsidRPr="005E4EC0">
        <w:rPr>
          <w:color w:val="222222"/>
          <w:sz w:val="28"/>
          <w:shd w:val="clear" w:color="auto" w:fill="FFFFFF"/>
        </w:rPr>
        <w:t>-</w:t>
      </w:r>
      <w:r w:rsidR="0040593F">
        <w:rPr>
          <w:color w:val="222222"/>
          <w:sz w:val="28"/>
          <w:shd w:val="clear" w:color="auto" w:fill="FFFFFF"/>
        </w:rPr>
        <w:t xml:space="preserve"> </w:t>
      </w:r>
      <w:r w:rsidR="0040593F" w:rsidRPr="005E4EC0">
        <w:rPr>
          <w:color w:val="222222"/>
          <w:sz w:val="28"/>
          <w:shd w:val="clear" w:color="auto" w:fill="FFFFFF"/>
        </w:rPr>
        <w:t xml:space="preserve">образовательных задач, заданных программой. </w:t>
      </w:r>
    </w:p>
    <w:p w:rsidR="00893D0E" w:rsidRDefault="00893D0E" w:rsidP="00893D0E">
      <w:pPr>
        <w:shd w:val="clear" w:color="auto" w:fill="FFFFFF"/>
        <w:spacing w:after="0" w:line="240" w:lineRule="auto"/>
        <w:ind w:firstLine="142"/>
        <w:jc w:val="both"/>
        <w:rPr>
          <w:color w:val="222222"/>
          <w:sz w:val="28"/>
          <w:u w:val="single"/>
          <w:shd w:val="clear" w:color="auto" w:fill="FFFFFF"/>
        </w:rPr>
      </w:pPr>
      <w:r w:rsidRPr="00893D0E">
        <w:rPr>
          <w:color w:val="222222"/>
          <w:sz w:val="28"/>
          <w:u w:val="single"/>
          <w:shd w:val="clear" w:color="auto" w:fill="FFFFFF"/>
        </w:rPr>
        <w:t>Концептуальность.</w:t>
      </w:r>
    </w:p>
    <w:p w:rsidR="00893D0E" w:rsidRPr="004E3154" w:rsidRDefault="00893D0E" w:rsidP="00893D0E">
      <w:pPr>
        <w:shd w:val="clear" w:color="auto" w:fill="FFFFFF"/>
        <w:spacing w:after="0" w:line="240" w:lineRule="auto"/>
        <w:ind w:left="360" w:firstLine="142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 xml:space="preserve">В работе по </w:t>
      </w:r>
      <w:r>
        <w:rPr>
          <w:rFonts w:eastAsia="Times New Roman"/>
          <w:sz w:val="28"/>
          <w:szCs w:val="28"/>
        </w:rPr>
        <w:t xml:space="preserve">ознакомлению с окружающим миром </w:t>
      </w:r>
      <w:r w:rsidRPr="004E3154">
        <w:rPr>
          <w:rFonts w:eastAsia="Times New Roman"/>
          <w:sz w:val="28"/>
          <w:szCs w:val="28"/>
        </w:rPr>
        <w:t>у детей дошкольного возраста в процессе опытно-экспериментальной деятельности показано:</w:t>
      </w:r>
    </w:p>
    <w:p w:rsidR="00893D0E" w:rsidRPr="004E3154" w:rsidRDefault="00893D0E" w:rsidP="00893D0E">
      <w:pPr>
        <w:shd w:val="clear" w:color="auto" w:fill="FFFFFF"/>
        <w:spacing w:after="0" w:line="240" w:lineRule="auto"/>
        <w:ind w:left="360" w:firstLine="142"/>
        <w:jc w:val="both"/>
        <w:rPr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 xml:space="preserve">- дети </w:t>
      </w:r>
      <w:r w:rsidRPr="004E3154">
        <w:rPr>
          <w:sz w:val="28"/>
          <w:szCs w:val="28"/>
        </w:rPr>
        <w:t>стали более наблюдательны, научились сравниват</w:t>
      </w:r>
      <w:r>
        <w:rPr>
          <w:sz w:val="28"/>
          <w:szCs w:val="28"/>
        </w:rPr>
        <w:t>ь, анализировать, делать выводы;</w:t>
      </w:r>
    </w:p>
    <w:p w:rsidR="00893D0E" w:rsidRPr="004E3154" w:rsidRDefault="00893D0E" w:rsidP="00893D0E">
      <w:pPr>
        <w:shd w:val="clear" w:color="auto" w:fill="FFFFFF"/>
        <w:spacing w:after="0" w:line="240" w:lineRule="auto"/>
        <w:ind w:left="360" w:firstLine="142"/>
        <w:jc w:val="both"/>
        <w:rPr>
          <w:sz w:val="28"/>
          <w:szCs w:val="28"/>
        </w:rPr>
      </w:pPr>
      <w:r w:rsidRPr="004E3154">
        <w:rPr>
          <w:sz w:val="28"/>
          <w:szCs w:val="28"/>
        </w:rPr>
        <w:t>- самостоятельно и творчески применяют умения и навыки, полученные на занятиях.</w:t>
      </w:r>
    </w:p>
    <w:p w:rsidR="00893D0E" w:rsidRPr="00893D0E" w:rsidRDefault="00893D0E" w:rsidP="00893D0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</w:p>
    <w:p w:rsidR="003528FE" w:rsidRDefault="003528FE" w:rsidP="003528FE">
      <w:pPr>
        <w:spacing w:after="0" w:line="24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3528FE" w:rsidRDefault="003528FE" w:rsidP="003979ED">
      <w:pPr>
        <w:spacing w:after="0" w:line="240" w:lineRule="auto"/>
        <w:ind w:firstLine="567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55352A">
        <w:rPr>
          <w:rFonts w:eastAsia="Calibri"/>
          <w:b/>
          <w:sz w:val="28"/>
          <w:szCs w:val="28"/>
        </w:rPr>
        <w:t>Технология опыта</w:t>
      </w:r>
      <w:r>
        <w:rPr>
          <w:rFonts w:eastAsia="Calibri"/>
          <w:b/>
          <w:sz w:val="28"/>
          <w:szCs w:val="28"/>
        </w:rPr>
        <w:t xml:space="preserve">. </w:t>
      </w:r>
      <w:r w:rsidRPr="00AF2C8B">
        <w:rPr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3528FE" w:rsidRPr="0055352A" w:rsidRDefault="003528FE" w:rsidP="003528FE">
      <w:pPr>
        <w:spacing w:after="0" w:line="24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076AA3" w:rsidRDefault="00076AA3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Данный опыт разработан с учетом требований педагогики и психологии. </w:t>
      </w:r>
      <w:r w:rsidRPr="004E3154">
        <w:rPr>
          <w:sz w:val="28"/>
          <w:szCs w:val="28"/>
        </w:rPr>
        <w:t>В своей работе я опиралась на основные принципы и методы в педагогике.</w:t>
      </w:r>
    </w:p>
    <w:p w:rsidR="00076AA3" w:rsidRPr="004E3154" w:rsidRDefault="00076AA3" w:rsidP="00076AA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>В своей ра</w:t>
      </w:r>
      <w:r>
        <w:rPr>
          <w:rFonts w:eastAsia="Times New Roman"/>
          <w:sz w:val="28"/>
          <w:szCs w:val="28"/>
        </w:rPr>
        <w:t>боте выделяю следующие этапы при проведении наблюдения и экспериментирования</w:t>
      </w:r>
      <w:r w:rsidRPr="004E3154">
        <w:rPr>
          <w:rFonts w:eastAsia="Times New Roman"/>
          <w:sz w:val="28"/>
          <w:szCs w:val="28"/>
        </w:rPr>
        <w:t>:</w:t>
      </w:r>
    </w:p>
    <w:p w:rsidR="00076AA3" w:rsidRPr="004E3154" w:rsidRDefault="00076AA3" w:rsidP="00076AA3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>1.  постановка проблемы;</w:t>
      </w:r>
    </w:p>
    <w:p w:rsidR="00076AA3" w:rsidRPr="004E3154" w:rsidRDefault="00076AA3" w:rsidP="00076AA3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>2.  поиск путей решения проблемы;</w:t>
      </w:r>
    </w:p>
    <w:p w:rsidR="00076AA3" w:rsidRPr="004E3154" w:rsidRDefault="00076AA3" w:rsidP="00076AA3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>3.  проведение наблюдения;</w:t>
      </w:r>
    </w:p>
    <w:p w:rsidR="00076AA3" w:rsidRPr="004E3154" w:rsidRDefault="00076AA3" w:rsidP="00076AA3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>4.  обсуждение увиденных результатов;</w:t>
      </w:r>
    </w:p>
    <w:p w:rsidR="00076AA3" w:rsidRPr="004E3154" w:rsidRDefault="00076AA3" w:rsidP="00076AA3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3154">
        <w:rPr>
          <w:rFonts w:eastAsia="Times New Roman"/>
          <w:sz w:val="28"/>
          <w:szCs w:val="28"/>
        </w:rPr>
        <w:t>5.  формулировка выводов.</w:t>
      </w:r>
    </w:p>
    <w:p w:rsidR="00076AA3" w:rsidRDefault="00076AA3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528FE" w:rsidRPr="0064458E" w:rsidRDefault="003528FE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с детьми </w:t>
      </w:r>
      <w:proofErr w:type="gramStart"/>
      <w:r>
        <w:rPr>
          <w:sz w:val="28"/>
          <w:szCs w:val="28"/>
        </w:rPr>
        <w:t>за</w:t>
      </w:r>
      <w:r w:rsidRPr="002B3349">
        <w:rPr>
          <w:sz w:val="28"/>
          <w:szCs w:val="28"/>
        </w:rPr>
        <w:t xml:space="preserve"> животными</w:t>
      </w:r>
      <w:proofErr w:type="gramEnd"/>
      <w:r w:rsidRPr="002B3349">
        <w:rPr>
          <w:sz w:val="28"/>
          <w:szCs w:val="28"/>
        </w:rPr>
        <w:t xml:space="preserve"> </w:t>
      </w:r>
      <w:r w:rsidR="00076A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3349">
        <w:rPr>
          <w:sz w:val="28"/>
          <w:szCs w:val="28"/>
        </w:rPr>
        <w:t>исп</w:t>
      </w:r>
      <w:r w:rsidR="00076AA3">
        <w:rPr>
          <w:sz w:val="28"/>
          <w:szCs w:val="28"/>
        </w:rPr>
        <w:t>ользую схему, с помощью</w:t>
      </w:r>
      <w:r w:rsidRPr="002B3349">
        <w:rPr>
          <w:sz w:val="28"/>
          <w:szCs w:val="28"/>
        </w:rPr>
        <w:t xml:space="preserve"> которой дети могут рассказать о животном (</w:t>
      </w:r>
      <w:r>
        <w:rPr>
          <w:sz w:val="28"/>
          <w:szCs w:val="28"/>
        </w:rPr>
        <w:t xml:space="preserve">о силе, ловкости, </w:t>
      </w:r>
      <w:r w:rsidRPr="002B3349">
        <w:rPr>
          <w:sz w:val="28"/>
          <w:szCs w:val="28"/>
        </w:rPr>
        <w:t>цвет</w:t>
      </w:r>
      <w:r>
        <w:rPr>
          <w:sz w:val="28"/>
          <w:szCs w:val="28"/>
        </w:rPr>
        <w:t>е, шерсти, форме</w:t>
      </w:r>
      <w:r w:rsidRPr="002B3349">
        <w:rPr>
          <w:sz w:val="28"/>
          <w:szCs w:val="28"/>
        </w:rPr>
        <w:t xml:space="preserve">) </w:t>
      </w:r>
      <w:r w:rsidR="00076AA3">
        <w:rPr>
          <w:sz w:val="28"/>
          <w:szCs w:val="28"/>
        </w:rPr>
        <w:t>и потрогать на ощупь. При этом развивается</w:t>
      </w:r>
      <w:r w:rsidRPr="002B3349">
        <w:rPr>
          <w:sz w:val="28"/>
          <w:szCs w:val="28"/>
        </w:rPr>
        <w:t xml:space="preserve"> связную </w:t>
      </w:r>
      <w:r>
        <w:rPr>
          <w:sz w:val="28"/>
          <w:szCs w:val="28"/>
        </w:rPr>
        <w:t>речь</w:t>
      </w:r>
      <w:r w:rsidRPr="002B33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воображение, </w:t>
      </w:r>
      <w:r w:rsidRPr="002B3349">
        <w:rPr>
          <w:sz w:val="28"/>
          <w:szCs w:val="28"/>
        </w:rPr>
        <w:t>ассоциативное мышление, логику</w:t>
      </w:r>
      <w:r>
        <w:rPr>
          <w:sz w:val="28"/>
          <w:szCs w:val="28"/>
        </w:rPr>
        <w:t xml:space="preserve">, </w:t>
      </w:r>
      <w:proofErr w:type="spellStart"/>
      <w:r w:rsidRPr="002B3349">
        <w:rPr>
          <w:sz w:val="28"/>
          <w:szCs w:val="28"/>
        </w:rPr>
        <w:t>сенсорику</w:t>
      </w:r>
      <w:proofErr w:type="spellEnd"/>
      <w:r w:rsidRPr="002B3349">
        <w:rPr>
          <w:sz w:val="28"/>
          <w:szCs w:val="28"/>
        </w:rPr>
        <w:t xml:space="preserve"> рук. Для систематизации, углубления знаний </w:t>
      </w:r>
      <w:r>
        <w:rPr>
          <w:sz w:val="28"/>
          <w:szCs w:val="28"/>
        </w:rPr>
        <w:t xml:space="preserve">о животном и растительном мире, </w:t>
      </w:r>
      <w:r w:rsidRPr="00076AA3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>
        <w:rPr>
          <w:sz w:val="28"/>
          <w:szCs w:val="28"/>
        </w:rPr>
        <w:t xml:space="preserve"> </w:t>
      </w:r>
      <w:r w:rsidRPr="002B3349">
        <w:rPr>
          <w:sz w:val="28"/>
          <w:szCs w:val="28"/>
        </w:rPr>
        <w:t xml:space="preserve">любознательности использую </w:t>
      </w:r>
      <w:r w:rsidRPr="0064458E">
        <w:rPr>
          <w:sz w:val="28"/>
          <w:szCs w:val="28"/>
          <w:bdr w:val="none" w:sz="0" w:space="0" w:color="auto" w:frame="1"/>
        </w:rPr>
        <w:t>театрализованные, сюжетно-ролевые, подвижные,</w:t>
      </w:r>
      <w:r w:rsidRPr="0064458E">
        <w:rPr>
          <w:sz w:val="28"/>
          <w:szCs w:val="28"/>
        </w:rPr>
        <w:t xml:space="preserve"> игры-драматизации, </w:t>
      </w:r>
      <w:r w:rsidR="0064458E" w:rsidRPr="0064458E">
        <w:rPr>
          <w:sz w:val="28"/>
          <w:szCs w:val="28"/>
        </w:rPr>
        <w:t xml:space="preserve">дидактические </w:t>
      </w:r>
      <w:r w:rsidRPr="0064458E">
        <w:rPr>
          <w:sz w:val="28"/>
          <w:szCs w:val="28"/>
          <w:bdr w:val="none" w:sz="0" w:space="0" w:color="auto" w:frame="1"/>
        </w:rPr>
        <w:t>игры с экологическим уклоном</w:t>
      </w:r>
      <w:r w:rsidRPr="0064458E">
        <w:rPr>
          <w:sz w:val="28"/>
          <w:szCs w:val="28"/>
        </w:rPr>
        <w:t>.</w:t>
      </w:r>
    </w:p>
    <w:p w:rsidR="003528FE" w:rsidRPr="002B3349" w:rsidRDefault="003528FE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метод </w:t>
      </w:r>
      <w:r w:rsidRPr="00076AA3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>
        <w:rPr>
          <w:sz w:val="28"/>
          <w:szCs w:val="28"/>
        </w:rPr>
        <w:t xml:space="preserve"> </w:t>
      </w:r>
      <w:r w:rsidRPr="002B3349">
        <w:rPr>
          <w:sz w:val="28"/>
          <w:szCs w:val="28"/>
        </w:rPr>
        <w:t xml:space="preserve">любознательности и особенно наблюдательности - это </w:t>
      </w:r>
      <w:r w:rsidR="00076AA3">
        <w:rPr>
          <w:sz w:val="28"/>
          <w:szCs w:val="28"/>
        </w:rPr>
        <w:t>использование народных</w:t>
      </w:r>
      <w:r w:rsidRPr="002B3349">
        <w:rPr>
          <w:sz w:val="28"/>
          <w:szCs w:val="28"/>
        </w:rPr>
        <w:t xml:space="preserve"> примет (высокий муравейник и т.д.). Приметы приобщают детей к народной мудрости, побуждают запоминать, сравнивать, сопоставлять, делать выводы, а также дополнять и обогащать словарный запас.</w:t>
      </w:r>
    </w:p>
    <w:p w:rsidR="002B3349" w:rsidRPr="002B3349" w:rsidRDefault="002B3349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B3349">
        <w:rPr>
          <w:sz w:val="28"/>
          <w:szCs w:val="28"/>
        </w:rPr>
        <w:t xml:space="preserve">Знания, полученные детьми в процессе </w:t>
      </w:r>
      <w:proofErr w:type="gramStart"/>
      <w:r w:rsidRPr="002B3349">
        <w:rPr>
          <w:sz w:val="28"/>
          <w:szCs w:val="28"/>
        </w:rPr>
        <w:t>наблюдений</w:t>
      </w:r>
      <w:proofErr w:type="gramEnd"/>
      <w:r w:rsidRPr="002B3349">
        <w:rPr>
          <w:sz w:val="28"/>
          <w:szCs w:val="28"/>
        </w:rPr>
        <w:t xml:space="preserve"> </w:t>
      </w:r>
      <w:r w:rsidR="00CE35E2" w:rsidRPr="002B3349">
        <w:rPr>
          <w:sz w:val="28"/>
          <w:szCs w:val="28"/>
        </w:rPr>
        <w:t xml:space="preserve">уточняются, </w:t>
      </w:r>
      <w:r w:rsidRPr="002B3349">
        <w:rPr>
          <w:sz w:val="28"/>
          <w:szCs w:val="28"/>
        </w:rPr>
        <w:t xml:space="preserve">закрепляются, </w:t>
      </w:r>
      <w:r w:rsidR="00CE35E2" w:rsidRPr="002B3349">
        <w:rPr>
          <w:sz w:val="28"/>
          <w:szCs w:val="28"/>
        </w:rPr>
        <w:t xml:space="preserve">систематизируются и </w:t>
      </w:r>
      <w:r w:rsidRPr="002B3349">
        <w:rPr>
          <w:sz w:val="28"/>
          <w:szCs w:val="28"/>
        </w:rPr>
        <w:t xml:space="preserve">обобщаются с помощью рассказа воспитателя, чтение книг о природе, рисование и лепке, аппликации, </w:t>
      </w:r>
      <w:r w:rsidRPr="002B3349">
        <w:rPr>
          <w:sz w:val="28"/>
          <w:szCs w:val="28"/>
        </w:rPr>
        <w:lastRenderedPageBreak/>
        <w:t>сделанной совместной стенгазеты, изготовление поделок и</w:t>
      </w:r>
      <w:r w:rsidR="00CE35E2">
        <w:rPr>
          <w:sz w:val="28"/>
          <w:szCs w:val="28"/>
        </w:rPr>
        <w:t>з</w:t>
      </w:r>
      <w:r w:rsidRPr="002B3349">
        <w:rPr>
          <w:sz w:val="28"/>
          <w:szCs w:val="28"/>
        </w:rPr>
        <w:t xml:space="preserve"> природного материала.</w:t>
      </w:r>
    </w:p>
    <w:p w:rsidR="002B3349" w:rsidRPr="002B3349" w:rsidRDefault="00CE35E2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постоянног</w:t>
      </w:r>
      <w:r w:rsidR="002B3349" w:rsidRPr="002B3349">
        <w:rPr>
          <w:sz w:val="28"/>
          <w:szCs w:val="28"/>
        </w:rPr>
        <w:t>о ухода за растениями (в огороде, на клумбе, в уголке природы, за рыбками в аквариуме, попугаями в клетке</w:t>
      </w:r>
      <w:r>
        <w:rPr>
          <w:sz w:val="28"/>
          <w:szCs w:val="28"/>
        </w:rPr>
        <w:t>)</w:t>
      </w:r>
      <w:r w:rsidR="002B3349" w:rsidRPr="002B3349"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 w:rsidR="002B3349" w:rsidRPr="002B3349">
        <w:rPr>
          <w:sz w:val="28"/>
          <w:szCs w:val="28"/>
        </w:rPr>
        <w:t xml:space="preserve"> животными, формируют</w:t>
      </w:r>
      <w:r w:rsidR="0064458E">
        <w:rPr>
          <w:sz w:val="28"/>
          <w:szCs w:val="28"/>
        </w:rPr>
        <w:t>ся</w:t>
      </w:r>
      <w:r w:rsidR="002B3349" w:rsidRPr="002B3349">
        <w:rPr>
          <w:sz w:val="28"/>
          <w:szCs w:val="28"/>
        </w:rPr>
        <w:t xml:space="preserve"> у детей определённые навыки индивидуального и коллективного труда (выращивание цветов на клумбе, овощей в огороде или п</w:t>
      </w:r>
      <w:r>
        <w:rPr>
          <w:sz w:val="28"/>
          <w:szCs w:val="28"/>
        </w:rPr>
        <w:t>осадка и уход за своим деревцом,</w:t>
      </w:r>
      <w:r w:rsidR="002B3349" w:rsidRPr="002B3349">
        <w:rPr>
          <w:sz w:val="28"/>
          <w:szCs w:val="28"/>
        </w:rPr>
        <w:t xml:space="preserve"> уход за морской черепахой</w:t>
      </w:r>
      <w:r>
        <w:rPr>
          <w:sz w:val="28"/>
          <w:szCs w:val="28"/>
        </w:rPr>
        <w:t>).</w:t>
      </w:r>
    </w:p>
    <w:p w:rsidR="002B3349" w:rsidRPr="002B3349" w:rsidRDefault="0064458E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Использованию</w:t>
      </w:r>
      <w:r w:rsidR="002B3349" w:rsidRPr="002B3349">
        <w:rPr>
          <w:sz w:val="28"/>
          <w:szCs w:val="28"/>
        </w:rPr>
        <w:t xml:space="preserve"> в </w:t>
      </w:r>
      <w:r w:rsidR="002B3349" w:rsidRPr="0064458E">
        <w:rPr>
          <w:rStyle w:val="a4"/>
          <w:b w:val="0"/>
          <w:sz w:val="28"/>
          <w:szCs w:val="28"/>
          <w:bdr w:val="none" w:sz="0" w:space="0" w:color="auto" w:frame="1"/>
        </w:rPr>
        <w:t>работе</w:t>
      </w:r>
      <w:r w:rsidRPr="0064458E">
        <w:rPr>
          <w:rStyle w:val="a4"/>
          <w:b w:val="0"/>
          <w:sz w:val="28"/>
          <w:szCs w:val="28"/>
          <w:bdr w:val="none" w:sz="0" w:space="0" w:color="auto" w:frame="1"/>
        </w:rPr>
        <w:t xml:space="preserve"> с детьми</w:t>
      </w:r>
      <w:r w:rsidR="002B3349" w:rsidRPr="0064458E">
        <w:rPr>
          <w:rStyle w:val="a4"/>
          <w:b w:val="0"/>
          <w:sz w:val="28"/>
          <w:szCs w:val="28"/>
          <w:bdr w:val="none" w:sz="0" w:space="0" w:color="auto" w:frame="1"/>
        </w:rPr>
        <w:t xml:space="preserve"> дидактические игры:</w:t>
      </w:r>
      <w:r w:rsidR="002B3349" w:rsidRPr="002B3349"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="002B3349" w:rsidRPr="002B3349">
        <w:rPr>
          <w:sz w:val="28"/>
          <w:szCs w:val="28"/>
        </w:rPr>
        <w:t xml:space="preserve">Пробуем, нюхаем, трогаем", "Времена года", "Назови одним словом" помогает мне научить детей вычленять признаки предметов, </w:t>
      </w:r>
      <w:r w:rsidR="00CE35E2" w:rsidRPr="002B3349">
        <w:rPr>
          <w:sz w:val="28"/>
          <w:szCs w:val="28"/>
        </w:rPr>
        <w:t xml:space="preserve">явлений, группировать, сравнивать </w:t>
      </w:r>
      <w:r w:rsidR="00CE35E2">
        <w:rPr>
          <w:sz w:val="28"/>
          <w:szCs w:val="28"/>
        </w:rPr>
        <w:t>классифицировать</w:t>
      </w:r>
      <w:r w:rsidR="002B3349" w:rsidRPr="002B3349">
        <w:rPr>
          <w:sz w:val="28"/>
          <w:szCs w:val="28"/>
        </w:rPr>
        <w:t xml:space="preserve">. При этом дети учатся </w:t>
      </w:r>
      <w:r w:rsidR="00CE35E2" w:rsidRPr="002B3349">
        <w:rPr>
          <w:sz w:val="28"/>
          <w:szCs w:val="28"/>
        </w:rPr>
        <w:t>анализировать</w:t>
      </w:r>
      <w:r w:rsidR="00CE35E2">
        <w:rPr>
          <w:sz w:val="28"/>
          <w:szCs w:val="28"/>
        </w:rPr>
        <w:t>,</w:t>
      </w:r>
      <w:r w:rsidR="00CE35E2" w:rsidRPr="002B3349">
        <w:rPr>
          <w:sz w:val="28"/>
          <w:szCs w:val="28"/>
        </w:rPr>
        <w:t xml:space="preserve"> </w:t>
      </w:r>
      <w:r w:rsidR="00CE35E2">
        <w:rPr>
          <w:sz w:val="28"/>
          <w:szCs w:val="28"/>
        </w:rPr>
        <w:t>рассуждать,</w:t>
      </w:r>
      <w:r w:rsidR="002B3349" w:rsidRPr="002B3349">
        <w:rPr>
          <w:sz w:val="28"/>
          <w:szCs w:val="28"/>
        </w:rPr>
        <w:t xml:space="preserve"> </w:t>
      </w:r>
      <w:r w:rsidR="00CE35E2" w:rsidRPr="002B3349">
        <w:rPr>
          <w:sz w:val="28"/>
          <w:szCs w:val="28"/>
        </w:rPr>
        <w:t>строить правильно свою связную и диалоговую речь</w:t>
      </w:r>
      <w:r w:rsidR="00CE35E2">
        <w:rPr>
          <w:sz w:val="28"/>
          <w:szCs w:val="28"/>
        </w:rPr>
        <w:t>,</w:t>
      </w:r>
      <w:r w:rsidR="00CE35E2" w:rsidRPr="002B3349">
        <w:rPr>
          <w:sz w:val="28"/>
          <w:szCs w:val="28"/>
        </w:rPr>
        <w:t xml:space="preserve"> </w:t>
      </w:r>
      <w:r w:rsidR="002B3349" w:rsidRPr="002B3349">
        <w:rPr>
          <w:sz w:val="28"/>
          <w:szCs w:val="28"/>
        </w:rPr>
        <w:t>делать обобщения.</w:t>
      </w:r>
    </w:p>
    <w:p w:rsidR="002B3349" w:rsidRPr="002B3349" w:rsidRDefault="002B3349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B3349">
        <w:rPr>
          <w:sz w:val="28"/>
          <w:szCs w:val="28"/>
        </w:rPr>
        <w:t>Для расширения знаний детей о природе</w:t>
      </w:r>
      <w:r w:rsidR="0064458E">
        <w:rPr>
          <w:sz w:val="28"/>
          <w:szCs w:val="28"/>
        </w:rPr>
        <w:t>,</w:t>
      </w:r>
      <w:r w:rsidRPr="002B3349">
        <w:rPr>
          <w:sz w:val="28"/>
          <w:szCs w:val="28"/>
        </w:rPr>
        <w:t xml:space="preserve"> я использую собранную мной подборку литературы о растениях (гербарии), животных</w:t>
      </w:r>
      <w:r w:rsidR="00CE35E2">
        <w:rPr>
          <w:sz w:val="28"/>
          <w:szCs w:val="28"/>
        </w:rPr>
        <w:t xml:space="preserve"> (муляжи домашних и диких)</w:t>
      </w:r>
      <w:r w:rsidRPr="002B3349">
        <w:rPr>
          <w:sz w:val="28"/>
          <w:szCs w:val="28"/>
        </w:rPr>
        <w:t xml:space="preserve">, приметы, о временах года, </w:t>
      </w:r>
      <w:r w:rsidR="00CE35E2" w:rsidRPr="002B3349">
        <w:rPr>
          <w:sz w:val="28"/>
          <w:szCs w:val="28"/>
        </w:rPr>
        <w:t xml:space="preserve">физкультминутки, </w:t>
      </w:r>
      <w:r w:rsidRPr="002B3349">
        <w:rPr>
          <w:sz w:val="28"/>
          <w:szCs w:val="28"/>
        </w:rPr>
        <w:t>пословицы, дыхательные и артикуляционные гимнастики.</w:t>
      </w:r>
    </w:p>
    <w:p w:rsidR="002B3349" w:rsidRPr="002B3349" w:rsidRDefault="002B3349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B3349">
        <w:rPr>
          <w:sz w:val="28"/>
          <w:szCs w:val="28"/>
        </w:rPr>
        <w:t xml:space="preserve">Ежедневная </w:t>
      </w:r>
      <w:r w:rsidRPr="0064458E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Pr="0064458E">
        <w:rPr>
          <w:sz w:val="28"/>
          <w:szCs w:val="28"/>
        </w:rPr>
        <w:t xml:space="preserve"> с календарём природы, календарём наблюдения за деревьями, птицами, цветами помогает закрепить в сознании </w:t>
      </w:r>
      <w:r w:rsidRPr="0064458E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64458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64458E">
        <w:rPr>
          <w:rStyle w:val="a4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64458E">
        <w:rPr>
          <w:sz w:val="28"/>
          <w:szCs w:val="28"/>
        </w:rPr>
        <w:t xml:space="preserve"> полученные впечатления, </w:t>
      </w:r>
      <w:r w:rsidR="00CE35E2" w:rsidRPr="0064458E">
        <w:rPr>
          <w:sz w:val="28"/>
          <w:szCs w:val="28"/>
        </w:rPr>
        <w:t xml:space="preserve">наблюдения, навыки и </w:t>
      </w:r>
      <w:r w:rsidRPr="0064458E">
        <w:rPr>
          <w:sz w:val="28"/>
          <w:szCs w:val="28"/>
        </w:rPr>
        <w:t xml:space="preserve">тактильные ощущения. В результате проделанной </w:t>
      </w:r>
      <w:r w:rsidRPr="0064458E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64458E">
        <w:rPr>
          <w:sz w:val="28"/>
          <w:szCs w:val="28"/>
        </w:rPr>
        <w:t xml:space="preserve"> дети</w:t>
      </w:r>
      <w:r w:rsidRPr="002B3349">
        <w:rPr>
          <w:sz w:val="28"/>
          <w:szCs w:val="28"/>
        </w:rPr>
        <w:t xml:space="preserve"> с интересом участвуют в выращивании растений, выполняют поручения взрослых по уходу за ними, применяя полученные знания на практике. Дети эмоционально реагируют на появления бутонов цветов, "пёрышки" у лука, из семян</w:t>
      </w:r>
      <w:r w:rsidR="002F52B0">
        <w:rPr>
          <w:sz w:val="28"/>
          <w:szCs w:val="28"/>
        </w:rPr>
        <w:t xml:space="preserve"> -</w:t>
      </w:r>
      <w:r w:rsidRPr="002B3349">
        <w:rPr>
          <w:sz w:val="28"/>
          <w:szCs w:val="28"/>
        </w:rPr>
        <w:t xml:space="preserve"> ростки. С интересом наблюдают за поведением птиц на участке, принимаю</w:t>
      </w:r>
      <w:r w:rsidR="00CE35E2">
        <w:rPr>
          <w:sz w:val="28"/>
          <w:szCs w:val="28"/>
        </w:rPr>
        <w:t>т участие в кормле</w:t>
      </w:r>
      <w:r w:rsidRPr="002B3349">
        <w:rPr>
          <w:sz w:val="28"/>
          <w:szCs w:val="28"/>
        </w:rPr>
        <w:t>нии птиц, в изготовление кормушек совместно с родителями.</w:t>
      </w:r>
    </w:p>
    <w:p w:rsidR="002B3349" w:rsidRPr="002B3349" w:rsidRDefault="00821234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Дети п</w:t>
      </w:r>
      <w:r w:rsidR="002B3349" w:rsidRPr="002B3349">
        <w:rPr>
          <w:sz w:val="28"/>
          <w:szCs w:val="28"/>
          <w:u w:val="single"/>
          <w:bdr w:val="none" w:sz="0" w:space="0" w:color="auto" w:frame="1"/>
        </w:rPr>
        <w:t>роявляют интерес к жизни домашних животных</w:t>
      </w:r>
      <w:r w:rsidR="002B3349" w:rsidRPr="002B3349">
        <w:rPr>
          <w:sz w:val="28"/>
          <w:szCs w:val="28"/>
        </w:rPr>
        <w:t xml:space="preserve">: охотно наблюдают за ними, умеют правильно обращаться с ними </w:t>
      </w:r>
      <w:r w:rsidR="002B3349" w:rsidRPr="002B3349">
        <w:rPr>
          <w:i/>
          <w:iCs/>
          <w:sz w:val="28"/>
          <w:szCs w:val="28"/>
          <w:bdr w:val="none" w:sz="0" w:space="0" w:color="auto" w:frame="1"/>
        </w:rPr>
        <w:t>(гладить, ласкать, играть, кормить, выгуливать)</w:t>
      </w:r>
      <w:r w:rsidR="002B3349" w:rsidRPr="002B3349">
        <w:rPr>
          <w:sz w:val="28"/>
          <w:szCs w:val="28"/>
        </w:rPr>
        <w:t xml:space="preserve">. С удовольствием рассказывают о своих питомцах, которые живут рядом с ними </w:t>
      </w:r>
      <w:r w:rsidR="002B3349" w:rsidRPr="002B3349">
        <w:rPr>
          <w:i/>
          <w:iCs/>
          <w:sz w:val="28"/>
          <w:szCs w:val="28"/>
          <w:bdr w:val="none" w:sz="0" w:space="0" w:color="auto" w:frame="1"/>
        </w:rPr>
        <w:t>(как ласково они называют</w:t>
      </w:r>
      <w:r w:rsidR="002F52B0">
        <w:rPr>
          <w:i/>
          <w:iCs/>
          <w:sz w:val="28"/>
          <w:szCs w:val="28"/>
          <w:bdr w:val="none" w:sz="0" w:space="0" w:color="auto" w:frame="1"/>
        </w:rPr>
        <w:t xml:space="preserve"> их</w:t>
      </w:r>
      <w:r w:rsidR="002B3349" w:rsidRPr="002B3349">
        <w:rPr>
          <w:i/>
          <w:iCs/>
          <w:sz w:val="28"/>
          <w:szCs w:val="28"/>
          <w:bdr w:val="none" w:sz="0" w:space="0" w:color="auto" w:frame="1"/>
        </w:rPr>
        <w:t>, разговаривают с ними, играют, ухаживают)</w:t>
      </w:r>
      <w:r w:rsidR="002B3349" w:rsidRPr="002B3349">
        <w:rPr>
          <w:sz w:val="28"/>
          <w:szCs w:val="28"/>
        </w:rPr>
        <w:t>.</w:t>
      </w:r>
    </w:p>
    <w:p w:rsidR="002B3349" w:rsidRPr="002B3349" w:rsidRDefault="0050105E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с интересом наблюдают за</w:t>
      </w:r>
      <w:r w:rsidR="002B3349" w:rsidRPr="002B3349">
        <w:rPr>
          <w:sz w:val="28"/>
          <w:szCs w:val="28"/>
        </w:rPr>
        <w:t xml:space="preserve"> различным</w:t>
      </w:r>
      <w:r>
        <w:rPr>
          <w:sz w:val="28"/>
          <w:szCs w:val="28"/>
        </w:rPr>
        <w:t>и</w:t>
      </w:r>
      <w:r w:rsidR="002B3349" w:rsidRPr="002B3349">
        <w:rPr>
          <w:sz w:val="28"/>
          <w:szCs w:val="28"/>
        </w:rPr>
        <w:t xml:space="preserve"> </w:t>
      </w:r>
      <w:r w:rsidR="002B3349" w:rsidRPr="002F52B0">
        <w:rPr>
          <w:rStyle w:val="a4"/>
          <w:b w:val="0"/>
          <w:sz w:val="28"/>
          <w:szCs w:val="28"/>
          <w:bdr w:val="none" w:sz="0" w:space="0" w:color="auto" w:frame="1"/>
        </w:rPr>
        <w:t>опытам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и:</w:t>
      </w:r>
      <w:r w:rsidR="002B3349" w:rsidRPr="002F52B0">
        <w:rPr>
          <w:rStyle w:val="a4"/>
          <w:b w:val="0"/>
          <w:sz w:val="28"/>
          <w:szCs w:val="28"/>
          <w:bdr w:val="none" w:sz="0" w:space="0" w:color="auto" w:frame="1"/>
        </w:rPr>
        <w:t xml:space="preserve"> с песком</w:t>
      </w:r>
      <w:r w:rsidR="00F53EFE">
        <w:rPr>
          <w:sz w:val="28"/>
          <w:szCs w:val="28"/>
        </w:rPr>
        <w:t>,</w:t>
      </w:r>
      <w:r w:rsidR="00F53EFE" w:rsidRPr="002B3349">
        <w:rPr>
          <w:sz w:val="28"/>
          <w:szCs w:val="28"/>
        </w:rPr>
        <w:t xml:space="preserve"> снегом, льдом, </w:t>
      </w:r>
      <w:r w:rsidR="002B3349" w:rsidRPr="002B3349">
        <w:rPr>
          <w:sz w:val="28"/>
          <w:szCs w:val="28"/>
        </w:rPr>
        <w:t>камнями, водой</w:t>
      </w:r>
      <w:r w:rsidR="00F53EFE">
        <w:rPr>
          <w:sz w:val="28"/>
          <w:szCs w:val="28"/>
        </w:rPr>
        <w:t xml:space="preserve">, </w:t>
      </w:r>
      <w:proofErr w:type="spellStart"/>
      <w:r w:rsidR="002B3349" w:rsidRPr="002B3349">
        <w:rPr>
          <w:sz w:val="28"/>
          <w:szCs w:val="28"/>
        </w:rPr>
        <w:t>ветровиками</w:t>
      </w:r>
      <w:proofErr w:type="spellEnd"/>
      <w:r w:rsidR="002B3349" w:rsidRPr="002B3349">
        <w:rPr>
          <w:sz w:val="28"/>
          <w:szCs w:val="28"/>
        </w:rPr>
        <w:t>.</w:t>
      </w:r>
    </w:p>
    <w:p w:rsidR="002B3349" w:rsidRDefault="002F52B0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Также они о</w:t>
      </w:r>
      <w:r w:rsidR="00F53EFE">
        <w:rPr>
          <w:sz w:val="28"/>
          <w:szCs w:val="28"/>
          <w:u w:val="single"/>
          <w:bdr w:val="none" w:sz="0" w:space="0" w:color="auto" w:frame="1"/>
        </w:rPr>
        <w:t>хотно принимают участия в различных мероприятиях</w:t>
      </w:r>
      <w:r w:rsidR="002B3349" w:rsidRPr="002B3349">
        <w:rPr>
          <w:sz w:val="28"/>
          <w:szCs w:val="28"/>
        </w:rPr>
        <w:t xml:space="preserve">: </w:t>
      </w:r>
      <w:r w:rsidR="002B3349" w:rsidRPr="002B3349">
        <w:rPr>
          <w:i/>
          <w:iCs/>
          <w:sz w:val="28"/>
          <w:szCs w:val="28"/>
          <w:bdr w:val="none" w:sz="0" w:space="0" w:color="auto" w:frame="1"/>
        </w:rPr>
        <w:t>«Синичкин день</w:t>
      </w:r>
      <w:r w:rsidR="00F53EFE">
        <w:rPr>
          <w:i/>
          <w:iCs/>
          <w:sz w:val="28"/>
          <w:szCs w:val="28"/>
          <w:bdr w:val="none" w:sz="0" w:space="0" w:color="auto" w:frame="1"/>
        </w:rPr>
        <w:t>", "Экологическая тропа</w:t>
      </w:r>
      <w:r w:rsidR="002B3349" w:rsidRPr="002B3349">
        <w:rPr>
          <w:i/>
          <w:iCs/>
          <w:sz w:val="28"/>
          <w:szCs w:val="28"/>
          <w:bdr w:val="none" w:sz="0" w:space="0" w:color="auto" w:frame="1"/>
        </w:rPr>
        <w:t>»</w:t>
      </w:r>
      <w:r w:rsidR="002B3349" w:rsidRPr="002B3349">
        <w:rPr>
          <w:sz w:val="28"/>
          <w:szCs w:val="28"/>
        </w:rPr>
        <w:t>,</w:t>
      </w:r>
      <w:r w:rsidR="00F22B4D">
        <w:rPr>
          <w:sz w:val="28"/>
          <w:szCs w:val="28"/>
        </w:rPr>
        <w:t xml:space="preserve"> </w:t>
      </w:r>
      <w:r w:rsidR="00F22B4D" w:rsidRPr="00F22B4D">
        <w:rPr>
          <w:i/>
          <w:sz w:val="28"/>
          <w:szCs w:val="28"/>
        </w:rPr>
        <w:t>«Огород на окне»</w:t>
      </w:r>
      <w:r>
        <w:rPr>
          <w:i/>
          <w:sz w:val="28"/>
          <w:szCs w:val="28"/>
        </w:rPr>
        <w:t>,</w:t>
      </w:r>
      <w:r w:rsidR="002B3349" w:rsidRPr="002B3349">
        <w:rPr>
          <w:sz w:val="28"/>
          <w:szCs w:val="28"/>
        </w:rPr>
        <w:t xml:space="preserve"> в создании </w:t>
      </w:r>
      <w:r w:rsidR="0050105E">
        <w:rPr>
          <w:sz w:val="28"/>
          <w:szCs w:val="28"/>
        </w:rPr>
        <w:t>художественной деятельности</w:t>
      </w:r>
      <w:r w:rsidR="002B3349" w:rsidRPr="002B3349">
        <w:rPr>
          <w:sz w:val="28"/>
          <w:szCs w:val="28"/>
        </w:rPr>
        <w:t xml:space="preserve"> (лепки, рисовании, аппликации, изготовлении поделок из бросового материала) на основе </w:t>
      </w:r>
      <w:r w:rsidR="00F53EFE">
        <w:rPr>
          <w:sz w:val="28"/>
          <w:szCs w:val="28"/>
        </w:rPr>
        <w:t>полученных впечатлений из окружающего мира</w:t>
      </w:r>
      <w:r w:rsidR="002B3349" w:rsidRPr="002B3349">
        <w:rPr>
          <w:sz w:val="28"/>
          <w:szCs w:val="28"/>
        </w:rPr>
        <w:t>.</w:t>
      </w:r>
    </w:p>
    <w:p w:rsidR="0055352A" w:rsidRPr="002B3349" w:rsidRDefault="0055352A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5352A" w:rsidRPr="0055352A" w:rsidRDefault="0055352A" w:rsidP="006445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352A">
        <w:rPr>
          <w:rFonts w:eastAsia="Times New Roman"/>
          <w:b/>
          <w:sz w:val="28"/>
          <w:szCs w:val="28"/>
          <w:lang w:eastAsia="ru-RU"/>
        </w:rPr>
        <w:t>Анализ р</w:t>
      </w:r>
      <w:r w:rsidRPr="0055352A">
        <w:rPr>
          <w:rFonts w:eastAsia="Calibri"/>
          <w:b/>
          <w:bCs/>
          <w:iCs/>
          <w:sz w:val="28"/>
          <w:szCs w:val="28"/>
        </w:rPr>
        <w:t>езультативности.</w:t>
      </w:r>
    </w:p>
    <w:p w:rsidR="002B3349" w:rsidRDefault="002B3349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B3349">
        <w:rPr>
          <w:sz w:val="28"/>
          <w:szCs w:val="28"/>
        </w:rPr>
        <w:t>Я думаю, ч</w:t>
      </w:r>
      <w:r w:rsidR="002F52B0">
        <w:rPr>
          <w:sz w:val="28"/>
          <w:szCs w:val="28"/>
        </w:rPr>
        <w:t>то по результатам</w:t>
      </w:r>
      <w:r w:rsidR="00F53EFE">
        <w:rPr>
          <w:sz w:val="28"/>
          <w:szCs w:val="28"/>
        </w:rPr>
        <w:t xml:space="preserve"> проделанной мною</w:t>
      </w:r>
      <w:r w:rsidR="0050105E">
        <w:rPr>
          <w:sz w:val="28"/>
          <w:szCs w:val="28"/>
        </w:rPr>
        <w:t xml:space="preserve"> 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2B3349">
        <w:rPr>
          <w:sz w:val="28"/>
          <w:szCs w:val="28"/>
        </w:rPr>
        <w:t xml:space="preserve">, к выпуску в школу у детей </w:t>
      </w:r>
      <w:r w:rsidR="00F53EFE">
        <w:rPr>
          <w:sz w:val="28"/>
          <w:szCs w:val="28"/>
        </w:rPr>
        <w:t>сформируется бережное</w:t>
      </w:r>
      <w:r w:rsidRPr="002B3349">
        <w:rPr>
          <w:sz w:val="28"/>
          <w:szCs w:val="28"/>
        </w:rPr>
        <w:t xml:space="preserve"> отношение к окружающему миру, дети успешно усвоят </w:t>
      </w:r>
      <w:r w:rsidR="00F53EFE">
        <w:rPr>
          <w:sz w:val="28"/>
          <w:szCs w:val="28"/>
        </w:rPr>
        <w:t>знания о природном мире</w:t>
      </w:r>
      <w:r w:rsidRPr="002B3349">
        <w:rPr>
          <w:sz w:val="28"/>
          <w:szCs w:val="28"/>
        </w:rPr>
        <w:t xml:space="preserve"> и духовный 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опыт</w:t>
      </w:r>
      <w:r w:rsidRPr="002B3349">
        <w:rPr>
          <w:sz w:val="28"/>
          <w:szCs w:val="28"/>
        </w:rPr>
        <w:t xml:space="preserve"> взаимодейс</w:t>
      </w:r>
      <w:r w:rsidR="00F53EFE">
        <w:rPr>
          <w:sz w:val="28"/>
          <w:szCs w:val="28"/>
        </w:rPr>
        <w:t xml:space="preserve">твия человека с окружающей средой. </w:t>
      </w:r>
      <w:r w:rsidR="002F52B0">
        <w:rPr>
          <w:sz w:val="28"/>
          <w:szCs w:val="28"/>
        </w:rPr>
        <w:t xml:space="preserve">Мы вместе с родителями </w:t>
      </w:r>
      <w:r w:rsidR="002F52B0">
        <w:rPr>
          <w:sz w:val="28"/>
          <w:szCs w:val="28"/>
        </w:rPr>
        <w:lastRenderedPageBreak/>
        <w:t>с</w:t>
      </w:r>
      <w:r w:rsidR="00F53EFE">
        <w:rPr>
          <w:sz w:val="28"/>
          <w:szCs w:val="28"/>
        </w:rPr>
        <w:t>уме</w:t>
      </w:r>
      <w:r w:rsidR="002F52B0">
        <w:rPr>
          <w:sz w:val="28"/>
          <w:szCs w:val="28"/>
        </w:rPr>
        <w:t>ем</w:t>
      </w:r>
      <w:r w:rsidR="00F53EFE">
        <w:rPr>
          <w:sz w:val="28"/>
          <w:szCs w:val="28"/>
        </w:rPr>
        <w:t xml:space="preserve"> </w:t>
      </w:r>
      <w:r w:rsidRPr="002F52B0">
        <w:rPr>
          <w:rStyle w:val="a4"/>
          <w:b w:val="0"/>
          <w:sz w:val="28"/>
          <w:szCs w:val="28"/>
          <w:bdr w:val="none" w:sz="0" w:space="0" w:color="auto" w:frame="1"/>
        </w:rPr>
        <w:t>воспитать в детях на экологической</w:t>
      </w:r>
      <w:r w:rsidR="00F53EFE">
        <w:rPr>
          <w:sz w:val="28"/>
          <w:szCs w:val="28"/>
        </w:rPr>
        <w:t xml:space="preserve"> </w:t>
      </w:r>
      <w:r w:rsidRPr="002B3349">
        <w:rPr>
          <w:sz w:val="28"/>
          <w:szCs w:val="28"/>
        </w:rPr>
        <w:t>основе чувс</w:t>
      </w:r>
      <w:r w:rsidR="00F53EFE">
        <w:rPr>
          <w:sz w:val="28"/>
          <w:szCs w:val="28"/>
        </w:rPr>
        <w:t>тво патриотизма, любви к природному миру</w:t>
      </w:r>
      <w:r w:rsidRPr="002B3349">
        <w:rPr>
          <w:sz w:val="28"/>
          <w:szCs w:val="28"/>
        </w:rPr>
        <w:t>, к планете Земля</w:t>
      </w:r>
      <w:r w:rsidR="00F53EFE">
        <w:rPr>
          <w:sz w:val="28"/>
          <w:szCs w:val="28"/>
        </w:rPr>
        <w:t xml:space="preserve"> в целом</w:t>
      </w:r>
      <w:r w:rsidR="002F52B0">
        <w:rPr>
          <w:sz w:val="28"/>
          <w:szCs w:val="28"/>
        </w:rPr>
        <w:t>. Благодаря чему они научатся</w:t>
      </w:r>
      <w:r w:rsidRPr="002B3349">
        <w:rPr>
          <w:sz w:val="28"/>
          <w:szCs w:val="28"/>
        </w:rPr>
        <w:t xml:space="preserve"> сохранять и приумножать красоту окружающего мира.</w:t>
      </w:r>
    </w:p>
    <w:p w:rsidR="00821234" w:rsidRPr="001E73DB" w:rsidRDefault="00821234" w:rsidP="008212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Получены положительные результаты работы по проведению опытно-экспериментальной деятельности в ДОУ:</w:t>
      </w:r>
    </w:p>
    <w:p w:rsidR="00821234" w:rsidRPr="001E73DB" w:rsidRDefault="00821234" w:rsidP="00821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2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 xml:space="preserve">дошкольники </w:t>
      </w:r>
      <w:proofErr w:type="gramStart"/>
      <w:r w:rsidRPr="001E73DB">
        <w:rPr>
          <w:rFonts w:eastAsia="Times New Roman"/>
          <w:color w:val="000000"/>
          <w:sz w:val="28"/>
        </w:rPr>
        <w:t>проявляют  устойчивый</w:t>
      </w:r>
      <w:proofErr w:type="gramEnd"/>
      <w:r w:rsidRPr="001E73DB">
        <w:rPr>
          <w:rFonts w:eastAsia="Times New Roman"/>
          <w:color w:val="000000"/>
          <w:sz w:val="28"/>
        </w:rPr>
        <w:t xml:space="preserve"> познавательный интерес к опытам и экспериментам;</w:t>
      </w:r>
    </w:p>
    <w:p w:rsidR="00821234" w:rsidRPr="001E73DB" w:rsidRDefault="00821234" w:rsidP="00821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2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учатся выдвигать предположения, предлагать способы их решения;</w:t>
      </w:r>
    </w:p>
    <w:p w:rsidR="00821234" w:rsidRPr="001E73DB" w:rsidRDefault="00821234" w:rsidP="00821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2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самостоятельно планируют предстоящую деятельность;</w:t>
      </w:r>
    </w:p>
    <w:p w:rsidR="00821234" w:rsidRPr="001E73DB" w:rsidRDefault="00821234" w:rsidP="00821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2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осознанно выбирают предметы и материалы в соответствии с их качествами, свойствами и назначением;</w:t>
      </w:r>
    </w:p>
    <w:p w:rsidR="00821234" w:rsidRPr="001E73DB" w:rsidRDefault="00821234" w:rsidP="00821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2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помнят о цели работы на протяжении всей деятельности;</w:t>
      </w:r>
    </w:p>
    <w:p w:rsidR="00821234" w:rsidRPr="001E73DB" w:rsidRDefault="00821234" w:rsidP="00821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2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проявляют творчество, инициативу в решении поставленных задач.</w:t>
      </w:r>
    </w:p>
    <w:p w:rsidR="00821234" w:rsidRPr="00821234" w:rsidRDefault="00821234" w:rsidP="0082123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821234">
        <w:rPr>
          <w:rFonts w:eastAsia="Times New Roman"/>
          <w:color w:val="000000"/>
          <w:sz w:val="28"/>
        </w:rPr>
        <w:t xml:space="preserve">Использование опытно-экспериментальной деятельности </w:t>
      </w:r>
      <w:r>
        <w:rPr>
          <w:rFonts w:eastAsia="Times New Roman"/>
          <w:color w:val="000000"/>
          <w:sz w:val="28"/>
        </w:rPr>
        <w:t>и наблюдения за окружающим миром обеспечиваю</w:t>
      </w:r>
      <w:r w:rsidRPr="00821234">
        <w:rPr>
          <w:rFonts w:eastAsia="Times New Roman"/>
          <w:color w:val="000000"/>
          <w:sz w:val="28"/>
        </w:rPr>
        <w:t>т хороший уровень развития познавательных способностей дошкольников. Дети расширяют свои знания и представления о мире, овладевают причинно-следственными связями, пространственными и временными отношениями, которые позволяют связывать отдельные представления в целом.</w:t>
      </w:r>
    </w:p>
    <w:p w:rsidR="00821234" w:rsidRPr="00821234" w:rsidRDefault="00821234" w:rsidP="00821234">
      <w:pPr>
        <w:spacing w:line="240" w:lineRule="auto"/>
        <w:jc w:val="both"/>
        <w:rPr>
          <w:rFonts w:eastAsia="Calibri"/>
          <w:sz w:val="28"/>
          <w:szCs w:val="28"/>
        </w:rPr>
      </w:pPr>
      <w:r w:rsidRPr="00821234">
        <w:rPr>
          <w:rFonts w:eastAsia="Times New Roman"/>
          <w:sz w:val="28"/>
          <w:szCs w:val="28"/>
        </w:rPr>
        <w:t>Нами был сформирован примерный перечень материалов для исследований.</w:t>
      </w:r>
      <w:r w:rsidRPr="00821234">
        <w:rPr>
          <w:rFonts w:eastAsia="Calibri"/>
          <w:sz w:val="28"/>
          <w:szCs w:val="28"/>
        </w:rPr>
        <w:t xml:space="preserve"> Для меня важно знать, что моя работа не прошла даром, что моим советом воспользовались, а самое главное – виден результат.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4"/>
        <w:gridCol w:w="2242"/>
        <w:gridCol w:w="2023"/>
        <w:gridCol w:w="1865"/>
        <w:gridCol w:w="1767"/>
      </w:tblGrid>
      <w:tr w:rsidR="00B55C1D" w:rsidRPr="004B1950" w:rsidTr="00B55C1D">
        <w:tc>
          <w:tcPr>
            <w:tcW w:w="1674" w:type="dxa"/>
          </w:tcPr>
          <w:p w:rsidR="00821234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1234" w:rsidRPr="004B1950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950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42" w:type="dxa"/>
          </w:tcPr>
          <w:p w:rsidR="00821234" w:rsidRPr="004B1950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950">
              <w:rPr>
                <w:rFonts w:eastAsia="Calibri"/>
                <w:sz w:val="28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2023" w:type="dxa"/>
          </w:tcPr>
          <w:p w:rsidR="00821234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1234" w:rsidRPr="004B1950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950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865" w:type="dxa"/>
          </w:tcPr>
          <w:p w:rsidR="00821234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1234" w:rsidRPr="004B1950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950">
              <w:rPr>
                <w:rFonts w:eastAsia="Calibri"/>
                <w:sz w:val="28"/>
                <w:szCs w:val="28"/>
                <w:lang w:eastAsia="en-US"/>
              </w:rPr>
              <w:t>Ф.И. ребенка</w:t>
            </w:r>
          </w:p>
        </w:tc>
        <w:tc>
          <w:tcPr>
            <w:tcW w:w="1767" w:type="dxa"/>
          </w:tcPr>
          <w:p w:rsidR="00821234" w:rsidRPr="004B1950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950">
              <w:rPr>
                <w:rFonts w:eastAsia="Calibri"/>
                <w:sz w:val="28"/>
                <w:szCs w:val="28"/>
                <w:lang w:eastAsia="en-US"/>
              </w:rPr>
              <w:t>Призовое место</w:t>
            </w:r>
          </w:p>
        </w:tc>
      </w:tr>
      <w:tr w:rsidR="00821234" w:rsidRPr="004B1950" w:rsidTr="00F04B63">
        <w:tc>
          <w:tcPr>
            <w:tcW w:w="9571" w:type="dxa"/>
            <w:gridSpan w:val="5"/>
          </w:tcPr>
          <w:p w:rsidR="00821234" w:rsidRPr="004B1950" w:rsidRDefault="00821234" w:rsidP="00F04B6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Городской </w:t>
            </w:r>
            <w:r w:rsidRPr="004B1950">
              <w:rPr>
                <w:rFonts w:eastAsia="Calibri"/>
                <w:sz w:val="28"/>
                <w:szCs w:val="28"/>
                <w:lang w:eastAsia="en-US"/>
              </w:rPr>
              <w:t xml:space="preserve"> уровень</w:t>
            </w:r>
          </w:p>
        </w:tc>
      </w:tr>
      <w:tr w:rsidR="00B55C1D" w:rsidTr="00B55C1D">
        <w:tc>
          <w:tcPr>
            <w:tcW w:w="1674" w:type="dxa"/>
          </w:tcPr>
          <w:p w:rsidR="00821234" w:rsidRDefault="00821234" w:rsidP="00F04B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242" w:type="dxa"/>
          </w:tcPr>
          <w:p w:rsidR="00B55C1D" w:rsidRDefault="00821234" w:rsidP="00B55C1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Городская </w:t>
            </w:r>
            <w:r w:rsidR="00B55C1D">
              <w:rPr>
                <w:rFonts w:eastAsia="Calibri"/>
                <w:sz w:val="28"/>
                <w:szCs w:val="28"/>
                <w:lang w:eastAsia="en-US"/>
              </w:rPr>
              <w:t>акция</w:t>
            </w:r>
          </w:p>
          <w:p w:rsidR="00821234" w:rsidRDefault="00B55C1D" w:rsidP="00B55C1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«Сад памяти»</w:t>
            </w:r>
            <w:r w:rsidR="008212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23" w:type="dxa"/>
          </w:tcPr>
          <w:p w:rsidR="00821234" w:rsidRDefault="00B55C1D" w:rsidP="00B55C1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Посади дерево в память об участнике Великой Отечественной войне</w:t>
            </w:r>
          </w:p>
        </w:tc>
        <w:tc>
          <w:tcPr>
            <w:tcW w:w="1865" w:type="dxa"/>
          </w:tcPr>
          <w:p w:rsidR="00821234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Деров Даниил</w:t>
            </w:r>
          </w:p>
        </w:tc>
        <w:tc>
          <w:tcPr>
            <w:tcW w:w="1767" w:type="dxa"/>
          </w:tcPr>
          <w:p w:rsidR="00821234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Сертификат участника</w:t>
            </w:r>
          </w:p>
        </w:tc>
      </w:tr>
      <w:tr w:rsidR="00B55C1D" w:rsidTr="00D008D2">
        <w:tc>
          <w:tcPr>
            <w:tcW w:w="9571" w:type="dxa"/>
            <w:gridSpan w:val="5"/>
          </w:tcPr>
          <w:p w:rsidR="00B55C1D" w:rsidRDefault="00B55C1D" w:rsidP="00B55C1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уровень</w:t>
            </w:r>
          </w:p>
        </w:tc>
      </w:tr>
      <w:tr w:rsidR="00B55C1D" w:rsidTr="00B55C1D">
        <w:tc>
          <w:tcPr>
            <w:tcW w:w="1674" w:type="dxa"/>
          </w:tcPr>
          <w:p w:rsidR="00B55C1D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2242" w:type="dxa"/>
          </w:tcPr>
          <w:p w:rsidR="00B55C1D" w:rsidRDefault="00B55C1D" w:rsidP="0082123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2023" w:type="dxa"/>
          </w:tcPr>
          <w:p w:rsidR="00B55C1D" w:rsidRDefault="00B55C1D" w:rsidP="00B55C1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Безопасность при пожаре</w:t>
            </w:r>
          </w:p>
        </w:tc>
        <w:tc>
          <w:tcPr>
            <w:tcW w:w="1865" w:type="dxa"/>
          </w:tcPr>
          <w:p w:rsidR="00B55C1D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Джураева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Александра</w:t>
            </w:r>
          </w:p>
        </w:tc>
        <w:tc>
          <w:tcPr>
            <w:tcW w:w="1767" w:type="dxa"/>
          </w:tcPr>
          <w:p w:rsidR="00B55C1D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1 степени</w:t>
            </w:r>
          </w:p>
        </w:tc>
      </w:tr>
      <w:tr w:rsidR="00B55C1D" w:rsidTr="00B55C1D">
        <w:tc>
          <w:tcPr>
            <w:tcW w:w="1674" w:type="dxa"/>
          </w:tcPr>
          <w:p w:rsidR="00B55C1D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2242" w:type="dxa"/>
          </w:tcPr>
          <w:p w:rsidR="00B55C1D" w:rsidRDefault="00B55C1D" w:rsidP="0082123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Международная интернет-олимпиада </w:t>
            </w:r>
          </w:p>
        </w:tc>
        <w:tc>
          <w:tcPr>
            <w:tcW w:w="2023" w:type="dxa"/>
          </w:tcPr>
          <w:p w:rsidR="00B55C1D" w:rsidRDefault="00B55C1D" w:rsidP="00B55C1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Фруктовая викторина для детей</w:t>
            </w:r>
          </w:p>
        </w:tc>
        <w:tc>
          <w:tcPr>
            <w:tcW w:w="1865" w:type="dxa"/>
          </w:tcPr>
          <w:p w:rsidR="00B55C1D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Грязнов Ярослав</w:t>
            </w:r>
          </w:p>
        </w:tc>
        <w:tc>
          <w:tcPr>
            <w:tcW w:w="1767" w:type="dxa"/>
          </w:tcPr>
          <w:p w:rsidR="00B55C1D" w:rsidRDefault="00B55C1D" w:rsidP="00F04B6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1 степени</w:t>
            </w:r>
          </w:p>
        </w:tc>
      </w:tr>
    </w:tbl>
    <w:p w:rsidR="00B55C1D" w:rsidRPr="00444C1C" w:rsidRDefault="00B55C1D" w:rsidP="00B55C1D">
      <w:pPr>
        <w:spacing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444C1C">
        <w:rPr>
          <w:rFonts w:eastAsia="Calibri"/>
          <w:sz w:val="28"/>
          <w:szCs w:val="28"/>
        </w:rPr>
        <w:t>Подводя итоги, пришла к выводу, что целенаправленная работ</w:t>
      </w:r>
      <w:r>
        <w:rPr>
          <w:rFonts w:eastAsia="Calibri"/>
          <w:sz w:val="28"/>
          <w:szCs w:val="28"/>
        </w:rPr>
        <w:t>а по ознакомлению с окружающим миром детей дошкольного возраста в процессе опытно-экспериментальной деятельности и наблюдения</w:t>
      </w:r>
      <w:r w:rsidRPr="00444C1C">
        <w:rPr>
          <w:rFonts w:eastAsia="Calibri"/>
          <w:sz w:val="28"/>
          <w:szCs w:val="28"/>
        </w:rPr>
        <w:t xml:space="preserve">, использование разнообразных методов и форм работы с детьми, сотрудничество с </w:t>
      </w:r>
      <w:r w:rsidRPr="00444C1C">
        <w:rPr>
          <w:rFonts w:eastAsia="Calibri"/>
          <w:sz w:val="28"/>
          <w:szCs w:val="28"/>
        </w:rPr>
        <w:lastRenderedPageBreak/>
        <w:t>родителями воспитанников, насыщенная развивающая среда – вот что помогло мне добиться успехов в формирование речевых навыков детей посредством эмоционально - позитивного опыта общения с окружающим миром.</w:t>
      </w:r>
    </w:p>
    <w:p w:rsidR="00B55C1D" w:rsidRDefault="00B55C1D" w:rsidP="00B55C1D">
      <w:pPr>
        <w:spacing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444C1C">
        <w:rPr>
          <w:rFonts w:eastAsia="Calibri"/>
          <w:sz w:val="28"/>
          <w:szCs w:val="28"/>
        </w:rPr>
        <w:t>В дальнейшем предполагаю продолжить работу в данном направлении, используя наработанный материал.</w:t>
      </w:r>
    </w:p>
    <w:p w:rsidR="00F26846" w:rsidRDefault="00F26846" w:rsidP="00F26846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F26846" w:rsidRPr="005B7DDB" w:rsidRDefault="00F26846" w:rsidP="00F26846">
      <w:pPr>
        <w:spacing w:line="240" w:lineRule="auto"/>
        <w:contextualSpacing/>
        <w:rPr>
          <w:sz w:val="28"/>
          <w:szCs w:val="28"/>
        </w:rPr>
      </w:pPr>
      <w:r w:rsidRPr="000638D3">
        <w:rPr>
          <w:b/>
          <w:sz w:val="28"/>
          <w:szCs w:val="28"/>
        </w:rPr>
        <w:t>Доступность</w:t>
      </w:r>
      <w:r w:rsidR="00A9302E">
        <w:rPr>
          <w:b/>
          <w:sz w:val="28"/>
          <w:szCs w:val="28"/>
        </w:rPr>
        <w:t xml:space="preserve"> </w:t>
      </w:r>
      <w:r w:rsidRPr="000638D3">
        <w:rPr>
          <w:b/>
          <w:sz w:val="28"/>
          <w:szCs w:val="28"/>
        </w:rPr>
        <w:t>(возможность воспроизведения в других условиях и трудности освоении опыта).</w:t>
      </w:r>
    </w:p>
    <w:p w:rsidR="00F26846" w:rsidRPr="001E73DB" w:rsidRDefault="00F26846" w:rsidP="00F2684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Я думаю, что работу по орга</w:t>
      </w:r>
      <w:r w:rsidR="00A9302E">
        <w:rPr>
          <w:rFonts w:eastAsia="Times New Roman"/>
          <w:color w:val="000000"/>
          <w:sz w:val="28"/>
        </w:rPr>
        <w:t>низации наблюдательной</w:t>
      </w:r>
      <w:r w:rsidRPr="001E73DB">
        <w:rPr>
          <w:rFonts w:eastAsia="Times New Roman"/>
          <w:color w:val="000000"/>
          <w:sz w:val="28"/>
        </w:rPr>
        <w:t xml:space="preserve"> деятельности может провести любой воспитатель дошкольного учреждения. Родители и другие участники образовательного процесса так</w:t>
      </w:r>
      <w:r w:rsidR="00A9302E">
        <w:rPr>
          <w:rFonts w:eastAsia="Times New Roman"/>
          <w:color w:val="000000"/>
          <w:sz w:val="28"/>
        </w:rPr>
        <w:t xml:space="preserve"> же </w:t>
      </w:r>
      <w:proofErr w:type="gramStart"/>
      <w:r w:rsidR="00A9302E">
        <w:rPr>
          <w:rFonts w:eastAsia="Times New Roman"/>
          <w:color w:val="000000"/>
          <w:sz w:val="28"/>
        </w:rPr>
        <w:t>могут  вос</w:t>
      </w:r>
      <w:r w:rsidRPr="001E73DB">
        <w:rPr>
          <w:rFonts w:eastAsia="Times New Roman"/>
          <w:color w:val="000000"/>
          <w:sz w:val="28"/>
        </w:rPr>
        <w:t>пользовать</w:t>
      </w:r>
      <w:r w:rsidR="00A9302E">
        <w:rPr>
          <w:rFonts w:eastAsia="Times New Roman"/>
          <w:color w:val="000000"/>
          <w:sz w:val="28"/>
        </w:rPr>
        <w:t>ся</w:t>
      </w:r>
      <w:proofErr w:type="gramEnd"/>
      <w:r w:rsidR="00A9302E">
        <w:rPr>
          <w:rFonts w:eastAsia="Times New Roman"/>
          <w:color w:val="000000"/>
          <w:sz w:val="28"/>
        </w:rPr>
        <w:t xml:space="preserve"> многими рекомендациями</w:t>
      </w:r>
      <w:r w:rsidRPr="001E73DB">
        <w:rPr>
          <w:rFonts w:eastAsia="Times New Roman"/>
          <w:color w:val="000000"/>
          <w:sz w:val="28"/>
        </w:rPr>
        <w:t>.</w:t>
      </w:r>
    </w:p>
    <w:p w:rsidR="00AA601C" w:rsidRDefault="00F26846" w:rsidP="00F2684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8"/>
        </w:rPr>
      </w:pPr>
      <w:r w:rsidRPr="001E73DB">
        <w:rPr>
          <w:rFonts w:eastAsia="Times New Roman"/>
          <w:color w:val="000000"/>
          <w:sz w:val="28"/>
        </w:rPr>
        <w:t>Органи</w:t>
      </w:r>
      <w:r w:rsidR="003979ED">
        <w:rPr>
          <w:rFonts w:eastAsia="Times New Roman"/>
          <w:color w:val="000000"/>
          <w:sz w:val="28"/>
        </w:rPr>
        <w:t>зация данной работы не вызовет трудностей</w:t>
      </w:r>
      <w:r w:rsidRPr="001E73DB">
        <w:rPr>
          <w:rFonts w:eastAsia="Times New Roman"/>
          <w:color w:val="000000"/>
          <w:sz w:val="28"/>
        </w:rPr>
        <w:t xml:space="preserve"> при наличии необходимых материалов, методической базы и </w:t>
      </w:r>
      <w:proofErr w:type="gramStart"/>
      <w:r w:rsidRPr="001E73DB">
        <w:rPr>
          <w:rFonts w:eastAsia="Times New Roman"/>
          <w:color w:val="000000"/>
          <w:sz w:val="28"/>
        </w:rPr>
        <w:t>соответствующей подготовки</w:t>
      </w:r>
      <w:proofErr w:type="gramEnd"/>
      <w:r w:rsidR="00AA601C">
        <w:rPr>
          <w:rFonts w:eastAsia="Times New Roman"/>
          <w:color w:val="000000"/>
          <w:sz w:val="28"/>
        </w:rPr>
        <w:t xml:space="preserve"> и желания</w:t>
      </w:r>
      <w:r w:rsidRPr="001E73DB">
        <w:rPr>
          <w:rFonts w:eastAsia="Times New Roman"/>
          <w:color w:val="000000"/>
          <w:sz w:val="28"/>
        </w:rPr>
        <w:t xml:space="preserve"> самого педагога. </w:t>
      </w:r>
    </w:p>
    <w:p w:rsidR="00F26846" w:rsidRPr="005B7DDB" w:rsidRDefault="00F26846" w:rsidP="00F2684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E73DB">
        <w:rPr>
          <w:rFonts w:eastAsia="Times New Roman"/>
          <w:color w:val="000000"/>
          <w:sz w:val="28"/>
        </w:rPr>
        <w:t>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применении методов и приемов работы с детьми, исходя из их индивидуальных особенностей; разработке критериев отслеживания уровня усвоения знаний, умений и навыков детей.</w:t>
      </w:r>
    </w:p>
    <w:p w:rsidR="00F26846" w:rsidRPr="00935348" w:rsidRDefault="00F26846" w:rsidP="00F26846">
      <w:pPr>
        <w:shd w:val="clear" w:color="auto" w:fill="FFFFFF"/>
        <w:spacing w:before="375" w:after="45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935348">
        <w:rPr>
          <w:rFonts w:eastAsia="Calibri"/>
          <w:b/>
          <w:sz w:val="28"/>
          <w:szCs w:val="28"/>
        </w:rPr>
        <w:t>Перспективы применения опыта в массовой практике.</w:t>
      </w:r>
    </w:p>
    <w:p w:rsidR="00F26846" w:rsidRPr="00935348" w:rsidRDefault="00F26846" w:rsidP="003979ED">
      <w:pPr>
        <w:shd w:val="clear" w:color="auto" w:fill="FFFFFF"/>
        <w:spacing w:before="375" w:after="450" w:line="240" w:lineRule="auto"/>
        <w:ind w:firstLine="567"/>
        <w:contextualSpacing/>
        <w:jc w:val="both"/>
        <w:rPr>
          <w:rFonts w:eastAsia="Calibri"/>
          <w:b/>
          <w:sz w:val="32"/>
          <w:szCs w:val="32"/>
        </w:rPr>
      </w:pPr>
      <w:r w:rsidRPr="00935348">
        <w:rPr>
          <w:rFonts w:eastAsia="Calibri"/>
          <w:sz w:val="28"/>
          <w:szCs w:val="28"/>
        </w:rPr>
        <w:t>Обобщение собственного педагогического опыта реализую в выступле</w:t>
      </w:r>
      <w:r w:rsidR="003979ED">
        <w:rPr>
          <w:rFonts w:eastAsia="Calibri"/>
          <w:sz w:val="28"/>
          <w:szCs w:val="28"/>
        </w:rPr>
        <w:t xml:space="preserve">ниях на педагогическом совете, провожу открытые занятия, </w:t>
      </w:r>
      <w:r w:rsidRPr="00935348">
        <w:rPr>
          <w:rFonts w:eastAsia="Calibri"/>
          <w:sz w:val="28"/>
          <w:szCs w:val="28"/>
        </w:rPr>
        <w:t>на которых идет обмен опытом по использованию методических приемов по изучению данной темы.</w:t>
      </w:r>
    </w:p>
    <w:p w:rsidR="00F26846" w:rsidRDefault="00F26846" w:rsidP="003979ED">
      <w:pPr>
        <w:shd w:val="clear" w:color="auto" w:fill="FFFFFF"/>
        <w:spacing w:before="375" w:after="450"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935348">
        <w:rPr>
          <w:rFonts w:eastAsia="Calibri"/>
          <w:sz w:val="28"/>
          <w:szCs w:val="28"/>
        </w:rPr>
        <w:t>Данный педагогический опыт может быть полезен</w:t>
      </w:r>
      <w:r>
        <w:rPr>
          <w:rFonts w:eastAsia="Calibri"/>
          <w:sz w:val="28"/>
          <w:szCs w:val="28"/>
        </w:rPr>
        <w:t xml:space="preserve"> </w:t>
      </w:r>
      <w:r w:rsidRPr="00935348">
        <w:rPr>
          <w:rFonts w:eastAsia="Calibri"/>
          <w:sz w:val="28"/>
          <w:szCs w:val="28"/>
        </w:rPr>
        <w:t>и использован воспитателями дошкольных учреждений, педагогами дополнительного образования, заинтересованными и внимательными родителями.</w:t>
      </w:r>
    </w:p>
    <w:p w:rsidR="00F26846" w:rsidRDefault="00F26846" w:rsidP="00F26846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 w:rsidRPr="004E3154">
        <w:rPr>
          <w:rStyle w:val="a4"/>
          <w:sz w:val="28"/>
          <w:szCs w:val="28"/>
        </w:rPr>
        <w:t>В заключении</w:t>
      </w:r>
      <w:r w:rsidRPr="004E3154">
        <w:rPr>
          <w:sz w:val="28"/>
          <w:szCs w:val="28"/>
        </w:rPr>
        <w:t xml:space="preserve"> хотелось бы сказать, что </w:t>
      </w:r>
      <w:r w:rsidR="003979ED">
        <w:rPr>
          <w:sz w:val="28"/>
          <w:szCs w:val="28"/>
        </w:rPr>
        <w:t xml:space="preserve">наблюдение за живой и не живой </w:t>
      </w:r>
      <w:proofErr w:type="gramStart"/>
      <w:r w:rsidR="003979ED">
        <w:rPr>
          <w:sz w:val="28"/>
          <w:szCs w:val="28"/>
        </w:rPr>
        <w:t>природой</w:t>
      </w:r>
      <w:r w:rsidRPr="004E3154">
        <w:rPr>
          <w:sz w:val="28"/>
          <w:szCs w:val="28"/>
        </w:rPr>
        <w:t>  оказывает</w:t>
      </w:r>
      <w:proofErr w:type="gramEnd"/>
      <w:r w:rsidRPr="004E3154">
        <w:rPr>
          <w:sz w:val="28"/>
          <w:szCs w:val="28"/>
        </w:rPr>
        <w:t xml:space="preserve"> положительное влияние на дошкольников. Главное</w:t>
      </w:r>
      <w:r w:rsidR="003979ED">
        <w:rPr>
          <w:sz w:val="28"/>
          <w:szCs w:val="28"/>
        </w:rPr>
        <w:t xml:space="preserve"> достоинство наблюдения</w:t>
      </w:r>
      <w:r w:rsidRPr="004E3154">
        <w:rPr>
          <w:sz w:val="28"/>
          <w:szCs w:val="28"/>
        </w:rPr>
        <w:t xml:space="preserve"> в том, что оно дает ребенку реальные представления о различных сторонах изучаемого объекта, способствует становлению целостной картины мира дошкольника и основ культурного познания им окружающего мира.</w:t>
      </w:r>
    </w:p>
    <w:p w:rsidR="00F26846" w:rsidRDefault="00F26846" w:rsidP="00F26846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</w:p>
    <w:p w:rsidR="00F26846" w:rsidRDefault="00F26846" w:rsidP="00F26846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</w:p>
    <w:p w:rsidR="00F26846" w:rsidRPr="004B1950" w:rsidRDefault="00F26846" w:rsidP="00B55C1D">
      <w:pPr>
        <w:spacing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821234" w:rsidRPr="002B3349" w:rsidRDefault="00821234" w:rsidP="006445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1545D" w:rsidRDefault="00B7222D" w:rsidP="0064458E">
      <w:pPr>
        <w:jc w:val="both"/>
      </w:pPr>
    </w:p>
    <w:p w:rsidR="00C15EA8" w:rsidRDefault="00C15EA8"/>
    <w:p w:rsidR="003979ED" w:rsidRDefault="003979ED" w:rsidP="00C15EA8">
      <w:pPr>
        <w:spacing w:after="0" w:line="256" w:lineRule="auto"/>
        <w:jc w:val="center"/>
        <w:rPr>
          <w:rFonts w:eastAsia="Calibri"/>
          <w:b/>
          <w:sz w:val="28"/>
          <w:szCs w:val="28"/>
        </w:rPr>
      </w:pPr>
    </w:p>
    <w:p w:rsidR="00C15EA8" w:rsidRPr="00C15EA8" w:rsidRDefault="00C15EA8" w:rsidP="00C15EA8">
      <w:pPr>
        <w:spacing w:after="0" w:line="256" w:lineRule="auto"/>
        <w:jc w:val="center"/>
        <w:rPr>
          <w:rFonts w:eastAsia="Calibri"/>
          <w:b/>
          <w:sz w:val="28"/>
          <w:szCs w:val="28"/>
        </w:rPr>
      </w:pPr>
      <w:r w:rsidRPr="00C15EA8">
        <w:rPr>
          <w:rFonts w:eastAsia="Calibri"/>
          <w:b/>
          <w:sz w:val="28"/>
          <w:szCs w:val="28"/>
        </w:rPr>
        <w:lastRenderedPageBreak/>
        <w:t>Список литературы:</w:t>
      </w:r>
    </w:p>
    <w:p w:rsidR="00C15EA8" w:rsidRPr="00C15EA8" w:rsidRDefault="00C15EA8" w:rsidP="00C15EA8">
      <w:pPr>
        <w:spacing w:after="0" w:line="256" w:lineRule="auto"/>
        <w:jc w:val="center"/>
        <w:rPr>
          <w:rFonts w:eastAsia="Calibri"/>
          <w:b/>
          <w:sz w:val="28"/>
          <w:szCs w:val="28"/>
        </w:rPr>
      </w:pP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 w:rsidRPr="00C15EA8">
        <w:rPr>
          <w:rFonts w:eastAsia="Calibri"/>
          <w:sz w:val="28"/>
          <w:szCs w:val="28"/>
        </w:rPr>
        <w:t xml:space="preserve">1. </w:t>
      </w:r>
      <w:proofErr w:type="spellStart"/>
      <w:r w:rsidRPr="00C15EA8">
        <w:rPr>
          <w:rFonts w:eastAsia="Calibri"/>
          <w:sz w:val="28"/>
          <w:szCs w:val="28"/>
        </w:rPr>
        <w:t>Артёмова</w:t>
      </w:r>
      <w:proofErr w:type="spellEnd"/>
      <w:r w:rsidRPr="00C15EA8">
        <w:rPr>
          <w:rFonts w:eastAsia="Calibri"/>
          <w:sz w:val="28"/>
          <w:szCs w:val="28"/>
        </w:rPr>
        <w:t xml:space="preserve"> Л.А. Находящийся вокруг вселенная в практических играх дошкольников/ Л.А. </w:t>
      </w:r>
      <w:proofErr w:type="spellStart"/>
      <w:r w:rsidRPr="00C15EA8">
        <w:rPr>
          <w:rFonts w:eastAsia="Calibri"/>
          <w:sz w:val="28"/>
          <w:szCs w:val="28"/>
        </w:rPr>
        <w:t>Артёмова</w:t>
      </w:r>
      <w:proofErr w:type="spellEnd"/>
      <w:r w:rsidRPr="00C15EA8">
        <w:rPr>
          <w:rFonts w:eastAsia="Calibri"/>
          <w:sz w:val="28"/>
          <w:szCs w:val="28"/>
        </w:rPr>
        <w:t>. - М.: Просвещение 1992-126с.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15EA8">
        <w:rPr>
          <w:rFonts w:eastAsia="Calibri"/>
          <w:sz w:val="28"/>
          <w:szCs w:val="28"/>
        </w:rPr>
        <w:t>. Бондаренко А.К. Дидактические игры в детском саду/ Бондаренко.- М.: Педагогика, 1985-98с.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15EA8">
        <w:rPr>
          <w:rFonts w:eastAsia="Calibri"/>
          <w:sz w:val="28"/>
          <w:szCs w:val="28"/>
        </w:rPr>
        <w:t xml:space="preserve">. </w:t>
      </w:r>
      <w:proofErr w:type="spellStart"/>
      <w:r w:rsidRPr="00C15EA8">
        <w:rPr>
          <w:rFonts w:eastAsia="Calibri"/>
          <w:sz w:val="28"/>
          <w:szCs w:val="28"/>
        </w:rPr>
        <w:t>Грунина</w:t>
      </w:r>
      <w:proofErr w:type="spellEnd"/>
      <w:r w:rsidRPr="00C15EA8">
        <w:rPr>
          <w:rFonts w:eastAsia="Calibri"/>
          <w:sz w:val="28"/>
          <w:szCs w:val="28"/>
        </w:rPr>
        <w:t xml:space="preserve"> С.О. Доктрина и способ экологического образования детей// С.О. Грунина-Йошкор-Ола:2006,-226с.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15EA8">
        <w:rPr>
          <w:rFonts w:eastAsia="Calibri"/>
          <w:sz w:val="28"/>
          <w:szCs w:val="28"/>
        </w:rPr>
        <w:t xml:space="preserve">. </w:t>
      </w:r>
      <w:proofErr w:type="spellStart"/>
      <w:r w:rsidRPr="00C15EA8">
        <w:rPr>
          <w:rFonts w:eastAsia="Calibri"/>
          <w:sz w:val="28"/>
          <w:szCs w:val="28"/>
        </w:rPr>
        <w:t>Згурская</w:t>
      </w:r>
      <w:proofErr w:type="spellEnd"/>
      <w:r w:rsidRPr="00C15EA8">
        <w:rPr>
          <w:rFonts w:eastAsia="Calibri"/>
          <w:sz w:val="28"/>
          <w:szCs w:val="28"/>
        </w:rPr>
        <w:t xml:space="preserve"> Л.Д. Экология малышам// Дошкольное воспитание-</w:t>
      </w:r>
      <w:proofErr w:type="gramStart"/>
      <w:r w:rsidRPr="00C15EA8">
        <w:rPr>
          <w:rFonts w:eastAsia="Calibri"/>
          <w:sz w:val="28"/>
          <w:szCs w:val="28"/>
        </w:rPr>
        <w:t>2004,№</w:t>
      </w:r>
      <w:proofErr w:type="gramEnd"/>
      <w:r w:rsidRPr="00C15EA8">
        <w:rPr>
          <w:rFonts w:eastAsia="Calibri"/>
          <w:sz w:val="28"/>
          <w:szCs w:val="28"/>
        </w:rPr>
        <w:t>7-.40-48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C15EA8">
        <w:rPr>
          <w:rFonts w:eastAsia="Calibri"/>
          <w:sz w:val="28"/>
          <w:szCs w:val="28"/>
        </w:rPr>
        <w:t>. Козлова С.А. Дошкольная педагогика// Козлова -</w:t>
      </w:r>
      <w:r>
        <w:rPr>
          <w:rFonts w:eastAsia="Calibri"/>
          <w:sz w:val="28"/>
          <w:szCs w:val="28"/>
        </w:rPr>
        <w:t xml:space="preserve"> </w:t>
      </w:r>
      <w:r w:rsidRPr="00C15EA8">
        <w:rPr>
          <w:rFonts w:eastAsia="Calibri"/>
          <w:sz w:val="28"/>
          <w:szCs w:val="28"/>
        </w:rPr>
        <w:t>М.: Педагогика, 2001,-168с.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C15EA8">
        <w:rPr>
          <w:rFonts w:eastAsia="Calibri"/>
          <w:sz w:val="28"/>
          <w:szCs w:val="28"/>
        </w:rPr>
        <w:t>. Кондратьева Н.Н. Абстрактные почвы программки экологического воспитания дошкольников /Н. Кондратьева. - СПб: Мозаика - Синтез, 1992-153с.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C15EA8">
        <w:rPr>
          <w:rFonts w:eastAsia="Calibri"/>
          <w:sz w:val="28"/>
          <w:szCs w:val="28"/>
        </w:rPr>
        <w:t>. Кондратьева Н.Н. Экологическое образование дошкольников: неувязка и кое-какие расклады к её решению/Н. Кондратьева. - СПб: Мозаика - Синтез, 1992-265с.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C15EA8">
        <w:rPr>
          <w:rFonts w:eastAsia="Calibri"/>
          <w:sz w:val="28"/>
          <w:szCs w:val="28"/>
        </w:rPr>
        <w:t>. Николаева С.Н. Способ экологического воспитания дошкольников/ С. Николаева - М.: Просвещение-1999. 187с.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C15EA8">
        <w:rPr>
          <w:rFonts w:eastAsia="Calibri"/>
          <w:sz w:val="28"/>
          <w:szCs w:val="28"/>
        </w:rPr>
        <w:t>. Николаева С.Н. Составление начал экологической культуры// Дошкольное воспитание-1997 №7-с.58-60.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C15EA8">
        <w:rPr>
          <w:rFonts w:eastAsia="Calibri"/>
          <w:sz w:val="28"/>
          <w:szCs w:val="28"/>
        </w:rPr>
        <w:t>. Николаева С.Н. Образование экологической культуры в дошкольном детстве/С. Николаева - М.: Педагогика,2005-256с.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C15EA8">
        <w:rPr>
          <w:rFonts w:eastAsia="Calibri"/>
          <w:sz w:val="28"/>
          <w:szCs w:val="28"/>
        </w:rPr>
        <w:t>. Николаева С.Н. Молодой эколог: программка и обстоятельства её реализации в детском саду/ Николаева С.Н. -М.: Мозаика-Синтез, 1999-187с.</w:t>
      </w:r>
    </w:p>
    <w:p w:rsidR="00C15EA8" w:rsidRPr="00C15EA8" w:rsidRDefault="00C15EA8" w:rsidP="00C15EA8">
      <w:pPr>
        <w:spacing w:after="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C15EA8">
        <w:rPr>
          <w:rFonts w:eastAsia="Calibri"/>
          <w:sz w:val="28"/>
          <w:szCs w:val="28"/>
        </w:rPr>
        <w:t>. Рыжова Н. Наш дом-природа Программка экологического воспитания дошкольников// Дошкольное воспитание-1998№6-с.26-34</w:t>
      </w:r>
    </w:p>
    <w:p w:rsidR="00C15EA8" w:rsidRPr="00C15EA8" w:rsidRDefault="00C15EA8" w:rsidP="00C15EA8">
      <w:pPr>
        <w:spacing w:after="1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13</w:t>
      </w:r>
      <w:r w:rsidRPr="00C15EA8">
        <w:rPr>
          <w:rFonts w:eastAsia="Calibri"/>
          <w:sz w:val="28"/>
          <w:szCs w:val="28"/>
        </w:rPr>
        <w:t xml:space="preserve">. </w:t>
      </w:r>
      <w:proofErr w:type="spellStart"/>
      <w:r w:rsidRPr="00C15EA8">
        <w:rPr>
          <w:rFonts w:eastAsia="Times New Roman"/>
          <w:sz w:val="28"/>
          <w:szCs w:val="28"/>
          <w:lang w:eastAsia="ru-RU"/>
        </w:rPr>
        <w:t>Саморукова</w:t>
      </w:r>
      <w:proofErr w:type="spellEnd"/>
      <w:r w:rsidRPr="00C15EA8">
        <w:rPr>
          <w:rFonts w:eastAsia="Times New Roman"/>
          <w:sz w:val="28"/>
          <w:szCs w:val="28"/>
          <w:lang w:eastAsia="ru-RU"/>
        </w:rPr>
        <w:t>, П.Г. Как знакомить дошкольников с природой. – М.: Просвещение, 1983. – 318с.</w:t>
      </w:r>
    </w:p>
    <w:p w:rsidR="00C15EA8" w:rsidRPr="00C15EA8" w:rsidRDefault="00C15EA8" w:rsidP="00C15EA8">
      <w:pPr>
        <w:spacing w:after="12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14</w:t>
      </w:r>
      <w:r w:rsidRPr="00C15EA8">
        <w:rPr>
          <w:rFonts w:eastAsia="Calibri"/>
          <w:sz w:val="28"/>
          <w:szCs w:val="28"/>
          <w:shd w:val="clear" w:color="auto" w:fill="FFFFFF"/>
        </w:rPr>
        <w:t>. Трофимова, О.В. Формирование коммуникативных навыков у детей дошкольного возраста</w:t>
      </w:r>
      <w:r w:rsidRPr="00C15EA8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</w:p>
    <w:p w:rsidR="00C15EA8" w:rsidRPr="00C15EA8" w:rsidRDefault="00C15EA8" w:rsidP="00C15EA8">
      <w:pPr>
        <w:spacing w:after="120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15</w:t>
      </w:r>
      <w:r w:rsidRPr="00C15EA8">
        <w:rPr>
          <w:rFonts w:eastAsia="Calibri"/>
          <w:sz w:val="28"/>
          <w:szCs w:val="28"/>
          <w:shd w:val="clear" w:color="auto" w:fill="FFFFFF"/>
        </w:rPr>
        <w:t xml:space="preserve">. </w:t>
      </w:r>
      <w:proofErr w:type="spellStart"/>
      <w:r w:rsidRPr="00C15EA8">
        <w:rPr>
          <w:rFonts w:eastAsia="Calibri"/>
          <w:bCs/>
          <w:sz w:val="28"/>
          <w:szCs w:val="28"/>
          <w:shd w:val="clear" w:color="auto" w:fill="FFFFFF"/>
        </w:rPr>
        <w:t>Туловьева</w:t>
      </w:r>
      <w:proofErr w:type="spellEnd"/>
      <w:r w:rsidRPr="00C15EA8">
        <w:rPr>
          <w:rFonts w:eastAsia="Calibri"/>
          <w:sz w:val="28"/>
          <w:szCs w:val="28"/>
          <w:shd w:val="clear" w:color="auto" w:fill="FFFFFF"/>
        </w:rPr>
        <w:t>,</w:t>
      </w:r>
      <w:r w:rsidRPr="00C15EA8">
        <w:rPr>
          <w:rFonts w:ascii="Calibri" w:eastAsia="Calibri" w:hAnsi="Calibri"/>
          <w:sz w:val="28"/>
          <w:szCs w:val="28"/>
          <w:shd w:val="clear" w:color="auto" w:fill="FFFFFF"/>
        </w:rPr>
        <w:t xml:space="preserve"> </w:t>
      </w:r>
      <w:r w:rsidRPr="00C15EA8">
        <w:rPr>
          <w:rFonts w:eastAsia="Calibri"/>
          <w:bCs/>
          <w:sz w:val="28"/>
          <w:szCs w:val="28"/>
          <w:shd w:val="clear" w:color="auto" w:fill="FFFFFF"/>
        </w:rPr>
        <w:t>А</w:t>
      </w:r>
      <w:r>
        <w:rPr>
          <w:rFonts w:eastAsia="Calibri"/>
          <w:sz w:val="28"/>
          <w:szCs w:val="28"/>
          <w:shd w:val="clear" w:color="auto" w:fill="FFFFFF"/>
        </w:rPr>
        <w:t xml:space="preserve">. С </w:t>
      </w:r>
      <w:r w:rsidRPr="00C15EA8">
        <w:rPr>
          <w:rFonts w:eastAsia="Calibri"/>
          <w:bCs/>
          <w:sz w:val="28"/>
          <w:szCs w:val="28"/>
          <w:shd w:val="clear" w:color="auto" w:fill="FFFFFF"/>
        </w:rPr>
        <w:t>душой к природе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15EA8">
        <w:rPr>
          <w:rFonts w:eastAsia="Calibri"/>
          <w:sz w:val="28"/>
          <w:szCs w:val="28"/>
          <w:shd w:val="clear" w:color="auto" w:fill="FFFFFF"/>
        </w:rPr>
        <w:t>// Дошкольное воспитание. – 2014. - № 8. – С. 28-30.</w:t>
      </w:r>
    </w:p>
    <w:p w:rsidR="00C15EA8" w:rsidRPr="00C15EA8" w:rsidRDefault="00C15EA8" w:rsidP="00C15EA8">
      <w:pPr>
        <w:spacing w:after="120"/>
        <w:jc w:val="both"/>
        <w:rPr>
          <w:rFonts w:eastAsia="Calibri"/>
          <w:color w:val="111111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16</w:t>
      </w:r>
      <w:r w:rsidRPr="00C15EA8">
        <w:rPr>
          <w:rFonts w:eastAsia="Calibri"/>
          <w:sz w:val="28"/>
          <w:szCs w:val="28"/>
          <w:shd w:val="clear" w:color="auto" w:fill="FFFFFF"/>
        </w:rPr>
        <w:t xml:space="preserve">. </w:t>
      </w:r>
      <w:r w:rsidRPr="00C15EA8">
        <w:rPr>
          <w:rFonts w:eastAsia="Calibri"/>
          <w:color w:val="111111"/>
          <w:sz w:val="28"/>
          <w:szCs w:val="28"/>
        </w:rPr>
        <w:t>Уланова,</w:t>
      </w:r>
      <w:r>
        <w:rPr>
          <w:rFonts w:eastAsia="Calibri"/>
          <w:color w:val="111111"/>
          <w:sz w:val="28"/>
          <w:szCs w:val="28"/>
        </w:rPr>
        <w:t xml:space="preserve"> Л. А. </w:t>
      </w:r>
      <w:r w:rsidRPr="00C15EA8">
        <w:rPr>
          <w:rFonts w:eastAsia="Calibri"/>
          <w:iCs/>
          <w:color w:val="111111"/>
          <w:sz w:val="28"/>
          <w:szCs w:val="28"/>
          <w:bdr w:val="none" w:sz="0" w:space="0" w:color="auto" w:frame="1"/>
        </w:rPr>
        <w:t>«Метод</w:t>
      </w:r>
      <w:r>
        <w:rPr>
          <w:rFonts w:eastAsia="Calibri"/>
          <w:iCs/>
          <w:color w:val="111111"/>
          <w:sz w:val="28"/>
          <w:szCs w:val="28"/>
          <w:bdr w:val="none" w:sz="0" w:space="0" w:color="auto" w:frame="1"/>
        </w:rPr>
        <w:t xml:space="preserve">ические рекомендации проведения </w:t>
      </w:r>
      <w:r w:rsidRPr="00C15EA8">
        <w:rPr>
          <w:rFonts w:eastAsia="Calibri"/>
          <w:bCs/>
          <w:iCs/>
          <w:color w:val="111111"/>
          <w:sz w:val="28"/>
          <w:szCs w:val="28"/>
          <w:bdr w:val="none" w:sz="0" w:space="0" w:color="auto" w:frame="1"/>
        </w:rPr>
        <w:t>прогулок</w:t>
      </w:r>
      <w:r w:rsidRPr="00C15EA8">
        <w:rPr>
          <w:rFonts w:eastAsia="Calibri"/>
          <w:iCs/>
          <w:color w:val="111111"/>
          <w:sz w:val="28"/>
          <w:szCs w:val="28"/>
          <w:bdr w:val="none" w:sz="0" w:space="0" w:color="auto" w:frame="1"/>
        </w:rPr>
        <w:t>», «Детство - пресс»</w:t>
      </w:r>
      <w:r w:rsidRPr="00C15EA8">
        <w:rPr>
          <w:rFonts w:eastAsia="Calibri"/>
          <w:color w:val="111111"/>
          <w:sz w:val="28"/>
          <w:szCs w:val="28"/>
        </w:rPr>
        <w:t>, С. - Петербург, 2008 г.</w:t>
      </w:r>
    </w:p>
    <w:p w:rsidR="00C15EA8" w:rsidRPr="00C15EA8" w:rsidRDefault="00C15EA8" w:rsidP="00C15EA8">
      <w:pPr>
        <w:spacing w:after="120"/>
        <w:jc w:val="both"/>
        <w:rPr>
          <w:rFonts w:ascii="Calibri" w:eastAsia="Calibri" w:hAnsi="Calibri"/>
          <w:color w:val="111111"/>
          <w:sz w:val="28"/>
          <w:szCs w:val="28"/>
        </w:rPr>
      </w:pPr>
      <w:r>
        <w:rPr>
          <w:rFonts w:eastAsia="Calibri"/>
          <w:color w:val="111111"/>
          <w:sz w:val="28"/>
          <w:szCs w:val="28"/>
        </w:rPr>
        <w:t>17</w:t>
      </w:r>
      <w:r w:rsidRPr="00C15EA8">
        <w:rPr>
          <w:rFonts w:eastAsia="Calibri"/>
          <w:color w:val="111111"/>
          <w:sz w:val="28"/>
          <w:szCs w:val="28"/>
        </w:rPr>
        <w:t>. Филиппенко А. А., Масленникова О. М. Экологические проекты в детском саду /О. М. Ма</w:t>
      </w:r>
      <w:r>
        <w:rPr>
          <w:rFonts w:eastAsia="Calibri"/>
          <w:color w:val="111111"/>
          <w:sz w:val="28"/>
          <w:szCs w:val="28"/>
        </w:rPr>
        <w:t xml:space="preserve">сленникова, А. А. Филиппенко. – </w:t>
      </w:r>
      <w:r w:rsidRPr="00C15EA8">
        <w:rPr>
          <w:rFonts w:eastAsia="Calibri"/>
          <w:color w:val="111111"/>
          <w:sz w:val="28"/>
          <w:szCs w:val="28"/>
          <w:bdr w:val="none" w:sz="0" w:space="0" w:color="auto" w:frame="1"/>
        </w:rPr>
        <w:t>Волгоград</w:t>
      </w:r>
      <w:r w:rsidRPr="00C15EA8">
        <w:rPr>
          <w:rFonts w:eastAsia="Calibri"/>
          <w:color w:val="111111"/>
          <w:sz w:val="28"/>
          <w:szCs w:val="28"/>
        </w:rPr>
        <w:t>: Учитель, 2009.</w:t>
      </w:r>
    </w:p>
    <w:sectPr w:rsidR="00C15EA8" w:rsidRPr="00C1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7BB9"/>
    <w:multiLevelType w:val="multilevel"/>
    <w:tmpl w:val="921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A3D30"/>
    <w:multiLevelType w:val="multilevel"/>
    <w:tmpl w:val="511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23"/>
    <w:rsid w:val="00076AA3"/>
    <w:rsid w:val="00096A3C"/>
    <w:rsid w:val="000B4BEC"/>
    <w:rsid w:val="001A43F6"/>
    <w:rsid w:val="001A77FA"/>
    <w:rsid w:val="001F25CE"/>
    <w:rsid w:val="0024560A"/>
    <w:rsid w:val="002B3349"/>
    <w:rsid w:val="002F52B0"/>
    <w:rsid w:val="003528FE"/>
    <w:rsid w:val="00362389"/>
    <w:rsid w:val="003979ED"/>
    <w:rsid w:val="0040593F"/>
    <w:rsid w:val="00441656"/>
    <w:rsid w:val="0046721F"/>
    <w:rsid w:val="0050105E"/>
    <w:rsid w:val="0055352A"/>
    <w:rsid w:val="00582DB6"/>
    <w:rsid w:val="005E4EC0"/>
    <w:rsid w:val="00613FEC"/>
    <w:rsid w:val="0064458E"/>
    <w:rsid w:val="007D1CF3"/>
    <w:rsid w:val="00821234"/>
    <w:rsid w:val="00893D0E"/>
    <w:rsid w:val="00A61830"/>
    <w:rsid w:val="00A9302E"/>
    <w:rsid w:val="00AA601C"/>
    <w:rsid w:val="00B55C1D"/>
    <w:rsid w:val="00B7222D"/>
    <w:rsid w:val="00BF1B40"/>
    <w:rsid w:val="00C15EA8"/>
    <w:rsid w:val="00C32061"/>
    <w:rsid w:val="00CB48EC"/>
    <w:rsid w:val="00CE35E2"/>
    <w:rsid w:val="00D672AA"/>
    <w:rsid w:val="00DB2B81"/>
    <w:rsid w:val="00E249A9"/>
    <w:rsid w:val="00E63A84"/>
    <w:rsid w:val="00F22B4D"/>
    <w:rsid w:val="00F26846"/>
    <w:rsid w:val="00F53EFE"/>
    <w:rsid w:val="00F6312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53A6"/>
  <w15:docId w15:val="{1493E3AA-76D8-4EF7-80C2-0A352C1B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49"/>
    <w:rPr>
      <w:rFonts w:ascii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4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B3349"/>
    <w:rPr>
      <w:b/>
      <w:bCs/>
    </w:rPr>
  </w:style>
  <w:style w:type="paragraph" w:customStyle="1" w:styleId="psection">
    <w:name w:val="psection"/>
    <w:basedOn w:val="a"/>
    <w:rsid w:val="0024560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4560A"/>
    <w:pPr>
      <w:ind w:left="720"/>
      <w:contextualSpacing/>
    </w:pPr>
  </w:style>
  <w:style w:type="table" w:styleId="a6">
    <w:name w:val="Table Grid"/>
    <w:basedOn w:val="a1"/>
    <w:uiPriority w:val="59"/>
    <w:rsid w:val="00821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Anheuser-Busch InBev</dc:creator>
  <cp:lastModifiedBy>Пользователь Windows</cp:lastModifiedBy>
  <cp:revision>4</cp:revision>
  <dcterms:created xsi:type="dcterms:W3CDTF">2021-03-31T20:03:00Z</dcterms:created>
  <dcterms:modified xsi:type="dcterms:W3CDTF">2021-04-01T09:45:00Z</dcterms:modified>
</cp:coreProperties>
</file>