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480" w:rsidRPr="0007474E" w:rsidRDefault="00262480" w:rsidP="00262480">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 xml:space="preserve">Структурное подразделение «Детский сад №16» </w:t>
      </w:r>
    </w:p>
    <w:p w:rsidR="00262480" w:rsidRDefault="00262480" w:rsidP="00262480">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 xml:space="preserve">МБДОУ «Детский сад «Радуга» комбинированного вида»  </w:t>
      </w:r>
    </w:p>
    <w:p w:rsidR="00262480" w:rsidRDefault="00262480" w:rsidP="00262480">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r w:rsidRPr="0007474E">
        <w:rPr>
          <w:rFonts w:ascii="Times New Roman" w:eastAsia="Times New Roman" w:hAnsi="Times New Roman" w:cs="Times New Roman"/>
          <w:color w:val="333333"/>
          <w:kern w:val="36"/>
          <w:sz w:val="32"/>
          <w:szCs w:val="32"/>
          <w:lang w:eastAsia="ru-RU"/>
        </w:rPr>
        <w:t>Рузаевского муниципального района</w:t>
      </w:r>
    </w:p>
    <w:p w:rsidR="00262480" w:rsidRDefault="00262480" w:rsidP="00262480">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262480" w:rsidRPr="0007474E" w:rsidRDefault="00262480" w:rsidP="00262480">
      <w:pPr>
        <w:shd w:val="clear" w:color="auto" w:fill="FFFFFF"/>
        <w:spacing w:after="0" w:line="240" w:lineRule="auto"/>
        <w:jc w:val="center"/>
        <w:outlineLvl w:val="0"/>
        <w:rPr>
          <w:rFonts w:ascii="Times New Roman" w:eastAsia="Times New Roman" w:hAnsi="Times New Roman" w:cs="Times New Roman"/>
          <w:color w:val="333333"/>
          <w:kern w:val="36"/>
          <w:sz w:val="32"/>
          <w:szCs w:val="32"/>
          <w:lang w:eastAsia="ru-RU"/>
        </w:rPr>
      </w:pPr>
    </w:p>
    <w:p w:rsidR="00262480" w:rsidRDefault="00262480" w:rsidP="00262480">
      <w:pPr>
        <w:shd w:val="clear" w:color="auto" w:fill="FFFFFF"/>
        <w:spacing w:before="150" w:after="450" w:line="288" w:lineRule="atLeast"/>
        <w:jc w:val="center"/>
        <w:outlineLvl w:val="0"/>
        <w:rPr>
          <w:rFonts w:ascii="Arial" w:eastAsia="Times New Roman" w:hAnsi="Arial" w:cs="Arial"/>
          <w:color w:val="333333"/>
          <w:kern w:val="36"/>
          <w:sz w:val="48"/>
          <w:szCs w:val="48"/>
          <w:lang w:eastAsia="ru-RU"/>
        </w:rPr>
      </w:pPr>
      <w:r w:rsidRPr="00262480">
        <w:rPr>
          <w:rFonts w:ascii="Arial" w:eastAsia="Times New Roman" w:hAnsi="Arial" w:cs="Arial"/>
          <w:color w:val="333333"/>
          <w:kern w:val="36"/>
          <w:sz w:val="48"/>
          <w:szCs w:val="48"/>
          <w:lang w:eastAsia="ru-RU"/>
        </w:rPr>
        <w:t xml:space="preserve">Консультация для родителей </w:t>
      </w:r>
    </w:p>
    <w:p w:rsidR="00EA2D35" w:rsidRPr="00EA2D35" w:rsidRDefault="00262480" w:rsidP="00EA2D35">
      <w:pPr>
        <w:shd w:val="clear" w:color="auto" w:fill="FFFFFF"/>
        <w:spacing w:after="150" w:line="240" w:lineRule="auto"/>
        <w:jc w:val="center"/>
        <w:rPr>
          <w:rFonts w:ascii="Arial" w:eastAsia="Times New Roman" w:hAnsi="Arial" w:cs="Arial"/>
          <w:b/>
          <w:color w:val="333333"/>
          <w:kern w:val="36"/>
          <w:sz w:val="48"/>
          <w:szCs w:val="48"/>
          <w:lang w:eastAsia="ru-RU"/>
        </w:rPr>
      </w:pPr>
      <w:r w:rsidRPr="00EA2D35">
        <w:rPr>
          <w:rFonts w:ascii="Arial" w:eastAsia="Times New Roman" w:hAnsi="Arial" w:cs="Arial"/>
          <w:b/>
          <w:color w:val="333333"/>
          <w:kern w:val="36"/>
          <w:sz w:val="48"/>
          <w:szCs w:val="48"/>
          <w:lang w:eastAsia="ru-RU"/>
        </w:rPr>
        <w:t>«</w:t>
      </w:r>
      <w:r w:rsidR="00EA2D35" w:rsidRPr="00EA2D35">
        <w:rPr>
          <w:rFonts w:ascii="Arial" w:eastAsia="Times New Roman" w:hAnsi="Arial" w:cs="Arial"/>
          <w:b/>
          <w:color w:val="333333"/>
          <w:kern w:val="36"/>
          <w:sz w:val="48"/>
          <w:szCs w:val="48"/>
          <w:lang w:eastAsia="ru-RU"/>
        </w:rPr>
        <w:t>Что такое мелкая моторика</w:t>
      </w:r>
    </w:p>
    <w:p w:rsidR="00262480" w:rsidRPr="00EA2D35" w:rsidRDefault="00EA2D35" w:rsidP="00EA2D35">
      <w:pPr>
        <w:shd w:val="clear" w:color="auto" w:fill="FFFFFF"/>
        <w:spacing w:before="150" w:after="450" w:line="288" w:lineRule="atLeast"/>
        <w:jc w:val="center"/>
        <w:outlineLvl w:val="0"/>
        <w:rPr>
          <w:rFonts w:ascii="Arial" w:eastAsia="Times New Roman" w:hAnsi="Arial" w:cs="Arial"/>
          <w:b/>
          <w:color w:val="333333"/>
          <w:kern w:val="36"/>
          <w:sz w:val="48"/>
          <w:szCs w:val="48"/>
          <w:lang w:eastAsia="ru-RU"/>
        </w:rPr>
      </w:pPr>
      <w:r w:rsidRPr="00EA2D35">
        <w:rPr>
          <w:rFonts w:ascii="Arial" w:eastAsia="Times New Roman" w:hAnsi="Arial" w:cs="Arial"/>
          <w:b/>
          <w:color w:val="333333"/>
          <w:kern w:val="36"/>
          <w:sz w:val="48"/>
          <w:szCs w:val="48"/>
          <w:lang w:eastAsia="ru-RU"/>
        </w:rPr>
        <w:t>и почему ее так важно развивать</w:t>
      </w:r>
      <w:r w:rsidR="00262480" w:rsidRPr="00EA2D35">
        <w:rPr>
          <w:rFonts w:ascii="Arial" w:eastAsia="Times New Roman" w:hAnsi="Arial" w:cs="Arial"/>
          <w:b/>
          <w:color w:val="333333"/>
          <w:kern w:val="36"/>
          <w:sz w:val="48"/>
          <w:szCs w:val="48"/>
          <w:lang w:eastAsia="ru-RU"/>
        </w:rPr>
        <w:t>»</w:t>
      </w:r>
    </w:p>
    <w:p w:rsidR="00262480" w:rsidRDefault="00262480" w:rsidP="00262480">
      <w:pPr>
        <w:shd w:val="clear" w:color="auto" w:fill="FFFFFF"/>
        <w:spacing w:before="150" w:after="450" w:line="288" w:lineRule="atLeast"/>
        <w:jc w:val="center"/>
        <w:outlineLvl w:val="0"/>
        <w:rPr>
          <w:noProof/>
          <w:lang w:eastAsia="ru-RU"/>
        </w:rPr>
      </w:pPr>
    </w:p>
    <w:p w:rsidR="00262480" w:rsidRDefault="00EA2D35" w:rsidP="00262480">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bookmarkStart w:id="0" w:name="_GoBack"/>
      <w:r>
        <w:rPr>
          <w:noProof/>
          <w:lang w:eastAsia="ru-RU"/>
        </w:rPr>
        <w:drawing>
          <wp:inline distT="0" distB="0" distL="0" distR="0" wp14:anchorId="6F698B4A" wp14:editId="23DB6D11">
            <wp:extent cx="4680373" cy="3510280"/>
            <wp:effectExtent l="0" t="0" r="6350" b="0"/>
            <wp:docPr id="2" name="Рисунок 2" descr="http://dou-176.ru/upload/information_system_120/4/3/4/item_4342/item_4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176.ru/upload/information_system_120/4/3/4/item_4342/item_434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9566" cy="3517175"/>
                    </a:xfrm>
                    <a:prstGeom prst="rect">
                      <a:avLst/>
                    </a:prstGeom>
                    <a:noFill/>
                    <a:ln>
                      <a:noFill/>
                    </a:ln>
                  </pic:spPr>
                </pic:pic>
              </a:graphicData>
            </a:graphic>
          </wp:inline>
        </w:drawing>
      </w:r>
      <w:bookmarkEnd w:id="0"/>
    </w:p>
    <w:p w:rsidR="00262480" w:rsidRDefault="00262480" w:rsidP="00262480">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p>
    <w:p w:rsidR="00262480" w:rsidRDefault="00262480" w:rsidP="00262480">
      <w:pPr>
        <w:shd w:val="clear" w:color="auto" w:fill="FFFFFF"/>
        <w:spacing w:after="0" w:line="240" w:lineRule="auto"/>
        <w:jc w:val="righ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Подготовила: Воспитатель</w:t>
      </w:r>
    </w:p>
    <w:p w:rsidR="00262480" w:rsidRDefault="00262480" w:rsidP="00262480">
      <w:pPr>
        <w:shd w:val="clear" w:color="auto" w:fill="FFFFFF"/>
        <w:spacing w:after="0" w:line="240" w:lineRule="auto"/>
        <w:jc w:val="right"/>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Смоленкова А.В.</w:t>
      </w:r>
    </w:p>
    <w:p w:rsidR="00262480" w:rsidRDefault="00262480" w:rsidP="00262480">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262480" w:rsidRDefault="00262480" w:rsidP="00262480">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262480" w:rsidRDefault="00262480" w:rsidP="00262480">
      <w:pPr>
        <w:shd w:val="clear" w:color="auto" w:fill="FFFFFF"/>
        <w:spacing w:after="0" w:line="240" w:lineRule="auto"/>
        <w:jc w:val="right"/>
        <w:outlineLvl w:val="0"/>
        <w:rPr>
          <w:rFonts w:ascii="Arial" w:eastAsia="Times New Roman" w:hAnsi="Arial" w:cs="Arial"/>
          <w:color w:val="333333"/>
          <w:kern w:val="36"/>
          <w:sz w:val="28"/>
          <w:szCs w:val="28"/>
          <w:lang w:eastAsia="ru-RU"/>
        </w:rPr>
      </w:pPr>
    </w:p>
    <w:p w:rsidR="00262480" w:rsidRDefault="00262480" w:rsidP="00262480">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r>
        <w:rPr>
          <w:rFonts w:ascii="Arial" w:eastAsia="Times New Roman" w:hAnsi="Arial" w:cs="Arial"/>
          <w:color w:val="333333"/>
          <w:kern w:val="36"/>
          <w:sz w:val="28"/>
          <w:szCs w:val="28"/>
          <w:lang w:eastAsia="ru-RU"/>
        </w:rPr>
        <w:t>2022 год</w:t>
      </w:r>
    </w:p>
    <w:p w:rsidR="00EA2D35" w:rsidRPr="00EA2D35" w:rsidRDefault="00EA2D35" w:rsidP="00EA2D35">
      <w:pPr>
        <w:shd w:val="clear" w:color="auto" w:fill="FFFFFF"/>
        <w:spacing w:after="150" w:line="240" w:lineRule="auto"/>
        <w:jc w:val="center"/>
        <w:rPr>
          <w:rFonts w:ascii="Arial" w:eastAsia="Times New Roman" w:hAnsi="Arial" w:cs="Arial"/>
          <w:color w:val="000000"/>
          <w:sz w:val="28"/>
          <w:szCs w:val="28"/>
          <w:lang w:eastAsia="ru-RU"/>
        </w:rPr>
      </w:pPr>
      <w:r w:rsidRPr="00EA2D35">
        <w:rPr>
          <w:rFonts w:ascii="Arial" w:eastAsia="Times New Roman" w:hAnsi="Arial" w:cs="Arial"/>
          <w:b/>
          <w:bCs/>
          <w:color w:val="000000"/>
          <w:sz w:val="28"/>
          <w:szCs w:val="28"/>
          <w:lang w:eastAsia="ru-RU"/>
        </w:rPr>
        <w:lastRenderedPageBreak/>
        <w:t>«Что такое мелкая моторика</w:t>
      </w:r>
    </w:p>
    <w:p w:rsidR="00EA2D35" w:rsidRPr="00EA2D35" w:rsidRDefault="00EA2D35" w:rsidP="00EA2D35">
      <w:pPr>
        <w:shd w:val="clear" w:color="auto" w:fill="FFFFFF"/>
        <w:spacing w:after="150" w:line="240" w:lineRule="auto"/>
        <w:jc w:val="center"/>
        <w:rPr>
          <w:rFonts w:ascii="Arial" w:eastAsia="Times New Roman" w:hAnsi="Arial" w:cs="Arial"/>
          <w:color w:val="000000"/>
          <w:sz w:val="28"/>
          <w:szCs w:val="28"/>
          <w:lang w:eastAsia="ru-RU"/>
        </w:rPr>
      </w:pPr>
      <w:r w:rsidRPr="00EA2D35">
        <w:rPr>
          <w:rFonts w:ascii="Arial" w:eastAsia="Times New Roman" w:hAnsi="Arial" w:cs="Arial"/>
          <w:b/>
          <w:bCs/>
          <w:color w:val="000000"/>
          <w:sz w:val="28"/>
          <w:szCs w:val="28"/>
          <w:lang w:eastAsia="ru-RU"/>
        </w:rPr>
        <w:t>и почему ее так важно развивать».</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Как часто мы слышим выражение «мелкая моторика». Что же такое мелкая моторика? Физиологи под этим выражением подразумевают движение мелких мышц кистей рук. При этом важно помнить о координации «рука-глаз», т. 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 д.</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Начинать работу по развитию мелкой мускулатуры рук нужно с самого раннего возраста. И, конечно, в старшем дошкольном возрасте работа по развитию мелкой моторики и координации движений руки должна стать важной частью подготовки к школе, в частности, к письму.</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Формирование же двигательных функций, в том числе и тонких движений рук, происходит в процессе взаимодействия ребенка с окружающим его предметным миром. Когда мы выполняем точные действия, запястья, совершая необходимые движения в разных плоскостях, регулируют положение наших рук. Маленькому ребенку трудно поворачивать и вращать запястье, поэтому он заменяет эти движения движениями всей руки от плеча. Чтобы мелкие движения были более точными и экономными, чтобы они не требовали от ребенка чрезмерных затрат энергии, ему необходимо постепенно овладевать разными движениями запястья.</w:t>
      </w:r>
    </w:p>
    <w:p w:rsidR="00EA2D35" w:rsidRPr="00EA2D35" w:rsidRDefault="00EA2D35" w:rsidP="00EA2D35">
      <w:pPr>
        <w:shd w:val="clear" w:color="auto" w:fill="FFFFFF"/>
        <w:spacing w:after="150" w:line="240" w:lineRule="auto"/>
        <w:jc w:val="center"/>
        <w:rPr>
          <w:rFonts w:ascii="Arial" w:eastAsia="Times New Roman" w:hAnsi="Arial" w:cs="Arial"/>
          <w:color w:val="000000"/>
          <w:sz w:val="28"/>
          <w:szCs w:val="28"/>
          <w:lang w:eastAsia="ru-RU"/>
        </w:rPr>
      </w:pPr>
      <w:r w:rsidRPr="00EA2D35">
        <w:rPr>
          <w:rFonts w:ascii="Arial" w:eastAsia="Times New Roman" w:hAnsi="Arial" w:cs="Arial"/>
          <w:b/>
          <w:bCs/>
          <w:color w:val="000000"/>
          <w:sz w:val="28"/>
          <w:szCs w:val="28"/>
          <w:lang w:eastAsia="ru-RU"/>
        </w:rPr>
        <w:t>Какие же упражнения помогут ребенку усовершенствовать свои навыки?</w:t>
      </w:r>
    </w:p>
    <w:p w:rsidR="00EA2D35" w:rsidRPr="00EA2D35" w:rsidRDefault="00EA2D35" w:rsidP="00EA2D35">
      <w:pPr>
        <w:shd w:val="clear" w:color="auto" w:fill="FFFFFF"/>
        <w:spacing w:after="150" w:line="240" w:lineRule="auto"/>
        <w:jc w:val="center"/>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Пальчиковая гимнастика.</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«Пальчиковые игры» - это инсценировка каких-либо рифмованных историй, сказок при помощи пальцев. Многие игры требуют участия обеих рук, что дает возможность детям ориентироваться в понятиях «вправо», «влево», «вверх», «вниз» и др. Рекомендуется использовать упражнения, в которых тренируется каждый палец отдельно </w:t>
      </w:r>
      <w:r w:rsidRPr="00EA2D35">
        <w:rPr>
          <w:rFonts w:ascii="Arial" w:eastAsia="Times New Roman" w:hAnsi="Arial" w:cs="Arial"/>
          <w:i/>
          <w:iCs/>
          <w:color w:val="000000"/>
          <w:sz w:val="28"/>
          <w:szCs w:val="28"/>
          <w:lang w:eastAsia="ru-RU"/>
        </w:rPr>
        <w:t>(ведь в коре головного мозга имеется отдельная область проекции для каждого пальца)</w:t>
      </w:r>
      <w:r w:rsidRPr="00EA2D35">
        <w:rPr>
          <w:rFonts w:ascii="Arial" w:eastAsia="Times New Roman" w:hAnsi="Arial" w:cs="Arial"/>
          <w:color w:val="000000"/>
          <w:sz w:val="28"/>
          <w:szCs w:val="28"/>
          <w:lang w:eastAsia="ru-RU"/>
        </w:rPr>
        <w:t>, необходимы движения и для напряжения, и для расслабления, и растяжки. Движения пальцами нужно выполнять с оптимальной нагрузкой и амплитудой. Вялая, небрежная тренировка не дает эффекта.</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lastRenderedPageBreak/>
        <w:t xml:space="preserve">Эффективность занятий, интерес детей к ним можно повысить, если упражнения пальцевой гимнастики проводить во время чтения детям стишков, сказок, рассказов, работы с ними над </w:t>
      </w:r>
      <w:proofErr w:type="spellStart"/>
      <w:r w:rsidRPr="00EA2D35">
        <w:rPr>
          <w:rFonts w:ascii="Arial" w:eastAsia="Times New Roman" w:hAnsi="Arial" w:cs="Arial"/>
          <w:color w:val="000000"/>
          <w:sz w:val="28"/>
          <w:szCs w:val="28"/>
          <w:lang w:eastAsia="ru-RU"/>
        </w:rPr>
        <w:t>потешками</w:t>
      </w:r>
      <w:proofErr w:type="spellEnd"/>
      <w:r w:rsidRPr="00EA2D35">
        <w:rPr>
          <w:rFonts w:ascii="Arial" w:eastAsia="Times New Roman" w:hAnsi="Arial" w:cs="Arial"/>
          <w:color w:val="000000"/>
          <w:sz w:val="28"/>
          <w:szCs w:val="28"/>
          <w:lang w:eastAsia="ru-RU"/>
        </w:rPr>
        <w:t>, прибаутками, любым речевым материалом. Слушая его, дети одновременно вместе со взрослым “инсценируют” содержание прослушиваемого материала с помощью пальцевых движений и изображений персонажей, их действий и др. Разучиваемые на таких занятиях пальцевые движения дети включают в дальнейшем в самостоятельные игры-инсценировки, совершенствуя двигательные навыки пальцев рук. Для разностороннего, гармоничного развития двигательных функций кисти руки необходима тренировка трех типов составляющих: сжатия, растяжения, расслабления - следуя медицинской терминологии - сочетание попеременного сокращения и расслабления флексоров - мышц-сгибателей и экстензоров - мышц-разгибателей.</w:t>
      </w:r>
    </w:p>
    <w:p w:rsidR="00EA2D35" w:rsidRPr="00EA2D35" w:rsidRDefault="00EA2D35" w:rsidP="00EA2D35">
      <w:pPr>
        <w:shd w:val="clear" w:color="auto" w:fill="FFFFFF"/>
        <w:spacing w:after="150" w:line="240" w:lineRule="auto"/>
        <w:jc w:val="center"/>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Игры с крупой, бусинками, пуговицами, мелкими камешками.</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 xml:space="preserve">Эти игры оказывают прекрасное тонизирующее и </w:t>
      </w:r>
      <w:proofErr w:type="spellStart"/>
      <w:r w:rsidRPr="00EA2D35">
        <w:rPr>
          <w:rFonts w:ascii="Arial" w:eastAsia="Times New Roman" w:hAnsi="Arial" w:cs="Arial"/>
          <w:color w:val="000000"/>
          <w:sz w:val="28"/>
          <w:szCs w:val="28"/>
          <w:lang w:eastAsia="ru-RU"/>
        </w:rPr>
        <w:t>оздоравливающее</w:t>
      </w:r>
      <w:proofErr w:type="spellEnd"/>
      <w:r w:rsidRPr="00EA2D35">
        <w:rPr>
          <w:rFonts w:ascii="Arial" w:eastAsia="Times New Roman" w:hAnsi="Arial" w:cs="Arial"/>
          <w:color w:val="000000"/>
          <w:sz w:val="28"/>
          <w:szCs w:val="28"/>
          <w:lang w:eastAsia="ru-RU"/>
        </w:rPr>
        <w:t xml:space="preserve">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Нанизывать можно: пуговицы, бусы, рожки и макароны, сушки и т. п. Можно составлять бусы из картонных кружочков, квадратиков, сердечек, листьев, ягод рябины. Можно предложить детям выкладывать буквы, силуэты различных предметов из мелких предметов: семян, пуговиц, веточек и т. д. Все занятия с использованием мелких предметов должны проходить под строгим контролем взрослых!</w:t>
      </w:r>
    </w:p>
    <w:p w:rsidR="00EA2D35" w:rsidRPr="00EA2D35" w:rsidRDefault="00EA2D35" w:rsidP="00EA2D35">
      <w:pPr>
        <w:shd w:val="clear" w:color="auto" w:fill="FFFFFF"/>
        <w:spacing w:after="150" w:line="240" w:lineRule="auto"/>
        <w:jc w:val="center"/>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Аппликации.</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Из вырезанных фигурок дети могут составлять композиции - аппликации. Для начала удобней вырезать геометрические формы и фигурки из цветных журналов, и клеящим карандашом, закреплять их на листе.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EA2D35" w:rsidRPr="00EA2D35" w:rsidRDefault="00EA2D35" w:rsidP="00EA2D35">
      <w:pPr>
        <w:shd w:val="clear" w:color="auto" w:fill="FFFFFF"/>
        <w:spacing w:after="150" w:line="240" w:lineRule="auto"/>
        <w:jc w:val="center"/>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Лепка из пластилина, глины и соленого теста.</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 xml:space="preserve">Можно делать единичные детали или сразу несколько и объединять их в композиции. Лепим колбаски, колечки, шарики; режем </w:t>
      </w:r>
      <w:r w:rsidRPr="00EA2D35">
        <w:rPr>
          <w:rFonts w:ascii="Arial" w:eastAsia="Times New Roman" w:hAnsi="Arial" w:cs="Arial"/>
          <w:color w:val="000000"/>
          <w:sz w:val="28"/>
          <w:szCs w:val="28"/>
          <w:lang w:eastAsia="ru-RU"/>
        </w:rPr>
        <w:lastRenderedPageBreak/>
        <w:t>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w:t>
      </w:r>
      <w:r w:rsidRPr="00EA2D35">
        <w:rPr>
          <w:rFonts w:ascii="Arial" w:eastAsia="Times New Roman" w:hAnsi="Arial" w:cs="Arial"/>
          <w:i/>
          <w:iCs/>
          <w:color w:val="000000"/>
          <w:sz w:val="28"/>
          <w:szCs w:val="28"/>
          <w:lang w:eastAsia="ru-RU"/>
        </w:rPr>
        <w:t>(Можно надавить на лепешку настоящей монеткой или плоской игрушкой, чтобы получить отпечаток.)</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Оклеиваем полученными лепешками баночки, веточки, и. т. д. Выкладывание из пластилина заданного рисунка шариками, колбасками на фанере или листе картона.</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Оклеивание пластилином стеклянной бутылки и придание ей формы вазы, чайника и т. д.</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Лепка геометрических фигур, цифр, букв.</w:t>
      </w:r>
    </w:p>
    <w:p w:rsidR="00EA2D35" w:rsidRPr="00EA2D35" w:rsidRDefault="00EA2D35" w:rsidP="00EA2D35">
      <w:pPr>
        <w:shd w:val="clear" w:color="auto" w:fill="FFFFFF"/>
        <w:spacing w:after="150" w:line="240" w:lineRule="auto"/>
        <w:jc w:val="center"/>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Шнуровки - зачем они?</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Сейчас в продаже встречается множество разнообразных игр со шнуровками. Во-первых, шнуровки сюжетные. Ребенку предлагается “незаконченная” картинка </w:t>
      </w:r>
      <w:r w:rsidRPr="00EA2D35">
        <w:rPr>
          <w:rFonts w:ascii="Arial" w:eastAsia="Times New Roman" w:hAnsi="Arial" w:cs="Arial"/>
          <w:i/>
          <w:iCs/>
          <w:color w:val="000000"/>
          <w:sz w:val="28"/>
          <w:szCs w:val="28"/>
          <w:lang w:eastAsia="ru-RU"/>
        </w:rPr>
        <w:t>(изображение ежика, белочки, елки, вазы с букетом, домика)</w:t>
      </w:r>
      <w:r w:rsidRPr="00EA2D35">
        <w:rPr>
          <w:rFonts w:ascii="Arial" w:eastAsia="Times New Roman" w:hAnsi="Arial" w:cs="Arial"/>
          <w:color w:val="000000"/>
          <w:sz w:val="28"/>
          <w:szCs w:val="28"/>
          <w:lang w:eastAsia="ru-RU"/>
        </w:rPr>
        <w:t xml:space="preserve">, к которой нужно </w:t>
      </w:r>
      <w:proofErr w:type="spellStart"/>
      <w:r w:rsidRPr="00EA2D35">
        <w:rPr>
          <w:rFonts w:ascii="Arial" w:eastAsia="Times New Roman" w:hAnsi="Arial" w:cs="Arial"/>
          <w:color w:val="000000"/>
          <w:sz w:val="28"/>
          <w:szCs w:val="28"/>
          <w:lang w:eastAsia="ru-RU"/>
        </w:rPr>
        <w:t>пришнуровать</w:t>
      </w:r>
      <w:proofErr w:type="spellEnd"/>
      <w:r w:rsidRPr="00EA2D35">
        <w:rPr>
          <w:rFonts w:ascii="Arial" w:eastAsia="Times New Roman" w:hAnsi="Arial" w:cs="Arial"/>
          <w:color w:val="000000"/>
          <w:sz w:val="28"/>
          <w:szCs w:val="28"/>
          <w:lang w:eastAsia="ru-RU"/>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w:t>
      </w:r>
      <w:proofErr w:type="gramStart"/>
      <w:r w:rsidRPr="00EA2D35">
        <w:rPr>
          <w:rFonts w:ascii="Arial" w:eastAsia="Times New Roman" w:hAnsi="Arial" w:cs="Arial"/>
          <w:color w:val="000000"/>
          <w:sz w:val="28"/>
          <w:szCs w:val="28"/>
          <w:lang w:eastAsia="ru-RU"/>
        </w:rPr>
        <w:t>п. ,</w:t>
      </w:r>
      <w:proofErr w:type="gramEnd"/>
      <w:r w:rsidRPr="00EA2D35">
        <w:rPr>
          <w:rFonts w:ascii="Arial" w:eastAsia="Times New Roman" w:hAnsi="Arial" w:cs="Arial"/>
          <w:color w:val="000000"/>
          <w:sz w:val="28"/>
          <w:szCs w:val="28"/>
          <w:lang w:eastAsia="ru-RU"/>
        </w:rPr>
        <w:t xml:space="preserve"> которые предлагается соединить с помощью шнурков, чтобы получилась цельная мягкая игрушка или сюжетная мягкая «картина».</w:t>
      </w:r>
    </w:p>
    <w:p w:rsidR="00EA2D35" w:rsidRPr="00EA2D35" w:rsidRDefault="00EA2D35" w:rsidP="00EA2D35">
      <w:pPr>
        <w:shd w:val="clear" w:color="auto" w:fill="FFFFFF"/>
        <w:spacing w:after="150" w:line="240" w:lineRule="auto"/>
        <w:jc w:val="center"/>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Рисование, раскрашивание.</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Раскрашивание - один из самых легких видов деятельности. Вместе с тем, оно продолжает оставаться средством развития согласованных действий зрительного и двигательного анализаторов и укрепления двигательного аппарата пишущей руки. Необходимо учить детей раскрашивать аккуратно, не выходя за контуры изображенных предметов, равномерно нанося нужный цвет. В процессе рисования у детей развиваются не только общие представления, творчество, углубляется эмоциональное отношение к действительности, но формируются элементарные графические умения, столь необходимые для развития ручной ловкости, освоения письма. Рисуя, дети учатся правильно обращаться с графическим материалом и осваивают различную изобразительную технику, у них развивается мелкая мускулатура руки. Рисовать можно черными и цветными карандашами, фломастером, мелом, акварельными красками, гуашью.</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lastRenderedPageBreak/>
        <w:t>Рисование различными материалами требует различной степени нажима для того, чтобы на бумаге остался след от пишущего предмета. Это тоже способствует развитию ручной умелости.</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Безусловно, рисование способствует развитию мелких мышц руки, укрепляет ее. Но надо помнить, что при обучении рисованию и письму специфичны положения руки, карандаша, тетради </w:t>
      </w:r>
      <w:r w:rsidRPr="00EA2D35">
        <w:rPr>
          <w:rFonts w:ascii="Arial" w:eastAsia="Times New Roman" w:hAnsi="Arial" w:cs="Arial"/>
          <w:i/>
          <w:iCs/>
          <w:color w:val="000000"/>
          <w:sz w:val="28"/>
          <w:szCs w:val="28"/>
          <w:lang w:eastAsia="ru-RU"/>
        </w:rPr>
        <w:t>(листа бумаги)</w:t>
      </w:r>
      <w:r w:rsidRPr="00EA2D35">
        <w:rPr>
          <w:rFonts w:ascii="Arial" w:eastAsia="Times New Roman" w:hAnsi="Arial" w:cs="Arial"/>
          <w:color w:val="000000"/>
          <w:sz w:val="28"/>
          <w:szCs w:val="28"/>
          <w:lang w:eastAsia="ru-RU"/>
        </w:rPr>
        <w:t>, приемов проведения линий.</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Для начала хорошо использовать:</w:t>
      </w:r>
    </w:p>
    <w:p w:rsidR="00EA2D35" w:rsidRPr="00EA2D35" w:rsidRDefault="00EA2D35" w:rsidP="00EA2D35">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EA2D35" w:rsidRPr="00EA2D35" w:rsidRDefault="00EA2D35" w:rsidP="00EA2D35">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рисование по опорным точкам;</w:t>
      </w:r>
    </w:p>
    <w:p w:rsidR="00EA2D35" w:rsidRPr="00EA2D35" w:rsidRDefault="00EA2D35" w:rsidP="00EA2D35">
      <w:pPr>
        <w:numPr>
          <w:ilvl w:val="0"/>
          <w:numId w:val="1"/>
        </w:numPr>
        <w:shd w:val="clear" w:color="auto" w:fill="FFFFFF"/>
        <w:spacing w:after="150" w:line="240" w:lineRule="auto"/>
        <w:rPr>
          <w:rFonts w:ascii="Arial" w:eastAsia="Times New Roman" w:hAnsi="Arial" w:cs="Arial"/>
          <w:color w:val="000000"/>
          <w:sz w:val="28"/>
          <w:szCs w:val="28"/>
          <w:lang w:eastAsia="ru-RU"/>
        </w:rPr>
      </w:pPr>
      <w:proofErr w:type="spellStart"/>
      <w:r w:rsidRPr="00EA2D35">
        <w:rPr>
          <w:rFonts w:ascii="Arial" w:eastAsia="Times New Roman" w:hAnsi="Arial" w:cs="Arial"/>
          <w:color w:val="000000"/>
          <w:sz w:val="28"/>
          <w:szCs w:val="28"/>
          <w:lang w:eastAsia="ru-RU"/>
        </w:rPr>
        <w:t>дорисовывание</w:t>
      </w:r>
      <w:proofErr w:type="spellEnd"/>
      <w:r w:rsidRPr="00EA2D35">
        <w:rPr>
          <w:rFonts w:ascii="Arial" w:eastAsia="Times New Roman" w:hAnsi="Arial" w:cs="Arial"/>
          <w:color w:val="000000"/>
          <w:sz w:val="28"/>
          <w:szCs w:val="28"/>
          <w:lang w:eastAsia="ru-RU"/>
        </w:rPr>
        <w:t xml:space="preserve"> второй половины рисунка;</w:t>
      </w:r>
    </w:p>
    <w:p w:rsidR="00EA2D35" w:rsidRPr="00EA2D35" w:rsidRDefault="00EA2D35" w:rsidP="00EA2D35">
      <w:pPr>
        <w:numPr>
          <w:ilvl w:val="0"/>
          <w:numId w:val="1"/>
        </w:num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рисунок по образцу, не отрывая руки от бумаги.</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Также можно использовать различные нетрадиционные техники.</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 xml:space="preserve">Задания по развитию мелкой моторики могут быть такие как: перемотка ниток; завязывание и развязывание лент, шнурков, узелков на веревке; собирание разрезных картинок; застегивание и расстегивание пуговиц, кнопок, крючков; завинчивание и </w:t>
      </w:r>
      <w:proofErr w:type="spellStart"/>
      <w:r w:rsidRPr="00EA2D35">
        <w:rPr>
          <w:rFonts w:ascii="Arial" w:eastAsia="Times New Roman" w:hAnsi="Arial" w:cs="Arial"/>
          <w:color w:val="000000"/>
          <w:sz w:val="28"/>
          <w:szCs w:val="28"/>
          <w:lang w:eastAsia="ru-RU"/>
        </w:rPr>
        <w:t>развинчивание</w:t>
      </w:r>
      <w:proofErr w:type="spellEnd"/>
      <w:r w:rsidRPr="00EA2D35">
        <w:rPr>
          <w:rFonts w:ascii="Arial" w:eastAsia="Times New Roman" w:hAnsi="Arial" w:cs="Arial"/>
          <w:color w:val="000000"/>
          <w:sz w:val="28"/>
          <w:szCs w:val="28"/>
          <w:lang w:eastAsia="ru-RU"/>
        </w:rPr>
        <w:t xml:space="preserve"> крышек, банок, пузырьков; разбор круп </w:t>
      </w:r>
      <w:r w:rsidRPr="00EA2D35">
        <w:rPr>
          <w:rFonts w:ascii="Arial" w:eastAsia="Times New Roman" w:hAnsi="Arial" w:cs="Arial"/>
          <w:i/>
          <w:iCs/>
          <w:color w:val="000000"/>
          <w:sz w:val="28"/>
          <w:szCs w:val="28"/>
          <w:lang w:eastAsia="ru-RU"/>
        </w:rPr>
        <w:t>(горох, гречка, рис)</w:t>
      </w:r>
      <w:r w:rsidRPr="00EA2D35">
        <w:rPr>
          <w:rFonts w:ascii="Arial" w:eastAsia="Times New Roman" w:hAnsi="Arial" w:cs="Arial"/>
          <w:color w:val="000000"/>
          <w:sz w:val="28"/>
          <w:szCs w:val="28"/>
          <w:lang w:eastAsia="ru-RU"/>
        </w:rPr>
        <w:t> и так далее.</w:t>
      </w:r>
    </w:p>
    <w:p w:rsidR="00EA2D35" w:rsidRPr="00EA2D35" w:rsidRDefault="00EA2D35" w:rsidP="00EA2D35">
      <w:pPr>
        <w:shd w:val="clear" w:color="auto" w:fill="FFFFFF"/>
        <w:spacing w:after="150" w:line="240" w:lineRule="auto"/>
        <w:rPr>
          <w:rFonts w:ascii="Arial" w:eastAsia="Times New Roman" w:hAnsi="Arial" w:cs="Arial"/>
          <w:color w:val="000000"/>
          <w:sz w:val="28"/>
          <w:szCs w:val="28"/>
          <w:lang w:eastAsia="ru-RU"/>
        </w:rPr>
      </w:pPr>
      <w:r w:rsidRPr="00EA2D35">
        <w:rPr>
          <w:rFonts w:ascii="Arial" w:eastAsia="Times New Roman" w:hAnsi="Arial" w:cs="Arial"/>
          <w:color w:val="000000"/>
          <w:sz w:val="28"/>
          <w:szCs w:val="28"/>
          <w:lang w:eastAsia="ru-RU"/>
        </w:rPr>
        <w:t>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держать карандаш и ручку, самостоятельно заплетать косички и шнуровать ботинки. Строить из мелких деталей конструктора, лепить из глины и пластилина и т. д. Таким образом, если будут развиваться пальцы рук, то будут развиваться речь и мышление ребенка.</w:t>
      </w:r>
    </w:p>
    <w:p w:rsidR="00093455" w:rsidRPr="00EA2D35" w:rsidRDefault="00093455" w:rsidP="00EA2D35">
      <w:pPr>
        <w:pStyle w:val="a3"/>
        <w:shd w:val="clear" w:color="auto" w:fill="FFFFFF"/>
        <w:spacing w:before="0" w:beforeAutospacing="0" w:after="0" w:afterAutospacing="0"/>
        <w:ind w:firstLine="360"/>
        <w:rPr>
          <w:sz w:val="28"/>
          <w:szCs w:val="28"/>
        </w:rPr>
      </w:pPr>
    </w:p>
    <w:sectPr w:rsidR="00093455" w:rsidRPr="00EA2D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F0CA8"/>
    <w:multiLevelType w:val="multilevel"/>
    <w:tmpl w:val="6F2C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80"/>
    <w:rsid w:val="00093455"/>
    <w:rsid w:val="00262480"/>
    <w:rsid w:val="00682E9D"/>
    <w:rsid w:val="00EA2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D4E9E-88AB-486A-8030-53922749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D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2D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727467">
      <w:bodyDiv w:val="1"/>
      <w:marLeft w:val="0"/>
      <w:marRight w:val="0"/>
      <w:marTop w:val="0"/>
      <w:marBottom w:val="0"/>
      <w:divBdr>
        <w:top w:val="none" w:sz="0" w:space="0" w:color="auto"/>
        <w:left w:val="none" w:sz="0" w:space="0" w:color="auto"/>
        <w:bottom w:val="none" w:sz="0" w:space="0" w:color="auto"/>
        <w:right w:val="none" w:sz="0" w:space="0" w:color="auto"/>
      </w:divBdr>
      <w:divsChild>
        <w:div w:id="591545222">
          <w:marLeft w:val="0"/>
          <w:marRight w:val="0"/>
          <w:marTop w:val="0"/>
          <w:marBottom w:val="0"/>
          <w:divBdr>
            <w:top w:val="none" w:sz="0" w:space="0" w:color="auto"/>
            <w:left w:val="none" w:sz="0" w:space="0" w:color="auto"/>
            <w:bottom w:val="none" w:sz="0" w:space="0" w:color="auto"/>
            <w:right w:val="none" w:sz="0" w:space="0" w:color="auto"/>
          </w:divBdr>
        </w:div>
      </w:divsChild>
    </w:div>
    <w:div w:id="1005354553">
      <w:bodyDiv w:val="1"/>
      <w:marLeft w:val="0"/>
      <w:marRight w:val="0"/>
      <w:marTop w:val="0"/>
      <w:marBottom w:val="0"/>
      <w:divBdr>
        <w:top w:val="none" w:sz="0" w:space="0" w:color="auto"/>
        <w:left w:val="none" w:sz="0" w:space="0" w:color="auto"/>
        <w:bottom w:val="none" w:sz="0" w:space="0" w:color="auto"/>
        <w:right w:val="none" w:sz="0" w:space="0" w:color="auto"/>
      </w:divBdr>
    </w:div>
    <w:div w:id="19331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smole</dc:creator>
  <cp:keywords/>
  <dc:description/>
  <cp:lastModifiedBy>smole</cp:lastModifiedBy>
  <cp:revision>2</cp:revision>
  <dcterms:created xsi:type="dcterms:W3CDTF">2022-11-20T07:23:00Z</dcterms:created>
  <dcterms:modified xsi:type="dcterms:W3CDTF">2022-11-20T07:23:00Z</dcterms:modified>
</cp:coreProperties>
</file>