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56" w:rsidRDefault="001758C7">
      <w:pPr>
        <w:pStyle w:val="Heading1"/>
        <w:ind w:right="132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342E56" w:rsidRDefault="001758C7">
      <w:pPr>
        <w:spacing w:before="1"/>
        <w:ind w:left="952" w:right="956"/>
        <w:jc w:val="center"/>
        <w:rPr>
          <w:b/>
          <w:sz w:val="30"/>
        </w:rPr>
      </w:pPr>
      <w:r>
        <w:rPr>
          <w:b/>
          <w:sz w:val="30"/>
        </w:rPr>
        <w:t>«Психологические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особенности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детей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раннего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возраста»</w:t>
      </w:r>
    </w:p>
    <w:p w:rsidR="00342E56" w:rsidRDefault="00342E56">
      <w:pPr>
        <w:pStyle w:val="a3"/>
        <w:ind w:left="0" w:firstLine="0"/>
        <w:rPr>
          <w:b/>
          <w:sz w:val="32"/>
        </w:rPr>
      </w:pPr>
    </w:p>
    <w:p w:rsidR="00342E56" w:rsidRDefault="001758C7">
      <w:pPr>
        <w:pStyle w:val="a3"/>
        <w:spacing w:before="271" w:line="360" w:lineRule="auto"/>
        <w:ind w:right="108" w:firstLine="707"/>
        <w:jc w:val="both"/>
      </w:pPr>
      <w:r>
        <w:t>В раннем возрасте происходят важнейшие изменения в психическом</w:t>
      </w:r>
      <w:r>
        <w:rPr>
          <w:spacing w:val="1"/>
        </w:rPr>
        <w:t xml:space="preserve"> </w:t>
      </w:r>
      <w:r>
        <w:t>развитии детей – формируется мышление, активно развивается двигательная</w:t>
      </w:r>
      <w:r>
        <w:rPr>
          <w:spacing w:val="1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появляются</w:t>
      </w:r>
      <w:r>
        <w:rPr>
          <w:spacing w:val="-4"/>
        </w:rPr>
        <w:t xml:space="preserve"> </w:t>
      </w:r>
      <w:r>
        <w:t>первые устойчивые</w:t>
      </w:r>
      <w:r>
        <w:rPr>
          <w:spacing w:val="-3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личности.</w:t>
      </w:r>
    </w:p>
    <w:p w:rsidR="00342E56" w:rsidRDefault="001758C7">
      <w:pPr>
        <w:spacing w:before="1" w:line="360" w:lineRule="auto"/>
        <w:ind w:left="102" w:right="105" w:firstLine="707"/>
        <w:jc w:val="both"/>
        <w:rPr>
          <w:sz w:val="28"/>
        </w:rPr>
      </w:pP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неустойчивость</w:t>
      </w:r>
      <w:r>
        <w:rPr>
          <w:spacing w:val="5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58"/>
          <w:sz w:val="28"/>
        </w:rPr>
        <w:t xml:space="preserve"> </w:t>
      </w:r>
      <w:r>
        <w:rPr>
          <w:sz w:val="28"/>
        </w:rPr>
        <w:t>сферы</w:t>
      </w:r>
      <w:r>
        <w:rPr>
          <w:spacing w:val="57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57"/>
          <w:sz w:val="28"/>
        </w:rPr>
        <w:t xml:space="preserve"> </w:t>
      </w:r>
      <w:r>
        <w:rPr>
          <w:sz w:val="28"/>
        </w:rPr>
        <w:t>Его</w:t>
      </w:r>
      <w:r>
        <w:rPr>
          <w:spacing w:val="58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57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это время чувства, отражающие отношение к предметам и людям, ещѐ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фиксированы и могут быть изменены в соответствии с ситуацией. В связи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предпочтителен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мягкий,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спокойный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стиль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бережное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любым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проявлениям 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эмоциональности</w:t>
      </w:r>
      <w:r>
        <w:rPr>
          <w:sz w:val="28"/>
        </w:rPr>
        <w:t>.</w:t>
      </w:r>
    </w:p>
    <w:p w:rsidR="00342E56" w:rsidRDefault="001758C7">
      <w:pPr>
        <w:pStyle w:val="a3"/>
        <w:spacing w:line="360" w:lineRule="auto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rPr>
          <w:b/>
        </w:rPr>
        <w:t>ведущей</w:t>
      </w:r>
      <w:r>
        <w:rPr>
          <w:b/>
          <w:spacing w:val="1"/>
        </w:rPr>
        <w:t xml:space="preserve"> </w:t>
      </w:r>
      <w:r>
        <w:rPr>
          <w:b/>
        </w:rPr>
        <w:t>деятельностью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70"/>
        </w:rPr>
        <w:t xml:space="preserve"> </w:t>
      </w:r>
      <w:r>
        <w:rPr>
          <w:b/>
        </w:rPr>
        <w:t>предметная</w:t>
      </w:r>
      <w:r>
        <w:t>,</w:t>
      </w:r>
      <w:r>
        <w:rPr>
          <w:spacing w:val="-67"/>
        </w:rPr>
        <w:t xml:space="preserve"> </w:t>
      </w:r>
      <w:r>
        <w:t>она оказывает влияние на все сферы психики детей, определяя во многом</w:t>
      </w:r>
      <w:r>
        <w:rPr>
          <w:spacing w:val="1"/>
        </w:rPr>
        <w:t xml:space="preserve"> </w:t>
      </w:r>
      <w:r>
        <w:t>специфику их общения с окружающими. Происходит развитие восприятия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определяемое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предметов, ознакомление с сенсорными эталонами, сравнен</w:t>
      </w:r>
      <w:r>
        <w:t>ие предметов с</w:t>
      </w:r>
      <w:r>
        <w:rPr>
          <w:spacing w:val="1"/>
        </w:rPr>
        <w:t xml:space="preserve"> </w:t>
      </w:r>
      <w:r>
        <w:t>ними.</w:t>
      </w:r>
    </w:p>
    <w:p w:rsidR="00342E56" w:rsidRDefault="001758C7">
      <w:pPr>
        <w:spacing w:before="1" w:line="360" w:lineRule="auto"/>
        <w:ind w:left="102" w:right="105" w:firstLine="707"/>
        <w:jc w:val="both"/>
        <w:rPr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имеет общение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взрослым. Родителям надо помнить, что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тождественны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дают ему взрослые. Поэтому не следует ребенку постоянно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замечания, упрекать его, так как </w:t>
      </w:r>
      <w:r>
        <w:rPr>
          <w:b/>
          <w:sz w:val="28"/>
        </w:rPr>
        <w:t>недооценка стараний может привести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неуверенности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себе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снижению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желания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sz w:val="28"/>
        </w:rPr>
        <w:t>.</w:t>
      </w:r>
    </w:p>
    <w:p w:rsidR="00342E56" w:rsidRDefault="001758C7">
      <w:pPr>
        <w:pStyle w:val="a3"/>
        <w:spacing w:line="360" w:lineRule="auto"/>
        <w:ind w:right="103" w:firstLine="707"/>
        <w:jc w:val="both"/>
      </w:pPr>
      <w:r>
        <w:t>Для малыша очень важно постоянство окружаю</w:t>
      </w:r>
      <w:r>
        <w:t>щего мира. 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rPr>
          <w:b/>
        </w:rPr>
        <w:t>режиму</w:t>
      </w:r>
      <w:r>
        <w:rPr>
          <w:b/>
          <w:spacing w:val="1"/>
        </w:rPr>
        <w:t xml:space="preserve"> </w:t>
      </w:r>
      <w:r>
        <w:rPr>
          <w:b/>
        </w:rPr>
        <w:t>дня ребенка</w:t>
      </w:r>
      <w:r>
        <w:t>. Режим дня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должен соответствовать</w:t>
      </w:r>
      <w:r>
        <w:rPr>
          <w:spacing w:val="-2"/>
        </w:rPr>
        <w:t xml:space="preserve"> </w:t>
      </w:r>
      <w:r>
        <w:t>режиму</w:t>
      </w:r>
      <w:r>
        <w:rPr>
          <w:spacing w:val="-4"/>
        </w:rPr>
        <w:t xml:space="preserve"> </w:t>
      </w:r>
      <w:r>
        <w:t>дня 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342E56" w:rsidRDefault="00342E56">
      <w:pPr>
        <w:spacing w:line="360" w:lineRule="auto"/>
        <w:jc w:val="both"/>
        <w:sectPr w:rsidR="00342E5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42E56" w:rsidRDefault="001758C7">
      <w:pPr>
        <w:pStyle w:val="Heading2"/>
        <w:spacing w:before="72"/>
        <w:ind w:right="128"/>
      </w:pPr>
      <w:r>
        <w:lastRenderedPageBreak/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342E56" w:rsidRDefault="001758C7">
      <w:pPr>
        <w:spacing w:before="163"/>
        <w:ind w:left="831" w:right="132"/>
        <w:jc w:val="center"/>
        <w:rPr>
          <w:b/>
          <w:sz w:val="28"/>
        </w:rPr>
      </w:pPr>
      <w:r>
        <w:rPr>
          <w:b/>
          <w:sz w:val="28"/>
        </w:rPr>
        <w:t>«АДАПТАЦИЯ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УЧРЕЖДЕНИЮ»</w:t>
      </w:r>
    </w:p>
    <w:p w:rsidR="00342E56" w:rsidRDefault="00342E56">
      <w:pPr>
        <w:pStyle w:val="a3"/>
        <w:ind w:left="0" w:firstLine="0"/>
        <w:rPr>
          <w:b/>
          <w:sz w:val="30"/>
        </w:rPr>
      </w:pPr>
    </w:p>
    <w:p w:rsidR="00342E56" w:rsidRDefault="00342E56">
      <w:pPr>
        <w:pStyle w:val="a3"/>
        <w:spacing w:before="6"/>
        <w:ind w:left="0" w:firstLine="0"/>
        <w:rPr>
          <w:b/>
          <w:sz w:val="25"/>
        </w:rPr>
      </w:pPr>
    </w:p>
    <w:p w:rsidR="00342E56" w:rsidRDefault="001758C7">
      <w:pPr>
        <w:pStyle w:val="a3"/>
        <w:spacing w:line="360" w:lineRule="auto"/>
        <w:ind w:right="110" w:firstLine="707"/>
        <w:jc w:val="both"/>
      </w:pPr>
      <w:r>
        <w:t>Ваш малыш пришѐл в детский сад. Для него началась новая жизнь.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вступил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неѐ</w:t>
      </w:r>
      <w:r>
        <w:rPr>
          <w:spacing w:val="1"/>
        </w:rPr>
        <w:t xml:space="preserve"> </w:t>
      </w:r>
      <w:proofErr w:type="gramStart"/>
      <w:r>
        <w:t>радостным</w:t>
      </w:r>
      <w:proofErr w:type="gramEnd"/>
      <w:r>
        <w:t>,</w:t>
      </w:r>
      <w:r>
        <w:rPr>
          <w:spacing w:val="1"/>
        </w:rPr>
        <w:t xml:space="preserve"> </w:t>
      </w:r>
      <w:r>
        <w:t>общительным,</w:t>
      </w:r>
      <w:r>
        <w:rPr>
          <w:spacing w:val="70"/>
        </w:rPr>
        <w:t xml:space="preserve"> </w:t>
      </w:r>
      <w:r>
        <w:t>повзрослевшим,</w:t>
      </w:r>
      <w:r>
        <w:rPr>
          <w:spacing w:val="1"/>
        </w:rPr>
        <w:t xml:space="preserve"> </w:t>
      </w:r>
      <w:r>
        <w:t>хоти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рекомендаций: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ind w:left="1134" w:hanging="567"/>
        <w:jc w:val="both"/>
        <w:rPr>
          <w:sz w:val="28"/>
        </w:rPr>
      </w:pPr>
      <w:r>
        <w:rPr>
          <w:sz w:val="28"/>
        </w:rPr>
        <w:t>Постарайтесь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спокойную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атмосферу.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  <w:tab w:val="left" w:pos="3403"/>
          <w:tab w:val="left" w:pos="4686"/>
          <w:tab w:val="left" w:pos="6525"/>
          <w:tab w:val="left" w:pos="7146"/>
          <w:tab w:val="left" w:pos="8657"/>
        </w:tabs>
        <w:spacing w:before="161" w:line="360" w:lineRule="auto"/>
        <w:ind w:left="1134" w:right="108" w:hanging="567"/>
        <w:jc w:val="both"/>
        <w:rPr>
          <w:sz w:val="28"/>
        </w:rPr>
      </w:pPr>
      <w:r>
        <w:rPr>
          <w:sz w:val="28"/>
        </w:rPr>
        <w:t xml:space="preserve">Установите </w:t>
      </w:r>
      <w:r>
        <w:rPr>
          <w:sz w:val="28"/>
        </w:rPr>
        <w:t>четкие</w:t>
      </w:r>
      <w:r>
        <w:rPr>
          <w:sz w:val="28"/>
        </w:rPr>
        <w:tab/>
        <w:t xml:space="preserve">требования к </w:t>
      </w:r>
      <w:r>
        <w:rPr>
          <w:sz w:val="28"/>
        </w:rPr>
        <w:t xml:space="preserve">ребенку, </w:t>
      </w:r>
      <w:r>
        <w:rPr>
          <w:spacing w:val="-1"/>
          <w:sz w:val="28"/>
        </w:rPr>
        <w:t>будьте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предъявлении.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before="2"/>
        <w:ind w:left="1134" w:hanging="567"/>
        <w:jc w:val="both"/>
        <w:rPr>
          <w:sz w:val="28"/>
        </w:rPr>
      </w:pPr>
      <w:r>
        <w:rPr>
          <w:sz w:val="28"/>
        </w:rPr>
        <w:t>Будьте</w:t>
      </w:r>
      <w:r>
        <w:rPr>
          <w:spacing w:val="-2"/>
          <w:sz w:val="28"/>
        </w:rPr>
        <w:t xml:space="preserve"> </w:t>
      </w:r>
      <w:r>
        <w:rPr>
          <w:sz w:val="28"/>
        </w:rPr>
        <w:t>терпеливы.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  <w:tab w:val="left" w:pos="3272"/>
          <w:tab w:val="left" w:pos="3649"/>
          <w:tab w:val="left" w:pos="4553"/>
          <w:tab w:val="left" w:pos="5673"/>
          <w:tab w:val="left" w:pos="8192"/>
          <w:tab w:val="left" w:pos="8580"/>
        </w:tabs>
        <w:spacing w:before="160" w:line="360" w:lineRule="auto"/>
        <w:ind w:left="1134" w:right="112" w:hanging="567"/>
        <w:jc w:val="both"/>
        <w:rPr>
          <w:sz w:val="28"/>
        </w:rPr>
      </w:pPr>
      <w:r>
        <w:rPr>
          <w:sz w:val="28"/>
        </w:rPr>
        <w:t xml:space="preserve">Формируйте у детей навыки самообслуживания и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line="362" w:lineRule="auto"/>
        <w:ind w:left="1134" w:right="113" w:hanging="567"/>
        <w:jc w:val="both"/>
        <w:rPr>
          <w:sz w:val="28"/>
        </w:rPr>
      </w:pPr>
      <w:r>
        <w:rPr>
          <w:sz w:val="28"/>
        </w:rPr>
        <w:t>Поощряйте</w:t>
      </w:r>
      <w:r>
        <w:rPr>
          <w:spacing w:val="5"/>
          <w:sz w:val="28"/>
        </w:rPr>
        <w:t xml:space="preserve"> </w:t>
      </w:r>
      <w:r>
        <w:rPr>
          <w:sz w:val="28"/>
        </w:rPr>
        <w:t>игры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8"/>
          <w:sz w:val="28"/>
        </w:rPr>
        <w:t xml:space="preserve"> </w:t>
      </w:r>
      <w:r>
        <w:rPr>
          <w:sz w:val="28"/>
        </w:rPr>
        <w:t>расширяйте</w:t>
      </w:r>
      <w:r>
        <w:rPr>
          <w:spacing w:val="8"/>
          <w:sz w:val="28"/>
        </w:rPr>
        <w:t xml:space="preserve"> </w:t>
      </w:r>
      <w:r>
        <w:rPr>
          <w:sz w:val="28"/>
        </w:rPr>
        <w:t>круг</w:t>
      </w:r>
      <w:r>
        <w:rPr>
          <w:spacing w:val="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взрослыми.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line="317" w:lineRule="exact"/>
        <w:ind w:left="1134" w:hanging="567"/>
        <w:jc w:val="both"/>
        <w:rPr>
          <w:sz w:val="28"/>
        </w:rPr>
      </w:pP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разговаривает,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слушайте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внимательно.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  <w:tab w:val="left" w:pos="2374"/>
          <w:tab w:val="left" w:pos="2956"/>
          <w:tab w:val="left" w:pos="4218"/>
          <w:tab w:val="left" w:pos="4880"/>
          <w:tab w:val="left" w:pos="6095"/>
          <w:tab w:val="left" w:pos="7115"/>
          <w:tab w:val="left" w:pos="8221"/>
        </w:tabs>
        <w:spacing w:before="159"/>
        <w:ind w:left="1134" w:hanging="567"/>
        <w:jc w:val="both"/>
        <w:rPr>
          <w:sz w:val="28"/>
        </w:rPr>
      </w:pPr>
      <w:r>
        <w:rPr>
          <w:sz w:val="28"/>
        </w:rPr>
        <w:t xml:space="preserve">Если вы уведите, что ребенок что-то делает, </w:t>
      </w:r>
      <w:r>
        <w:rPr>
          <w:sz w:val="28"/>
        </w:rPr>
        <w:t>начинайте</w:t>
      </w:r>
    </w:p>
    <w:p w:rsidR="00342E56" w:rsidRDefault="001758C7" w:rsidP="001758C7">
      <w:pPr>
        <w:pStyle w:val="a3"/>
        <w:tabs>
          <w:tab w:val="left" w:pos="1134"/>
        </w:tabs>
        <w:spacing w:before="161"/>
        <w:ind w:left="1134" w:hanging="567"/>
        <w:jc w:val="both"/>
      </w:pPr>
      <w:r>
        <w:t>«параллельный</w:t>
      </w:r>
      <w:r>
        <w:rPr>
          <w:spacing w:val="-6"/>
        </w:rPr>
        <w:t xml:space="preserve"> </w:t>
      </w:r>
      <w:r>
        <w:t>разговор»</w:t>
      </w:r>
      <w:r>
        <w:rPr>
          <w:spacing w:val="-3"/>
        </w:rPr>
        <w:t xml:space="preserve"> </w:t>
      </w:r>
      <w:r>
        <w:t>(комментируйте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действия).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before="161" w:line="362" w:lineRule="auto"/>
        <w:ind w:left="1134" w:right="108" w:hanging="567"/>
        <w:jc w:val="both"/>
        <w:rPr>
          <w:sz w:val="28"/>
        </w:rPr>
      </w:pPr>
      <w:r>
        <w:rPr>
          <w:sz w:val="28"/>
        </w:rPr>
        <w:t>Говорите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7"/>
          <w:sz w:val="28"/>
        </w:rPr>
        <w:t xml:space="preserve"> </w:t>
      </w:r>
      <w:r>
        <w:rPr>
          <w:sz w:val="28"/>
        </w:rPr>
        <w:t>короткими</w:t>
      </w:r>
      <w:r>
        <w:rPr>
          <w:spacing w:val="7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7"/>
          <w:sz w:val="28"/>
        </w:rPr>
        <w:t xml:space="preserve"> </w:t>
      </w:r>
      <w:r>
        <w:rPr>
          <w:sz w:val="28"/>
        </w:rPr>
        <w:t>медленно;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разговоре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как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line="317" w:lineRule="exact"/>
        <w:ind w:left="1134" w:hanging="567"/>
        <w:jc w:val="both"/>
        <w:rPr>
          <w:sz w:val="28"/>
        </w:rPr>
      </w:pPr>
      <w:r>
        <w:rPr>
          <w:sz w:val="28"/>
        </w:rPr>
        <w:t>Давайте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простые,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объяснения.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before="160" w:line="360" w:lineRule="auto"/>
        <w:ind w:left="1134" w:right="109" w:hanging="567"/>
        <w:jc w:val="both"/>
        <w:rPr>
          <w:sz w:val="28"/>
        </w:rPr>
      </w:pPr>
      <w:r>
        <w:rPr>
          <w:sz w:val="28"/>
        </w:rPr>
        <w:t>Спрашивайте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ребѐнка:</w:t>
      </w:r>
      <w:r>
        <w:rPr>
          <w:spacing w:val="6"/>
          <w:sz w:val="28"/>
        </w:rPr>
        <w:t xml:space="preserve"> </w:t>
      </w:r>
      <w:r>
        <w:rPr>
          <w:sz w:val="28"/>
        </w:rPr>
        <w:t>«Что</w:t>
      </w:r>
      <w:r>
        <w:rPr>
          <w:spacing w:val="6"/>
          <w:sz w:val="28"/>
        </w:rPr>
        <w:t xml:space="preserve"> </w:t>
      </w:r>
      <w:r>
        <w:rPr>
          <w:sz w:val="28"/>
        </w:rPr>
        <w:t>ты</w:t>
      </w:r>
      <w:r>
        <w:rPr>
          <w:spacing w:val="3"/>
          <w:sz w:val="28"/>
        </w:rPr>
        <w:t xml:space="preserve"> </w:t>
      </w:r>
      <w:r>
        <w:rPr>
          <w:sz w:val="28"/>
        </w:rPr>
        <w:t>делаешь?»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вопрос:</w:t>
      </w:r>
      <w:r>
        <w:rPr>
          <w:spacing w:val="6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67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делаешь?»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ответит,</w:t>
      </w:r>
      <w:r>
        <w:rPr>
          <w:spacing w:val="69"/>
          <w:sz w:val="28"/>
        </w:rPr>
        <w:t xml:space="preserve"> </w:t>
      </w:r>
      <w:r>
        <w:rPr>
          <w:sz w:val="28"/>
        </w:rPr>
        <w:t>когда подрастет.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before="1"/>
        <w:ind w:left="1134" w:hanging="567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малышу.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before="161"/>
        <w:ind w:left="1134" w:hanging="567"/>
        <w:jc w:val="both"/>
        <w:rPr>
          <w:sz w:val="28"/>
        </w:rPr>
      </w:pPr>
      <w:r>
        <w:rPr>
          <w:sz w:val="28"/>
        </w:rPr>
        <w:t>Заботьтесь</w:t>
      </w:r>
      <w:r>
        <w:rPr>
          <w:spacing w:val="-5"/>
          <w:sz w:val="28"/>
        </w:rPr>
        <w:t xml:space="preserve"> </w:t>
      </w:r>
      <w:r>
        <w:rPr>
          <w:sz w:val="28"/>
        </w:rPr>
        <w:t>о 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before="160" w:line="360" w:lineRule="auto"/>
        <w:ind w:left="1134" w:right="110" w:hanging="567"/>
        <w:jc w:val="both"/>
        <w:rPr>
          <w:sz w:val="28"/>
        </w:rPr>
      </w:pPr>
      <w:r>
        <w:rPr>
          <w:sz w:val="28"/>
        </w:rPr>
        <w:t>Занимайтесь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малышом</w:t>
      </w:r>
      <w:r>
        <w:rPr>
          <w:spacing w:val="6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6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61"/>
          <w:sz w:val="28"/>
        </w:rPr>
        <w:t xml:space="preserve"> </w:t>
      </w:r>
      <w:r>
        <w:rPr>
          <w:sz w:val="28"/>
        </w:rPr>
        <w:t>деятельностью: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играйте,</w:t>
      </w:r>
      <w:r>
        <w:rPr>
          <w:spacing w:val="-3"/>
          <w:sz w:val="28"/>
        </w:rPr>
        <w:t xml:space="preserve"> </w:t>
      </w:r>
      <w:r>
        <w:rPr>
          <w:sz w:val="28"/>
        </w:rPr>
        <w:t>лепите,</w:t>
      </w:r>
      <w:r>
        <w:rPr>
          <w:spacing w:val="-4"/>
          <w:sz w:val="28"/>
        </w:rPr>
        <w:t xml:space="preserve"> </w:t>
      </w:r>
      <w:r>
        <w:rPr>
          <w:sz w:val="28"/>
        </w:rPr>
        <w:t>рисуйте…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before="2"/>
        <w:ind w:left="1134" w:hanging="567"/>
        <w:jc w:val="both"/>
        <w:rPr>
          <w:sz w:val="28"/>
        </w:rPr>
      </w:pPr>
      <w:r>
        <w:rPr>
          <w:sz w:val="28"/>
        </w:rPr>
        <w:t>Поощряйте</w:t>
      </w:r>
      <w:r>
        <w:rPr>
          <w:spacing w:val="-4"/>
          <w:sz w:val="28"/>
        </w:rPr>
        <w:t xml:space="preserve"> </w:t>
      </w:r>
      <w:r>
        <w:rPr>
          <w:sz w:val="28"/>
        </w:rPr>
        <w:t>любопытство.</w:t>
      </w:r>
    </w:p>
    <w:p w:rsidR="00342E56" w:rsidRDefault="001758C7" w:rsidP="001758C7">
      <w:pPr>
        <w:pStyle w:val="a4"/>
        <w:numPr>
          <w:ilvl w:val="0"/>
          <w:numId w:val="5"/>
        </w:numPr>
        <w:tabs>
          <w:tab w:val="left" w:pos="1134"/>
        </w:tabs>
        <w:spacing w:before="161"/>
        <w:ind w:left="1134" w:hanging="567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скупитесь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похвалу.</w:t>
      </w:r>
    </w:p>
    <w:p w:rsidR="00342E56" w:rsidRDefault="00342E56">
      <w:pPr>
        <w:pStyle w:val="a3"/>
        <w:ind w:left="0" w:firstLine="0"/>
        <w:rPr>
          <w:sz w:val="30"/>
        </w:rPr>
      </w:pPr>
    </w:p>
    <w:p w:rsidR="00342E56" w:rsidRDefault="00342E56">
      <w:pPr>
        <w:pStyle w:val="a3"/>
        <w:spacing w:before="3"/>
        <w:ind w:left="0" w:firstLine="0"/>
        <w:rPr>
          <w:sz w:val="26"/>
        </w:rPr>
      </w:pPr>
    </w:p>
    <w:p w:rsidR="00342E56" w:rsidRPr="001758C7" w:rsidRDefault="001758C7" w:rsidP="001758C7">
      <w:pPr>
        <w:ind w:left="127" w:right="132"/>
        <w:jc w:val="center"/>
        <w:rPr>
          <w:sz w:val="28"/>
        </w:rPr>
      </w:pPr>
      <w:r>
        <w:rPr>
          <w:b/>
          <w:sz w:val="28"/>
        </w:rPr>
        <w:t>Радуйтесь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малышу!</w:t>
      </w:r>
      <w:r w:rsidRPr="001758C7">
        <w:rPr>
          <w:sz w:val="28"/>
        </w:rPr>
        <w:t xml:space="preserve"> </w:t>
      </w:r>
    </w:p>
    <w:sectPr w:rsidR="00342E56" w:rsidRPr="001758C7" w:rsidSect="00342E5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1293"/>
    <w:multiLevelType w:val="hybridMultilevel"/>
    <w:tmpl w:val="AE625816"/>
    <w:lvl w:ilvl="0" w:tplc="DB1C677A">
      <w:start w:val="1"/>
      <w:numFmt w:val="decimal"/>
      <w:lvlText w:val="%1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EA741C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CD722C5E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5D3EB1F0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EEA6E326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CD283650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0DF615E4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46408214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9AECBB56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1">
    <w:nsid w:val="1D242225"/>
    <w:multiLevelType w:val="hybridMultilevel"/>
    <w:tmpl w:val="24C268C8"/>
    <w:lvl w:ilvl="0" w:tplc="30BC067C">
      <w:numFmt w:val="bullet"/>
      <w:lvlText w:val="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2746BB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DE7E269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C848176C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F52C4ABE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B1B6123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187E0DB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A1305B3C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7E3095A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">
    <w:nsid w:val="2EC33CEF"/>
    <w:multiLevelType w:val="hybridMultilevel"/>
    <w:tmpl w:val="A2B8E6DE"/>
    <w:lvl w:ilvl="0" w:tplc="6DBC5E32">
      <w:numFmt w:val="bullet"/>
      <w:lvlText w:val="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741DA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36A6FCBE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A712D276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71EA845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DB68B46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B8E48D5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E00A59DC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E5E2ABA4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3">
    <w:nsid w:val="59167046"/>
    <w:multiLevelType w:val="hybridMultilevel"/>
    <w:tmpl w:val="C7CA416E"/>
    <w:lvl w:ilvl="0" w:tplc="8D2C4878">
      <w:numFmt w:val="bullet"/>
      <w:lvlText w:val=""/>
      <w:lvlJc w:val="left"/>
      <w:pPr>
        <w:ind w:left="17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7FE0EFE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2" w:tplc="8AA8CCB8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54A81B48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F072EC78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774C441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4E44E4C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EB52297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E0B28DAE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4">
    <w:nsid w:val="67CA6F26"/>
    <w:multiLevelType w:val="hybridMultilevel"/>
    <w:tmpl w:val="AC0CF37C"/>
    <w:lvl w:ilvl="0" w:tplc="A056AAE8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8682D4">
      <w:numFmt w:val="bullet"/>
      <w:lvlText w:val="•"/>
      <w:lvlJc w:val="left"/>
      <w:pPr>
        <w:ind w:left="1046" w:hanging="195"/>
      </w:pPr>
      <w:rPr>
        <w:rFonts w:hint="default"/>
        <w:lang w:val="ru-RU" w:eastAsia="en-US" w:bidi="ar-SA"/>
      </w:rPr>
    </w:lvl>
    <w:lvl w:ilvl="2" w:tplc="68D63FEE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DBE21B3A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DDA21364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2286B57A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99D8633E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95FA1B38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AD1EEB6C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2E56"/>
    <w:rsid w:val="001758C7"/>
    <w:rsid w:val="0034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2E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2E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2E56"/>
    <w:pPr>
      <w:ind w:left="102"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42E56"/>
    <w:pPr>
      <w:spacing w:before="72"/>
      <w:ind w:left="124"/>
      <w:jc w:val="center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342E56"/>
    <w:pPr>
      <w:ind w:left="831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2E56"/>
    <w:pPr>
      <w:ind w:left="1530" w:hanging="360"/>
    </w:pPr>
  </w:style>
  <w:style w:type="paragraph" w:customStyle="1" w:styleId="TableParagraph">
    <w:name w:val="Table Paragraph"/>
    <w:basedOn w:val="a"/>
    <w:uiPriority w:val="1"/>
    <w:qFormat/>
    <w:rsid w:val="00342E56"/>
  </w:style>
  <w:style w:type="paragraph" w:styleId="a5">
    <w:name w:val="Balloon Text"/>
    <w:basedOn w:val="a"/>
    <w:link w:val="a6"/>
    <w:uiPriority w:val="99"/>
    <w:semiHidden/>
    <w:unhideWhenUsed/>
    <w:rsid w:val="001758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8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Name</dc:creator>
  <cp:lastModifiedBy>1</cp:lastModifiedBy>
  <cp:revision>2</cp:revision>
  <dcterms:created xsi:type="dcterms:W3CDTF">2021-06-28T17:23:00Z</dcterms:created>
  <dcterms:modified xsi:type="dcterms:W3CDTF">2021-06-28T17:26:00Z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2021-06-28T00:00:00Z</vt:filetime>
  </property>
</Properties>
</file>