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2194" w14:textId="2724925C" w:rsidR="007A684A" w:rsidRPr="007A684A" w:rsidRDefault="00780E06" w:rsidP="007A684A">
      <w:pPr>
        <w:spacing w:after="0" w:line="360" w:lineRule="auto"/>
        <w:contextualSpacing/>
        <w:jc w:val="center"/>
        <w:rPr>
          <w:rFonts w:ascii="Times New Roman" w:hAnsi="Times New Roman" w:cs="Times New Roman"/>
          <w:b/>
          <w:bCs/>
          <w:sz w:val="24"/>
          <w:szCs w:val="24"/>
        </w:rPr>
      </w:pPr>
      <w:r w:rsidRPr="007A684A">
        <w:rPr>
          <w:rFonts w:ascii="Times New Roman" w:hAnsi="Times New Roman" w:cs="Times New Roman"/>
          <w:b/>
          <w:bCs/>
          <w:sz w:val="24"/>
          <w:szCs w:val="24"/>
        </w:rPr>
        <w:t>ПОЯСНИТЕЛЬНАЯ ЗАПИСКА</w:t>
      </w:r>
    </w:p>
    <w:p w14:paraId="27DF1C35" w14:textId="0E26BB2B"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Настоящая рабочая программа по литературе для 11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w:t>
      </w:r>
    </w:p>
    <w:p w14:paraId="3549F73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Федерального закона от 29.12.2012 №273-ФЗ (ред. От 31.12.2014, с изм. от 02.05.2015) «Об образовании в Российской Федерации» (с изм. и доп., вступившими в силу с 31.03.2015)</w:t>
      </w:r>
    </w:p>
    <w:p w14:paraId="719EE521"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Федерального государственного образовательного стандарта основного общего образования, утвержденного приказом Министерства образования и науки РФ 17.12.2010 №1897</w:t>
      </w:r>
    </w:p>
    <w:p w14:paraId="77C91A7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Приказа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 № 1897»</w:t>
      </w:r>
    </w:p>
    <w:p w14:paraId="790A6F8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14:paraId="20663FF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Федеральным перечнем учебников на 2019-2020 учебный год,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14:paraId="0DB125E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примерными программами основного общего образования по литературе (М.: Просвещение, 2014 (Стандарты второго поколения));</w:t>
      </w:r>
    </w:p>
    <w:p w14:paraId="6006C3D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обязательным минимумом содержания основного общего образования по предмету «Литература» (Приказ МО РФ от 14.05.1998 №1236);</w:t>
      </w:r>
    </w:p>
    <w:p w14:paraId="7E94C5AE" w14:textId="4F13A3BD"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программой по литературе В.А.</w:t>
      </w:r>
      <w:r>
        <w:rPr>
          <w:rFonts w:ascii="Times New Roman" w:hAnsi="Times New Roman" w:cs="Times New Roman"/>
          <w:sz w:val="24"/>
          <w:szCs w:val="24"/>
        </w:rPr>
        <w:t xml:space="preserve"> </w:t>
      </w:r>
      <w:r w:rsidRPr="007A684A">
        <w:rPr>
          <w:rFonts w:ascii="Times New Roman" w:hAnsi="Times New Roman" w:cs="Times New Roman"/>
          <w:sz w:val="24"/>
          <w:szCs w:val="24"/>
        </w:rPr>
        <w:t>Чалмаев, С.А.</w:t>
      </w:r>
      <w:r>
        <w:rPr>
          <w:rFonts w:ascii="Times New Roman" w:hAnsi="Times New Roman" w:cs="Times New Roman"/>
          <w:sz w:val="24"/>
          <w:szCs w:val="24"/>
        </w:rPr>
        <w:t xml:space="preserve"> </w:t>
      </w:r>
      <w:r w:rsidRPr="007A684A">
        <w:rPr>
          <w:rFonts w:ascii="Times New Roman" w:hAnsi="Times New Roman" w:cs="Times New Roman"/>
          <w:sz w:val="24"/>
          <w:szCs w:val="24"/>
        </w:rPr>
        <w:t>Зинина, для 11 классов общеобразовательной школы, допущенной Министерством образования и науки Российской Федерации (М.: Русское слово, 20</w:t>
      </w:r>
      <w:r>
        <w:rPr>
          <w:rFonts w:ascii="Times New Roman" w:hAnsi="Times New Roman" w:cs="Times New Roman"/>
          <w:sz w:val="24"/>
          <w:szCs w:val="24"/>
        </w:rPr>
        <w:t>20</w:t>
      </w:r>
      <w:r w:rsidRPr="007A684A">
        <w:rPr>
          <w:rFonts w:ascii="Times New Roman" w:hAnsi="Times New Roman" w:cs="Times New Roman"/>
          <w:sz w:val="24"/>
          <w:szCs w:val="24"/>
        </w:rPr>
        <w:t>)</w:t>
      </w:r>
    </w:p>
    <w:p w14:paraId="2C70A098" w14:textId="53AAC3BD"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учебным планом МОУ» Гимназия №23» на 20</w:t>
      </w:r>
      <w:r>
        <w:rPr>
          <w:rFonts w:ascii="Times New Roman" w:hAnsi="Times New Roman" w:cs="Times New Roman"/>
          <w:sz w:val="24"/>
          <w:szCs w:val="24"/>
        </w:rPr>
        <w:t>21</w:t>
      </w:r>
      <w:r w:rsidRPr="007A684A">
        <w:rPr>
          <w:rFonts w:ascii="Times New Roman" w:hAnsi="Times New Roman" w:cs="Times New Roman"/>
          <w:sz w:val="24"/>
          <w:szCs w:val="24"/>
        </w:rPr>
        <w:t xml:space="preserve"> – 202</w:t>
      </w:r>
      <w:r>
        <w:rPr>
          <w:rFonts w:ascii="Times New Roman" w:hAnsi="Times New Roman" w:cs="Times New Roman"/>
          <w:sz w:val="24"/>
          <w:szCs w:val="24"/>
        </w:rPr>
        <w:t>2</w:t>
      </w:r>
      <w:r w:rsidRPr="007A684A">
        <w:rPr>
          <w:rFonts w:ascii="Times New Roman" w:hAnsi="Times New Roman" w:cs="Times New Roman"/>
          <w:sz w:val="24"/>
          <w:szCs w:val="24"/>
        </w:rPr>
        <w:t xml:space="preserve"> учебный год  </w:t>
      </w:r>
    </w:p>
    <w:p w14:paraId="77CDAEC6" w14:textId="6F9AD22E"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календарным учебным графиком МОУ» Гимназия №23» на 20</w:t>
      </w:r>
      <w:r>
        <w:rPr>
          <w:rFonts w:ascii="Times New Roman" w:hAnsi="Times New Roman" w:cs="Times New Roman"/>
          <w:sz w:val="24"/>
          <w:szCs w:val="24"/>
        </w:rPr>
        <w:t>21</w:t>
      </w:r>
      <w:r w:rsidRPr="007A684A">
        <w:rPr>
          <w:rFonts w:ascii="Times New Roman" w:hAnsi="Times New Roman" w:cs="Times New Roman"/>
          <w:sz w:val="24"/>
          <w:szCs w:val="24"/>
        </w:rPr>
        <w:t xml:space="preserve"> – 202</w:t>
      </w:r>
      <w:r>
        <w:rPr>
          <w:rFonts w:ascii="Times New Roman" w:hAnsi="Times New Roman" w:cs="Times New Roman"/>
          <w:sz w:val="24"/>
          <w:szCs w:val="24"/>
        </w:rPr>
        <w:t>2</w:t>
      </w:r>
      <w:r w:rsidRPr="007A684A">
        <w:rPr>
          <w:rFonts w:ascii="Times New Roman" w:hAnsi="Times New Roman" w:cs="Times New Roman"/>
          <w:sz w:val="24"/>
          <w:szCs w:val="24"/>
        </w:rPr>
        <w:t xml:space="preserve"> учебный год </w:t>
      </w:r>
    </w:p>
    <w:p w14:paraId="07FD477C" w14:textId="5B179804"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производственными календарями на 20</w:t>
      </w:r>
      <w:r>
        <w:rPr>
          <w:rFonts w:ascii="Times New Roman" w:hAnsi="Times New Roman" w:cs="Times New Roman"/>
          <w:sz w:val="24"/>
          <w:szCs w:val="24"/>
        </w:rPr>
        <w:t>21</w:t>
      </w:r>
      <w:r w:rsidRPr="007A684A">
        <w:rPr>
          <w:rFonts w:ascii="Times New Roman" w:hAnsi="Times New Roman" w:cs="Times New Roman"/>
          <w:sz w:val="24"/>
          <w:szCs w:val="24"/>
        </w:rPr>
        <w:t>, 202</w:t>
      </w:r>
      <w:r>
        <w:rPr>
          <w:rFonts w:ascii="Times New Roman" w:hAnsi="Times New Roman" w:cs="Times New Roman"/>
          <w:sz w:val="24"/>
          <w:szCs w:val="24"/>
        </w:rPr>
        <w:t xml:space="preserve">2 </w:t>
      </w:r>
      <w:r w:rsidRPr="007A684A">
        <w:rPr>
          <w:rFonts w:ascii="Times New Roman" w:hAnsi="Times New Roman" w:cs="Times New Roman"/>
          <w:sz w:val="24"/>
          <w:szCs w:val="24"/>
        </w:rPr>
        <w:t>годы.</w:t>
      </w:r>
    </w:p>
    <w:p w14:paraId="1D0260BD" w14:textId="332FC944"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Программа ориентирована на усвоение обязательного минимума образования, позволяет работать без перегрузок в классе с детьми разного уровня обучения. </w:t>
      </w:r>
    </w:p>
    <w:p w14:paraId="49B2DE07" w14:textId="77777777" w:rsidR="007A684A" w:rsidRDefault="007A684A" w:rsidP="007A684A">
      <w:pPr>
        <w:spacing w:after="0" w:line="360" w:lineRule="auto"/>
        <w:ind w:firstLine="708"/>
        <w:contextualSpacing/>
        <w:jc w:val="both"/>
        <w:rPr>
          <w:rFonts w:ascii="Times New Roman" w:hAnsi="Times New Roman" w:cs="Times New Roman"/>
          <w:sz w:val="24"/>
          <w:szCs w:val="24"/>
        </w:rPr>
      </w:pPr>
    </w:p>
    <w:p w14:paraId="7F45FD49" w14:textId="4B48FA30" w:rsidR="007A684A" w:rsidRPr="007A684A" w:rsidRDefault="007A684A" w:rsidP="007A684A">
      <w:pPr>
        <w:spacing w:after="0" w:line="360" w:lineRule="auto"/>
        <w:ind w:firstLine="708"/>
        <w:contextualSpacing/>
        <w:jc w:val="center"/>
        <w:rPr>
          <w:rFonts w:ascii="Times New Roman" w:hAnsi="Times New Roman" w:cs="Times New Roman"/>
          <w:b/>
          <w:bCs/>
          <w:sz w:val="24"/>
          <w:szCs w:val="24"/>
        </w:rPr>
      </w:pPr>
      <w:r w:rsidRPr="007A684A">
        <w:rPr>
          <w:rFonts w:ascii="Times New Roman" w:hAnsi="Times New Roman" w:cs="Times New Roman"/>
          <w:b/>
          <w:bCs/>
          <w:sz w:val="24"/>
          <w:szCs w:val="24"/>
        </w:rPr>
        <w:t>Цели и задачи изучения литературы</w:t>
      </w:r>
    </w:p>
    <w:p w14:paraId="5CB8E5A5" w14:textId="5A0B281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Изучение литературы на базовом уровне среднего (полного) общего образования направлено на достижение следующих целей:</w:t>
      </w:r>
    </w:p>
    <w:p w14:paraId="3C4EC0C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3447A52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w:t>
      </w:r>
      <w:r w:rsidRPr="007A684A">
        <w:rPr>
          <w:rFonts w:ascii="Times New Roman" w:hAnsi="Times New Roman" w:cs="Times New Roman"/>
          <w:sz w:val="24"/>
          <w:szCs w:val="24"/>
        </w:rPr>
        <w:tab/>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3B98C9B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способностей учащихся, читательских интересов, художественного вкуса; устной и письменной речи учащихся;</w:t>
      </w:r>
    </w:p>
    <w:p w14:paraId="6F7EB8C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158F2846" w14:textId="091A9575"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жанров; поиска, систематизации и использования необходимой информации, в том числе в сети Интернета.</w:t>
      </w:r>
    </w:p>
    <w:p w14:paraId="3008B76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w:t>
      </w:r>
      <w:r w:rsidRPr="007A684A">
        <w:rPr>
          <w:rFonts w:ascii="Times New Roman" w:hAnsi="Times New Roman" w:cs="Times New Roman"/>
          <w:b/>
          <w:bCs/>
          <w:i/>
          <w:iCs/>
          <w:sz w:val="24"/>
          <w:szCs w:val="24"/>
        </w:rPr>
        <w:t>Задачи изучения литературы</w:t>
      </w:r>
      <w:r w:rsidRPr="007A684A">
        <w:rPr>
          <w:rFonts w:ascii="Times New Roman" w:hAnsi="Times New Roman" w:cs="Times New Roman"/>
          <w:sz w:val="24"/>
          <w:szCs w:val="24"/>
        </w:rPr>
        <w:t xml:space="preserve"> представлены двумя категориями: воспитательной и образовательной.</w:t>
      </w:r>
    </w:p>
    <w:p w14:paraId="5970F08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w:t>
      </w:r>
      <w:r w:rsidRPr="007A684A">
        <w:rPr>
          <w:rFonts w:ascii="Times New Roman" w:hAnsi="Times New Roman" w:cs="Times New Roman"/>
          <w:sz w:val="24"/>
          <w:szCs w:val="24"/>
          <w:u w:val="single"/>
        </w:rPr>
        <w:t>Воспитательные задачи</w:t>
      </w:r>
      <w:r w:rsidRPr="007A684A">
        <w:rPr>
          <w:rFonts w:ascii="Times New Roman" w:hAnsi="Times New Roman" w:cs="Times New Roman"/>
          <w:sz w:val="24"/>
          <w:szCs w:val="24"/>
        </w:rPr>
        <w:t>:</w:t>
      </w:r>
    </w:p>
    <w:p w14:paraId="5CC8BD3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 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14:paraId="1C0FD41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 воспитание доброты, сердечности и сострадания как важнейших качеств развитой личности.</w:t>
      </w:r>
    </w:p>
    <w:p w14:paraId="2647C8B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w:t>
      </w:r>
      <w:r w:rsidRPr="007A684A">
        <w:rPr>
          <w:rFonts w:ascii="Times New Roman" w:hAnsi="Times New Roman" w:cs="Times New Roman"/>
          <w:sz w:val="24"/>
          <w:szCs w:val="24"/>
          <w:u w:val="single"/>
        </w:rPr>
        <w:t>Образовательные задачи</w:t>
      </w:r>
      <w:r w:rsidRPr="007A684A">
        <w:rPr>
          <w:rFonts w:ascii="Times New Roman" w:hAnsi="Times New Roman" w:cs="Times New Roman"/>
          <w:sz w:val="24"/>
          <w:szCs w:val="24"/>
        </w:rPr>
        <w:t>:</w:t>
      </w:r>
    </w:p>
    <w:p w14:paraId="2AEC49A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 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14:paraId="45D293D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  </w:t>
      </w:r>
    </w:p>
    <w:p w14:paraId="78F0DA5F" w14:textId="08BD8AFC"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 базовым курсом литературы соотнесен включенный в рабочую программу региональный компонент литературного образования, что позволяет синхронизировать его изучение на основе широкого применения сопоставительного анализа произведений с учетом их хронологической, жанрово-художественной близости, добиваясь при этом системного подхода, высокого уровня восприятия, осмысления и запоминания учебной информации при экономии времени и сил школьников.</w:t>
      </w:r>
    </w:p>
    <w:p w14:paraId="4AF6647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w:t>
      </w:r>
    </w:p>
    <w:p w14:paraId="6978660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Главная цель региональной программы – приобщение к духовной культуре родного края и воспитание на ее основе молодых поколений, вступающих в жизнь.</w:t>
      </w:r>
    </w:p>
    <w:p w14:paraId="4AEEAA4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При отборе произведений регионального компонента определяющими явились такие критерии, как идейно-художественная значимость, сопоставимость с произведениями базового компонента курса литературы, соответствие возрастным особенностям и интересам школьников. Это позволяет решить такие учебно-воспитательные задачи: </w:t>
      </w:r>
    </w:p>
    <w:p w14:paraId="4107452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расширение и углубление знаний по литературе за счет введения регионального содержания;</w:t>
      </w:r>
    </w:p>
    <w:p w14:paraId="4EF5B1F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освоение содержания литературы Мордовии как феномена отечественной духовной культуры;</w:t>
      </w:r>
    </w:p>
    <w:p w14:paraId="42B8B8F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 использование регионального материала для формирования у школьников интереса к духовной культуре своей малой родины, уважения к ее людям;</w:t>
      </w:r>
    </w:p>
    <w:p w14:paraId="439D38C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 развитие интеллекта и творческих способностей детей.</w:t>
      </w:r>
    </w:p>
    <w:p w14:paraId="243A27C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p>
    <w:p w14:paraId="6615E58C" w14:textId="77777777" w:rsidR="007A684A" w:rsidRPr="007A684A" w:rsidRDefault="007A684A" w:rsidP="007A684A">
      <w:pPr>
        <w:spacing w:after="0" w:line="360" w:lineRule="auto"/>
        <w:ind w:firstLine="708"/>
        <w:contextualSpacing/>
        <w:jc w:val="center"/>
        <w:rPr>
          <w:rFonts w:ascii="Times New Roman" w:hAnsi="Times New Roman" w:cs="Times New Roman"/>
          <w:b/>
          <w:bCs/>
          <w:sz w:val="24"/>
          <w:szCs w:val="24"/>
        </w:rPr>
      </w:pPr>
      <w:r w:rsidRPr="007A684A">
        <w:rPr>
          <w:rFonts w:ascii="Times New Roman" w:hAnsi="Times New Roman" w:cs="Times New Roman"/>
          <w:b/>
          <w:bCs/>
          <w:sz w:val="24"/>
          <w:szCs w:val="24"/>
        </w:rPr>
        <w:t>Общая характеристика учебного предмета</w:t>
      </w:r>
    </w:p>
    <w:p w14:paraId="2A0E5FF9" w14:textId="74BC310E"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14:paraId="0484AB3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Современное школьное литературное образование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развитие личности. Не случайно в концептуальной части Федерального компонента государственного стандарта общего образования по литературе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14:paraId="70A891E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Программа 11 классов максимально учитывает требования ФГОС, опирается на концепцию систематического и планомерного ознакомления учащихся с русской литературой от преданий, фольклора, древнерусской литературы к литературе ХХ века, четко ориентирована на последовательное углубление усвоения литературных текстов, понимание и осмысление развития </w:t>
      </w:r>
      <w:r w:rsidRPr="007A684A">
        <w:rPr>
          <w:rFonts w:ascii="Times New Roman" w:hAnsi="Times New Roman" w:cs="Times New Roman"/>
          <w:sz w:val="24"/>
          <w:szCs w:val="24"/>
        </w:rPr>
        <w:lastRenderedPageBreak/>
        <w:t>творческого пути каждого писателя и развития литературы в целом, формирование умений и навыков, необходимых каждому грамотному читателю.</w:t>
      </w:r>
    </w:p>
    <w:p w14:paraId="0AF52BC0" w14:textId="77777777" w:rsidR="00EC35DB"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Изучение курса литературы в 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14:paraId="488E83D9" w14:textId="29331D94"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w:t>
      </w:r>
      <w:r w:rsidR="00EC35DB">
        <w:rPr>
          <w:rFonts w:ascii="Times New Roman" w:hAnsi="Times New Roman" w:cs="Times New Roman"/>
          <w:sz w:val="24"/>
          <w:szCs w:val="24"/>
        </w:rPr>
        <w:t>н</w:t>
      </w:r>
      <w:r w:rsidRPr="007A684A">
        <w:rPr>
          <w:rFonts w:ascii="Times New Roman" w:hAnsi="Times New Roman" w:cs="Times New Roman"/>
          <w:sz w:val="24"/>
          <w:szCs w:val="24"/>
        </w:rPr>
        <w:t>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14:paraId="1E64FE11" w14:textId="29027E40"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Содержание обоих курсов базируется на основах фундаментальных наук (лингвистики, стилистики, литературоведения, фольклористики и других)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w:t>
      </w:r>
    </w:p>
    <w:p w14:paraId="23738AAC" w14:textId="1C41F149"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w:t>
      </w:r>
      <w:r w:rsidR="00EC35DB">
        <w:rPr>
          <w:rFonts w:ascii="Times New Roman" w:hAnsi="Times New Roman" w:cs="Times New Roman"/>
          <w:sz w:val="24"/>
          <w:szCs w:val="24"/>
        </w:rPr>
        <w:t>те</w:t>
      </w:r>
      <w:r w:rsidRPr="007A684A">
        <w:rPr>
          <w:rFonts w:ascii="Times New Roman" w:hAnsi="Times New Roman" w:cs="Times New Roman"/>
          <w:sz w:val="24"/>
          <w:szCs w:val="24"/>
        </w:rPr>
        <w:t>ельности, к природе, ко всему окружающему миру.</w:t>
      </w:r>
    </w:p>
    <w:p w14:paraId="229BC0A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Одна из составляющих литературного образования – литературное творчество учащихся. Творческие работы разных жанров способствуют развитию аналитического и образного мышления школьников, в значительной мере формируя его общую культуру и социально-нравственные ориентиры.</w:t>
      </w:r>
    </w:p>
    <w:p w14:paraId="240AF6A0" w14:textId="77777777" w:rsidR="00EC35DB" w:rsidRDefault="00EC35DB" w:rsidP="00EC35DB">
      <w:pPr>
        <w:spacing w:after="0" w:line="360" w:lineRule="auto"/>
        <w:contextualSpacing/>
        <w:rPr>
          <w:rFonts w:ascii="Times New Roman" w:hAnsi="Times New Roman" w:cs="Times New Roman"/>
          <w:sz w:val="24"/>
          <w:szCs w:val="24"/>
        </w:rPr>
      </w:pPr>
    </w:p>
    <w:p w14:paraId="21774D73" w14:textId="233E31D8" w:rsidR="007A684A" w:rsidRPr="00EC35DB" w:rsidRDefault="007A684A" w:rsidP="00EC35DB">
      <w:pPr>
        <w:spacing w:after="0" w:line="360" w:lineRule="auto"/>
        <w:contextualSpacing/>
        <w:jc w:val="center"/>
        <w:rPr>
          <w:rFonts w:ascii="Times New Roman" w:hAnsi="Times New Roman" w:cs="Times New Roman"/>
          <w:b/>
          <w:bCs/>
          <w:sz w:val="24"/>
          <w:szCs w:val="24"/>
        </w:rPr>
      </w:pPr>
      <w:r w:rsidRPr="00EC35DB">
        <w:rPr>
          <w:rFonts w:ascii="Times New Roman" w:hAnsi="Times New Roman" w:cs="Times New Roman"/>
          <w:b/>
          <w:bCs/>
          <w:sz w:val="24"/>
          <w:szCs w:val="24"/>
        </w:rPr>
        <w:t>Место учебного предмета в учебном плане</w:t>
      </w:r>
    </w:p>
    <w:p w14:paraId="36BAD758" w14:textId="1907D196"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На обучение литературе в 11 </w:t>
      </w:r>
      <w:r w:rsidR="00EC35DB" w:rsidRPr="007A684A">
        <w:rPr>
          <w:rFonts w:ascii="Times New Roman" w:hAnsi="Times New Roman" w:cs="Times New Roman"/>
          <w:sz w:val="24"/>
          <w:szCs w:val="24"/>
        </w:rPr>
        <w:t>классе базисным</w:t>
      </w:r>
      <w:r w:rsidRPr="007A684A">
        <w:rPr>
          <w:rFonts w:ascii="Times New Roman" w:hAnsi="Times New Roman" w:cs="Times New Roman"/>
          <w:sz w:val="24"/>
          <w:szCs w:val="24"/>
        </w:rPr>
        <w:t xml:space="preserve"> учебным планом МОУ «Гимназия№ 23» в соответствии с Федеральным базисным учебным </w:t>
      </w:r>
      <w:r w:rsidR="00EC35DB" w:rsidRPr="007A684A">
        <w:rPr>
          <w:rFonts w:ascii="Times New Roman" w:hAnsi="Times New Roman" w:cs="Times New Roman"/>
          <w:sz w:val="24"/>
          <w:szCs w:val="24"/>
        </w:rPr>
        <w:t>планом отводится 102</w:t>
      </w:r>
      <w:r w:rsidRPr="007A684A">
        <w:rPr>
          <w:rFonts w:ascii="Times New Roman" w:hAnsi="Times New Roman" w:cs="Times New Roman"/>
          <w:sz w:val="24"/>
          <w:szCs w:val="24"/>
        </w:rPr>
        <w:t xml:space="preserve"> часа (3 часа в неделю).    </w:t>
      </w:r>
    </w:p>
    <w:p w14:paraId="141BC41E" w14:textId="38935073"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w:t>
      </w:r>
    </w:p>
    <w:p w14:paraId="778B139F" w14:textId="795935FF" w:rsidR="007A684A" w:rsidRPr="00EC35DB" w:rsidRDefault="007A684A" w:rsidP="00EC35DB">
      <w:pPr>
        <w:spacing w:after="0" w:line="360" w:lineRule="auto"/>
        <w:ind w:firstLine="708"/>
        <w:contextualSpacing/>
        <w:jc w:val="center"/>
        <w:rPr>
          <w:rFonts w:ascii="Times New Roman" w:hAnsi="Times New Roman" w:cs="Times New Roman"/>
          <w:b/>
          <w:bCs/>
          <w:sz w:val="24"/>
          <w:szCs w:val="24"/>
        </w:rPr>
      </w:pPr>
      <w:r w:rsidRPr="00EC35DB">
        <w:rPr>
          <w:rFonts w:ascii="Times New Roman" w:hAnsi="Times New Roman" w:cs="Times New Roman"/>
          <w:b/>
          <w:bCs/>
          <w:sz w:val="24"/>
          <w:szCs w:val="24"/>
        </w:rPr>
        <w:t>СОДЕРЖАНИЕ УЧЕБНОГО КУРСА</w:t>
      </w:r>
    </w:p>
    <w:p w14:paraId="14396C33" w14:textId="6AB8F63E" w:rsidR="007A684A" w:rsidRPr="00EC35DB" w:rsidRDefault="00EC35DB" w:rsidP="00EC35DB">
      <w:pPr>
        <w:spacing w:after="0" w:line="360" w:lineRule="auto"/>
        <w:contextualSpacing/>
        <w:rPr>
          <w:rFonts w:ascii="Times New Roman" w:hAnsi="Times New Roman" w:cs="Times New Roman"/>
          <w:b/>
          <w:bCs/>
          <w:sz w:val="24"/>
          <w:szCs w:val="24"/>
        </w:rPr>
      </w:pPr>
      <w:r w:rsidRPr="00EC35DB">
        <w:rPr>
          <w:rFonts w:ascii="Times New Roman" w:hAnsi="Times New Roman" w:cs="Times New Roman"/>
          <w:b/>
          <w:bCs/>
          <w:sz w:val="24"/>
          <w:szCs w:val="24"/>
        </w:rPr>
        <w:t xml:space="preserve">                                                          </w:t>
      </w:r>
      <w:r w:rsidR="007A684A" w:rsidRPr="00EC35DB">
        <w:rPr>
          <w:rFonts w:ascii="Times New Roman" w:hAnsi="Times New Roman" w:cs="Times New Roman"/>
          <w:b/>
          <w:bCs/>
          <w:sz w:val="24"/>
          <w:szCs w:val="24"/>
        </w:rPr>
        <w:t xml:space="preserve"> РУССКАЯ ЛИТЕРАТУРА XX ВЕКА</w:t>
      </w:r>
    </w:p>
    <w:p w14:paraId="79F8A09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Введение</w:t>
      </w:r>
    </w:p>
    <w:p w14:paraId="068BB471" w14:textId="54CBA222"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14:paraId="3895FE5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Русская литература начала XX века</w:t>
      </w:r>
    </w:p>
    <w:p w14:paraId="6D4BE8C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14:paraId="142F41C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Писатели-реалисты начала XX века</w:t>
      </w:r>
    </w:p>
    <w:p w14:paraId="73FBAE2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И.А. Бунин</w:t>
      </w:r>
    </w:p>
    <w:p w14:paraId="195440B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«Вечер», «Сумерки», «Слово», «Седое небо надо мной...», «Христос воскрес! Опять с зарею...» и др. по выбору.</w:t>
      </w:r>
    </w:p>
    <w:p w14:paraId="5042A75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14:paraId="281A4A5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Рассказы «Антоновские яблоки», «Господин из Сан-Франциско», «Легкое дыхание», «Чистый понедельник».</w:t>
      </w:r>
    </w:p>
    <w:p w14:paraId="13A292A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Бунинская поэтика «остывших» усадеб и лирических воспоминаний. Тема «закатной» цивилизации и образ «нового чело века со старым сердцем». Мотивы ускользающей красоты, преодоления суетного в стихии вечности. Тема России, ее духовных тайн и нерушимых ценностей.</w:t>
      </w:r>
    </w:p>
    <w:p w14:paraId="5EE08FC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лирическая проза, приемы словесной живописи.</w:t>
      </w:r>
    </w:p>
    <w:p w14:paraId="67F84B8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И.А. Бунин и М. Горький; Л.Н. Толстой о творчестве И.А. Бунина; влияние реализма И.С. Тургенева и А.П. Чехова на бунинскую прозу.</w:t>
      </w:r>
    </w:p>
    <w:p w14:paraId="3B75BD5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«лирические» пейзажи М.В. Нестерова; романсы С.В.Рахманинова на стихи И.А. Бунина.</w:t>
      </w:r>
    </w:p>
    <w:p w14:paraId="2EEDFA9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повести «Деревня», «Суходол», рассказы «Косцы», «Книга», «Чаша жизни».</w:t>
      </w:r>
    </w:p>
    <w:p w14:paraId="7AB344F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М.Горький</w:t>
      </w:r>
    </w:p>
    <w:p w14:paraId="4A6A07A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Рассказы «Старуха Изергиль»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14:paraId="60B493F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Повесть «Фома Гордеев».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14:paraId="0A9D6611"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Пьеса «На дне».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14:paraId="53614CE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романтизированная проза; принцип полилога и полифонии в драме.</w:t>
      </w:r>
    </w:p>
    <w:p w14:paraId="56D012A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традиции романтизма в раннем творчестве М. Горького; М. Горький и писатели объединения «Среды»; И. Анненский о драматургии М. Горького («Книги отражений»).</w:t>
      </w:r>
    </w:p>
    <w:p w14:paraId="0767AD1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Межпредметные связи: М. Горький и МХТ; сценические интерпретации пьесы «На дне». </w:t>
      </w:r>
    </w:p>
    <w:p w14:paraId="471A7B59" w14:textId="2317C4A0"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рассказы «Мальва», «Проводник», «Бывшие люди», «Ледоход».</w:t>
      </w:r>
    </w:p>
    <w:p w14:paraId="5DFADF8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А.И. Куприн</w:t>
      </w:r>
    </w:p>
    <w:p w14:paraId="7C5ECC0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Повести «Олеся», «Поединок».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14:paraId="5BC553D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w:t>
      </w:r>
    </w:p>
    <w:p w14:paraId="3C2F88A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14:paraId="06992A3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очерковая проза; символическая де таль.</w:t>
      </w:r>
    </w:p>
    <w:p w14:paraId="3CF5030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толстовские мотивы в повести А.И. Куприна «Олеся»; повесть «Поединок» и мотив дуэли в русской классике.</w:t>
      </w:r>
    </w:p>
    <w:p w14:paraId="1E82F4B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Л.В. Бетховен. Соната 2 (ор. 2. №2) (к рассказу «Гранатовый браслет»).</w:t>
      </w:r>
    </w:p>
    <w:p w14:paraId="20F31F5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повесть «Молох», рассказы «Аllez!», «Гамбринус», «Штабс-капитан Рыбников».</w:t>
      </w:r>
    </w:p>
    <w:p w14:paraId="2A0741E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Л.Н. Андреев</w:t>
      </w:r>
    </w:p>
    <w:p w14:paraId="7377EBD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Рассказы «Иуда Искариот», «Жизнь Василия Фивейского». «Бездны»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14:paraId="5A9FAEC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неореализм; евангельский мотив.</w:t>
      </w:r>
    </w:p>
    <w:p w14:paraId="3B003AE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М. Горький и А.А. Блок о творчестве Л.Н. Андреева; традиции житийной литературы в «Жизни Василия Фивейского».</w:t>
      </w:r>
    </w:p>
    <w:p w14:paraId="12E024A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творческие связи Л.Н. Андреева и И.Е. Репина; рисунки Л.Н. Андреева.</w:t>
      </w:r>
    </w:p>
    <w:p w14:paraId="6686F1B0" w14:textId="61DEF288"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рассказы «Вор», «Первый гонорар», «Ангелочек», «Стена».</w:t>
      </w:r>
    </w:p>
    <w:p w14:paraId="61F2DAD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У литературной карты России</w:t>
      </w:r>
    </w:p>
    <w:p w14:paraId="3CC2EF4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14:paraId="1D6364D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«Серебряный век» русской поэзии</w:t>
      </w:r>
    </w:p>
    <w:p w14:paraId="1A441F0E" w14:textId="410B4564"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14:paraId="42682A2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Символизм и русские поэты-символисты</w:t>
      </w:r>
    </w:p>
    <w:p w14:paraId="31264B1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Предсимволистские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(Д.Мережковский, 3.Гиппиус, В.Брюсов,                         К. Бальмонт и др.) и младосимволисты (А.Блок, А.Белый, С.Соловьев, Вяч.Иванов и др.).</w:t>
      </w:r>
    </w:p>
    <w:p w14:paraId="251AEC2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В.Я. Брюсов. Стихотворения «Каменщик», «Дедал и Икар», «Юному поэту», «Кинжал», «Грядущие гунны»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14:paraId="14E1416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К.Д. Бальмонт. Стихотворения «Я мечтою ловил уходящие тени...», «Челн томленья», «Придорожные травы», «Сонеты солнца» и др. по выбору. «Солнечность» и «моцартианство» поэзии Бальмонта, ее со 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 </w:t>
      </w:r>
    </w:p>
    <w:p w14:paraId="4CCEE51A" w14:textId="6871DC13"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звукообраз; принцип символизации в поэзии; музыкальность стиха.</w:t>
      </w:r>
    </w:p>
    <w:p w14:paraId="3838042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традиции романтизма в лирике поэтов-символистов. Поэтические открытия А.А. Фета, их значение для русского символизма.</w:t>
      </w:r>
    </w:p>
    <w:p w14:paraId="2080B838" w14:textId="7314C16E"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символизм в русской живописи (В.Э. Борисов-Мусатов, М.А. Врубель, К.С. Петров-Водкин и др.); символизм в музыке (А.Н. Скрябин).</w:t>
      </w:r>
    </w:p>
    <w:p w14:paraId="0527FAC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А.А. Блок</w:t>
      </w:r>
    </w:p>
    <w:p w14:paraId="69CBCA1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
    <w:p w14:paraId="4A1446C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w:t>
      </w:r>
      <w:r w:rsidRPr="007A684A">
        <w:rPr>
          <w:rFonts w:ascii="Times New Roman" w:hAnsi="Times New Roman" w:cs="Times New Roman"/>
          <w:sz w:val="24"/>
          <w:szCs w:val="24"/>
        </w:rPr>
        <w:lastRenderedPageBreak/>
        <w:t>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14:paraId="06ECB84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14:paraId="42676B0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циклизация лирики, реминисценция, аллюзия.</w:t>
      </w:r>
    </w:p>
    <w:p w14:paraId="14815AC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черты философии и поэтики В. Соловьева в лирике А. Блока; творческие связи А. Блока и А. Белого.</w:t>
      </w:r>
    </w:p>
    <w:p w14:paraId="4183AA4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лирика А. Блока и живопись М. Врубеля; Блок и Ю. Анненков — первый иллюстратор поэмы «Двенадцать».</w:t>
      </w:r>
    </w:p>
    <w:p w14:paraId="117ED5FB" w14:textId="7E4D94D0"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стихотворения «Девушка пела в церковном хоре...», «Фабрика», «В ресторане», «Коршун», цикл «Кармен», поэма «Соловьиный сад».</w:t>
      </w:r>
    </w:p>
    <w:p w14:paraId="49E3BBB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Преодолевшие символизм </w:t>
      </w:r>
    </w:p>
    <w:p w14:paraId="40A4A0B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14:paraId="06B73CE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Н.С. Гумилев</w:t>
      </w:r>
    </w:p>
    <w:p w14:paraId="3EA8B71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 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14:paraId="6984141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неоромантизм в поэзии; лирический герой-маска.</w:t>
      </w:r>
    </w:p>
    <w:p w14:paraId="0B048FE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полемика Н.С. Гумилева и А.А. Блока о сущности поэзии; пушкинские реминисценции в лирике Н.С. Гумилева («Заблудившийся трамвай»).</w:t>
      </w:r>
    </w:p>
    <w:p w14:paraId="4912467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лирика Н.С. Гумилева и живопись П. Гогена; рисунки Н.С. Гумилева.</w:t>
      </w:r>
    </w:p>
    <w:p w14:paraId="7F85609D" w14:textId="0152F982"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стихотворения «Как конквистадор в панцире железном...», «Восьмистишие», «Память», «Рабочий», рассказ «Скрипка Страдивариуса».</w:t>
      </w:r>
    </w:p>
    <w:p w14:paraId="3AD873E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А.А. Ахматова</w:t>
      </w:r>
    </w:p>
    <w:p w14:paraId="1CE32AF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14:paraId="51F48C4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w:t>
      </w:r>
    </w:p>
    <w:p w14:paraId="2DB6DA0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14:paraId="377C7FAB" w14:textId="673AB323"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исповедальность лирического произведения; микроцикл.</w:t>
      </w:r>
    </w:p>
    <w:p w14:paraId="3E3A874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А. Ахматова и Н. Гумилев; творческий диалог А. Ахматовой и М. Цветаевой; стихи А. Ахматовой об А.С. Пушкине.</w:t>
      </w:r>
    </w:p>
    <w:p w14:paraId="6665A06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образ А. Ахматовой в живописи (К. Петров-Водкин, Ю. Анненков, А. Модильяни, Н. Альтман и др.); «Реквием» А. Ахматовой и  В.А. Моцарта.</w:t>
      </w:r>
    </w:p>
    <w:p w14:paraId="63C7DD9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«Сероглазый король», «Приморский сонет», «Родная земля», «Поэма без героя».</w:t>
      </w:r>
    </w:p>
    <w:p w14:paraId="058DF1C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М.И. Цветаева</w:t>
      </w:r>
    </w:p>
    <w:p w14:paraId="31824BE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по выбору.</w:t>
      </w:r>
    </w:p>
    <w:p w14:paraId="6EA664C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14:paraId="00754FA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поэтический темперамент; дискретность, (прерывистость) стиха.</w:t>
      </w:r>
    </w:p>
    <w:p w14:paraId="2F7CC0C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пушкинская тема в творчестве М. Цветаевой; посвящение поэтам-современникам в цветаевской лирике («Стихи к Блоку», «Стихи к Ахматовой», «Маяковскому» и др.).</w:t>
      </w:r>
    </w:p>
    <w:p w14:paraId="5FFD9F9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поэзия и музыка в творческой судьбе М. Цветаевой (автобиографический очерк «Мать и музыка»).</w:t>
      </w:r>
    </w:p>
    <w:p w14:paraId="1FDF3EE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«Поэма Горы», циклы «Пригвождена», «Стихи к Блоку», «Ученик».</w:t>
      </w:r>
    </w:p>
    <w:p w14:paraId="527CEF2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А.Аверченко и группа журнала «Сатирикон»</w:t>
      </w:r>
    </w:p>
    <w:p w14:paraId="1DEF465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w:t>
      </w:r>
    </w:p>
    <w:p w14:paraId="7F6B5B8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У литературной карты России</w:t>
      </w:r>
    </w:p>
    <w:p w14:paraId="54A2A8D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Обзор творчества М.М. Пришвина, М.А. Волошина —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14:paraId="7F347B3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p>
    <w:p w14:paraId="1B6742B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Октябрьская революция и литературный процесс 20-х годов</w:t>
      </w:r>
    </w:p>
    <w:p w14:paraId="63777BF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«Серапионовы братья» и др.).</w:t>
      </w:r>
    </w:p>
    <w:p w14:paraId="79DB748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Возникновение «гнезд рассеяния» эмигрантской части «расколотой лиры » (отъезд за границу И. Бунина, И. Шмелева, А. Реми зова, Г. Иванова, Б. Зайцева, М. Цветаевой, А. Аверченко и др.).</w:t>
      </w:r>
    </w:p>
    <w:p w14:paraId="7311D83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Тема Родины и революции в произведениях писателей «новой волны» («Чапаев» Д. Фурманова, «Разгром» А.Фадеева, «Конармия» И.Бабеля, «Донские рассказы» М.Шолохова, «Сорок первый» Б. Лавренева и др.).</w:t>
      </w:r>
    </w:p>
    <w:p w14:paraId="4EF1594F" w14:textId="51F7276C"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Развитие жанра антиутопии в романах Е. Замятина «Мы» и А. Платонова «Чевенгур». Развенчание идеи «социального рая на земле », утверждение ценности человеческой «единицы ». Юмористическая проза 20-х годов. Стилистическая яр 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14:paraId="1BFC0C3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В.В. Маяковский</w:t>
      </w:r>
    </w:p>
    <w:p w14:paraId="74B30957" w14:textId="1715FF5F"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«А вы могли бы?..», «Ночь», «Нате!», «Послушайте!», «Скрипка и немножко нервно...», «О дряни», «Прозаседавшиеся», «Разговор с фининспектором о поэзии», «Лиличка», «Юбилейное» и др. по выбору</w:t>
      </w:r>
      <w:r w:rsidR="00EC35DB">
        <w:rPr>
          <w:rFonts w:ascii="Times New Roman" w:hAnsi="Times New Roman" w:cs="Times New Roman"/>
          <w:sz w:val="24"/>
          <w:szCs w:val="24"/>
        </w:rPr>
        <w:t>.</w:t>
      </w:r>
    </w:p>
    <w:p w14:paraId="137A3A3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14:paraId="5317B06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p>
    <w:p w14:paraId="4ED8807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образная гиперболизация; декламационный стих; поэтические неологизмы.</w:t>
      </w:r>
    </w:p>
    <w:p w14:paraId="62C555E1"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p>
    <w:p w14:paraId="7EAC7D55" w14:textId="77777777" w:rsidR="00EC35DB"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поэзия В. Маяковского и творчество художников-кубистов (К. Малевич, М. Ларионов, И. Машков и др.); В. Маяковский и театр.</w:t>
      </w:r>
    </w:p>
    <w:p w14:paraId="210D7FFD" w14:textId="3A511393"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Для самостоятельного чтения: стихотворения «Ода революции», «Левый марш», «Приказ по армии искусств», «Письмо Татьяне Яковлевой», поэмы «Люблю», «Хорошо!», пьесы «Клоп», «Баня».</w:t>
      </w:r>
    </w:p>
    <w:p w14:paraId="1DF3C38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С.А. Есенин</w:t>
      </w:r>
    </w:p>
    <w:p w14:paraId="2BA1223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 и др. по выбору.</w:t>
      </w:r>
    </w:p>
    <w:p w14:paraId="5FAA110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14:paraId="1A5B7E0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Поэмы «Пугачев», «Анна Снегина». 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14:paraId="42FF8A0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имажинизм как поэтическое течение; лироэпическая поэма.</w:t>
      </w:r>
    </w:p>
    <w:p w14:paraId="605EBEB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С. Есенин и А. Блок; творческая полемика С. Есенина и В. Маяковского; пушкинские традиции в лирике Есенина.</w:t>
      </w:r>
    </w:p>
    <w:p w14:paraId="2DC7C86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С. Есенин в музыке (лирические циклы и романсы Г. Свиридова, 3. Левиной, В. Липатова, В. Веселова и др.).</w:t>
      </w:r>
    </w:p>
    <w:p w14:paraId="4D52FE32" w14:textId="5368C53E"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стихотворения «Письмо к матери», «Инония», «Кобыльи корабли», «Цветы», поэмы «Черный человек», «Страна негодяев».</w:t>
      </w:r>
    </w:p>
    <w:p w14:paraId="03EE98F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Литературный процесс 30-х — начала 40-х годов</w:t>
      </w:r>
    </w:p>
    <w:p w14:paraId="736FC6B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14:paraId="2226A1F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Рождение новой песенно-лирической ситуации. Героини стихотворений П. Васильева и М. Исаковского (символический образ России — Родины). Лирика Б. Корнилова, Дм. Кедрина, М. Светлова, А. Жарова и др.</w:t>
      </w:r>
    </w:p>
    <w:p w14:paraId="3F211C2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Литература на стройке: произведения 30-х годов о людях труда («Энергия» Ф. Гладкова, «Соть» Л. Леонова, «Гидроцентраль» М. Шагинян, «Время, вперед!» В. Катаева, «Люди из захолустья» А. Малышкина и др.).</w:t>
      </w:r>
    </w:p>
    <w:p w14:paraId="7443168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Человеческий и творческий подвиг Н. Островского. Уникальность и полемическая заостренность образа Павла Корчагина в романе «Как закалялась сталь».</w:t>
      </w:r>
    </w:p>
    <w:p w14:paraId="4CC448F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Тема коллективизации в литературе. Трагическая судьба Н. Клюева и поэтов «крестьянской купницы». Поэма А. Твардовского «Страна Муравия» и роман М. Шолохова «Поднятая целина».</w:t>
      </w:r>
    </w:p>
    <w:p w14:paraId="21309C7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Первый съезд Союза писателей СССР и его общественно-историческое значение.</w:t>
      </w:r>
    </w:p>
    <w:p w14:paraId="6888C64D" w14:textId="60818F16"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и др.</w:t>
      </w:r>
    </w:p>
    <w:p w14:paraId="622C5FD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А.Н. Толстой. 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14:paraId="5B64F20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историко-биографическое повествование; собирательный образ эпохи.</w:t>
      </w:r>
    </w:p>
    <w:p w14:paraId="4AA6B2B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«петровская» тема в произведениях М.В. Ломоносова, А.С. Пушкина, А.К. Толстого, А.А. Блока.</w:t>
      </w:r>
    </w:p>
    <w:p w14:paraId="7823EA94" w14:textId="1A9AE558"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Межпредметные связи: исторические источники романа «Петр Первый» (труды Н. </w:t>
      </w:r>
      <w:r w:rsidR="00135A6C" w:rsidRPr="007A684A">
        <w:rPr>
          <w:rFonts w:ascii="Times New Roman" w:hAnsi="Times New Roman" w:cs="Times New Roman"/>
          <w:sz w:val="24"/>
          <w:szCs w:val="24"/>
        </w:rPr>
        <w:t>Устрялова, С.</w:t>
      </w:r>
      <w:r w:rsidRPr="007A684A">
        <w:rPr>
          <w:rFonts w:ascii="Times New Roman" w:hAnsi="Times New Roman" w:cs="Times New Roman"/>
          <w:sz w:val="24"/>
          <w:szCs w:val="24"/>
        </w:rPr>
        <w:t xml:space="preserve"> Соловьева и др.).</w:t>
      </w:r>
    </w:p>
    <w:p w14:paraId="1A8B5239" w14:textId="655B1E26" w:rsidR="007A684A" w:rsidRPr="007A684A" w:rsidRDefault="007A684A" w:rsidP="00EC35DB">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трилогия «Хождение по мукам».</w:t>
      </w:r>
    </w:p>
    <w:p w14:paraId="6DDE222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М.А. Шолохов</w:t>
      </w:r>
    </w:p>
    <w:p w14:paraId="7DD237D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14:paraId="04B634E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хронотоп романа-эпопеи; гуманистическая концепция истории в литературе.</w:t>
      </w:r>
    </w:p>
    <w:p w14:paraId="5D18B2D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14:paraId="17911CE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w:t>
      </w:r>
    </w:p>
    <w:p w14:paraId="60A0A201" w14:textId="435D18CA"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рассказы «Лазоревая степь», «Шибалково семя», «Родинка».</w:t>
      </w:r>
    </w:p>
    <w:p w14:paraId="0D73D8D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У литературной карты России</w:t>
      </w:r>
    </w:p>
    <w:p w14:paraId="305310E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14:paraId="7DBBD1A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М.А. Булгаков</w:t>
      </w:r>
    </w:p>
    <w:p w14:paraId="29677AF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Романы «Белая гвардия», «Мастер и Маргарита» — по выбору. 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14:paraId="01E53AA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14:paraId="5208329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«исторический пейзаж»; карнавальный смех; очерк нравов.</w:t>
      </w:r>
    </w:p>
    <w:p w14:paraId="1F88E85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евангельские мотивы в прозе М. Булгакова; традиции мировой литературы в «Мастере и Маргарите» (И.В. Гёте, Э.Т.А. Гофман, Н.В. Гоголь).</w:t>
      </w:r>
    </w:p>
    <w:p w14:paraId="6245AE7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М. Булгаков и театр; сценические и киноинтерпретации произведений      М. Булгакова; музыкальные реминисценции в булгаковской прозе.</w:t>
      </w:r>
    </w:p>
    <w:p w14:paraId="6E43E1C1" w14:textId="658CE395"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 «Красная корона», повесть «Собачье сердце», пьесы «Бег», «Дни Турбиных».</w:t>
      </w:r>
    </w:p>
    <w:p w14:paraId="3D38929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Б.Л. Пастернак</w:t>
      </w:r>
    </w:p>
    <w:p w14:paraId="3E5D614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w:t>
      </w:r>
    </w:p>
    <w:p w14:paraId="1F69F59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14:paraId="3EFFE4B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Роман «Доктор Живаго». 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14:paraId="79F7380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метафорический ряд; лирико-религиозная проза.</w:t>
      </w:r>
    </w:p>
    <w:p w14:paraId="1C2D005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Б. Пастернак и поэзия русского футуризма; евангельская и шекспировская темы в лирике и прозе поэта; Б. Пастернак и В. Маяковский.</w:t>
      </w:r>
    </w:p>
    <w:p w14:paraId="0572F26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рисунки Л.О. Пастернака; музыкальные образы Ф. Шопена в лирике Б. Пастернака.</w:t>
      </w:r>
    </w:p>
    <w:p w14:paraId="25CB4439"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циклы «Сестра моя — жизнь», «Когда разгуляется», поэма «Девятьсот пятый год».</w:t>
      </w:r>
    </w:p>
    <w:p w14:paraId="0205058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А.П. Платонов</w:t>
      </w:r>
    </w:p>
    <w:p w14:paraId="15B1656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Рассказы «Возвращение», «Июльская гроза», повести «Сокровенный человек», «Котлован» —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14:paraId="518B1E9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индивидуализированный стиль писателя; литературная антиутопия.</w:t>
      </w:r>
    </w:p>
    <w:p w14:paraId="612099D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жанр антиутопии в творчестве А. Платонова и Е. Замятина. Шариков А.П. Платонова и Шариков М.А. Булгакова («Сокровенный человек» — «Собачье сердце»).</w:t>
      </w:r>
    </w:p>
    <w:p w14:paraId="3ABA7591"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проза А. Платонова и живопись П. Филонова.</w:t>
      </w:r>
    </w:p>
    <w:p w14:paraId="1E3D18D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рассказы «Родина электричества», «Старый механик», повесть «Джан».</w:t>
      </w:r>
    </w:p>
    <w:p w14:paraId="28EDB4F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В.В. Набоков</w:t>
      </w:r>
    </w:p>
    <w:p w14:paraId="424318B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14:paraId="2317901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элитарная проза; литературное двуязычие.</w:t>
      </w:r>
    </w:p>
    <w:p w14:paraId="59FFFFB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пушкинские реминисценции и романе «Машенька»; В. Набоков и                 И. Бунин.</w:t>
      </w:r>
    </w:p>
    <w:p w14:paraId="4D01501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литературное двуязычие в творчестве В. Набокова; размышления писателя о художественном значении русского языка.</w:t>
      </w:r>
    </w:p>
    <w:p w14:paraId="7B4865D9" w14:textId="6903C20A"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 «Облако, озеро, башня», роман «Защита Лужина»</w:t>
      </w:r>
    </w:p>
    <w:p w14:paraId="23782B8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Литература периода Великой Отечественной войны</w:t>
      </w:r>
    </w:p>
    <w:p w14:paraId="542B5B1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14:paraId="1E53961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Лирика военных лет. Песенная поэзия В. Лебедева-Кумача, М. Исаковского, Л. Ошанина,                      Е. Долматовского, А. Суркова, А. Фатьянова.</w:t>
      </w:r>
    </w:p>
    <w:p w14:paraId="6D26D7CD" w14:textId="4382E065"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Жанр поэмы в литературной летописи войны («Зоя» М. Алигер, «Сын» П. Антокольского,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«Книге про бойца».</w:t>
      </w:r>
    </w:p>
    <w:p w14:paraId="0631CC7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14:paraId="3F7E720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А.Т. Твардовский</w:t>
      </w:r>
    </w:p>
    <w:p w14:paraId="70E8A31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
    <w:p w14:paraId="27C4DC68"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14:paraId="464846C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Поэма «По праву памяти».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14:paraId="5DD09862"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лирико-патриотический пафос; лирический эпос.</w:t>
      </w:r>
    </w:p>
    <w:p w14:paraId="2672E21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И.А. Бунин о поэме «Василий Теркин»; некрасовские традиции в лирике А. Твардовского.</w:t>
      </w:r>
    </w:p>
    <w:p w14:paraId="2059255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литературная деятельность А. Твардовского в журнале «Новый мир»: документы, свидетельства, воспоминания.</w:t>
      </w:r>
    </w:p>
    <w:p w14:paraId="16FA33E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14:paraId="17A6E33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Литературный процесс 50 — 80-х годов</w:t>
      </w:r>
    </w:p>
    <w:p w14:paraId="78677FD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Осмысление Великой Победы 1945 года в 40—50-е годы XX века. Поэзия Ю. Друниной,                    М. Дудина, М. Луконина, С. Орлова, А. Межирова.</w:t>
      </w:r>
    </w:p>
    <w:p w14:paraId="359FF9D4"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14:paraId="553FFFC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14:paraId="13442CE5"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14:paraId="397AF820"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«Окопный реализм» писателей-фронтовиков 60—70-хгодов. Проза Ю. Бондарева, К. Воробьева, А. Ананьева, В. Кондратьева, Б. Васильева, Е. Носова, В. Астафьева.</w:t>
      </w:r>
    </w:p>
    <w:p w14:paraId="3D8DC089" w14:textId="0EE753EB"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«Деревенская проза» 50—80-х годов. Произведения С. Залыгина, Б. Можаева, В. Солоухина, Ю. Казакова, В. Белова и др. Рождение мифо-фольклорного реализма (повести В. Распутина «Последний срок», «Прощание с Матёрой» и др.). Нравственно-философская проблематика пьес               А. Вампилова, прозы В.</w:t>
      </w:r>
      <w:r w:rsidR="00135A6C">
        <w:rPr>
          <w:rFonts w:ascii="Times New Roman" w:hAnsi="Times New Roman" w:cs="Times New Roman"/>
          <w:sz w:val="24"/>
          <w:szCs w:val="24"/>
        </w:rPr>
        <w:t xml:space="preserve"> </w:t>
      </w:r>
      <w:r w:rsidRPr="007A684A">
        <w:rPr>
          <w:rFonts w:ascii="Times New Roman" w:hAnsi="Times New Roman" w:cs="Times New Roman"/>
          <w:sz w:val="24"/>
          <w:szCs w:val="24"/>
        </w:rPr>
        <w:t>Астафьева, Ю. Трифонова, В. Маканина, Ю. Домбровского, В. Крупина.</w:t>
      </w:r>
    </w:p>
    <w:p w14:paraId="45A87C06" w14:textId="77777777" w:rsidR="00135A6C"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Историческая романистика 60—80-х годов. Романы В. Пикуля, Д. Балашова, В. Чивилихина. «Лагерная» тема в произведениях В. Шаламова, Е. Гинзбург, О. Волкова, А. Жигулина.</w:t>
      </w:r>
    </w:p>
    <w:p w14:paraId="0A44BF3E" w14:textId="6BAADC80"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 xml:space="preserve"> Авторская песня как песенный монотеатр 70—80-х годов. Поэзия Ю. Визбора, А. Галича, Б. Окуджавы, В. Высоцкого, А. Башлачева.</w:t>
      </w:r>
    </w:p>
    <w:p w14:paraId="0A6972F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Н.А.Заболоцкий</w:t>
      </w:r>
    </w:p>
    <w:p w14:paraId="0A6CEFA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Стихотворения «Гроза идет», «Можжевеловый куст», «Не позволяй душе лениться...», «Лебедь в зоопарке», «Я воспитан природой суровой...» и др. по выбору.</w:t>
      </w:r>
    </w:p>
    <w:p w14:paraId="1031FBA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14:paraId="688F514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поэзия ОБЭРИУ; натурфилософская лирика.</w:t>
      </w:r>
    </w:p>
    <w:p w14:paraId="5D2D6841"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опыт переложения «Слова о полку Игореве» в творчестве Н. Заболоцкого; влияние поэзии Ф.И. Тютчева, А. Блока, Б. Пастернака на лирику Заболоцкого.</w:t>
      </w:r>
    </w:p>
    <w:p w14:paraId="32057B8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лирика Н. Заболоцкого и живопись Б. Кустодиева, П. Филонова, М. Шагала, П. Пикассо.</w:t>
      </w:r>
    </w:p>
    <w:p w14:paraId="18363FF4" w14:textId="14DA110A"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сборник «Столбцы», поэма «Торжество земледелия».</w:t>
      </w:r>
    </w:p>
    <w:p w14:paraId="744034E6"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В.М. Шукшин</w:t>
      </w:r>
    </w:p>
    <w:p w14:paraId="5E3A63C6" w14:textId="149FAE28"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Рассказы «Одни», «Чудик», «Миль пардон, мадам», «Срезал». Колоритность и яркость шукшинских героев- «чудиков». Народ и «публика» как два нравственно-общественных полюса в прозе</w:t>
      </w:r>
      <w:r w:rsidR="00135A6C">
        <w:rPr>
          <w:rFonts w:ascii="Times New Roman" w:hAnsi="Times New Roman" w:cs="Times New Roman"/>
          <w:sz w:val="24"/>
          <w:szCs w:val="24"/>
        </w:rPr>
        <w:t xml:space="preserve"> </w:t>
      </w:r>
      <w:r w:rsidRPr="007A684A">
        <w:rPr>
          <w:rFonts w:ascii="Times New Roman" w:hAnsi="Times New Roman" w:cs="Times New Roman"/>
          <w:sz w:val="24"/>
          <w:szCs w:val="24"/>
        </w:rPr>
        <w:t>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14:paraId="0112857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герой- «чудик»; пародийность художественного языка.</w:t>
      </w:r>
    </w:p>
    <w:p w14:paraId="3E96D43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Внутрипредметные связи: творчество В. Шукшина и произведения «деревенской» прозы (В. Распутин, В. Белов, Ф. Абрамов, Б. Можаев и др.).</w:t>
      </w:r>
    </w:p>
    <w:p w14:paraId="3B58EFD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кинодраматургия В. Шукшина (к/ф «Живет такой парень», «Странные люди», «Калина красная» и др.).</w:t>
      </w:r>
    </w:p>
    <w:p w14:paraId="6658D18B" w14:textId="4CE8F7F7"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 «Выбираю деревню на жительство», повесть-сказка «До третьих петухов», киноповесть «Калина красная».</w:t>
      </w:r>
    </w:p>
    <w:p w14:paraId="786BBDC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А.И. Солженицын</w:t>
      </w:r>
    </w:p>
    <w:p w14:paraId="585D486C"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Повесть «Один день Ивана Денисовича». 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14:paraId="0DB04741"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Продолжение темы народного 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14:paraId="3EAA514B"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Опорные понятия: двуединство героя и автора в эпосе; тип героя-праведника.</w:t>
      </w:r>
    </w:p>
    <w:p w14:paraId="26FD8B6E"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Внутрипредметные связи: тема народного праведничества в творчестве А. Солженицына и его литературных предшественников (Ф.М. Достоевский, Н.С. Лесков, И.С. Тургенев и др.).</w:t>
      </w:r>
    </w:p>
    <w:p w14:paraId="67DAC4F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Межпредметные связи: нравственно-философская позиция Солженицына-историка; язык «нутряной» России в прозе писателя.</w:t>
      </w:r>
    </w:p>
    <w:p w14:paraId="51AAB3E6" w14:textId="207DAADB"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Для самостоятельного чтения: рассказ «Захар Калита», цикл «Крохотки».</w:t>
      </w:r>
    </w:p>
    <w:p w14:paraId="1CC470D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У литературной карты России</w:t>
      </w:r>
    </w:p>
    <w:p w14:paraId="3B465D88" w14:textId="10104B29" w:rsidR="007A684A" w:rsidRP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Обзор творчества Е.И. Носова, В.Т. Шаламова, В.Д. Федорова, В.А. Солоухина по выбору учителя и учащихся. Художественное звучание «негромкого» военного эпоса Е. Носова. Нравственная проблематика «лагерной» прозы В. Шаламова. Традиции русской гражданской поэзии в лирике В. Федорова. Восхождение к духовным ценностям России в творчестве В. Солоухина.</w:t>
      </w:r>
    </w:p>
    <w:p w14:paraId="157EFFAD"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Новейшая русская проза и поэзия 80 — 90-х годов</w:t>
      </w:r>
    </w:p>
    <w:p w14:paraId="44235E7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14:paraId="1BEB2A03"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Каледина, В. Аксенова, А. Проханова. «Людочка»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многосоставность романа В. Астафьева «Прокляты и убиты».</w:t>
      </w:r>
    </w:p>
    <w:p w14:paraId="27B76C77"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«соц-арт», «новая волна» и т.п.).</w:t>
      </w:r>
    </w:p>
    <w:p w14:paraId="42C8CD9F"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Поэма в прозе «Москва—Петушки» В.Ерофеева как воссоздание «новой реальности», выпадение из исторического времени. «Виртуальность» и «фантазийность» прозы В. Пелевина, ее «игровой» характер.</w:t>
      </w:r>
    </w:p>
    <w:p w14:paraId="2C85360A" w14:textId="77777777" w:rsidR="007A684A" w:rsidRPr="007A684A" w:rsidRDefault="007A684A"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Ироническая поэзия 80—90-х годов. И. Губерман, Д. Пригов, Т. Кибиров и др.</w:t>
      </w:r>
    </w:p>
    <w:p w14:paraId="236EC344" w14:textId="54E5B7ED" w:rsidR="007A684A" w:rsidRDefault="007A684A" w:rsidP="00135A6C">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    Поэзия и судьба И. Бродского. Воссоздание «громадного мира зрения» в творчестве поэта, соотношение опыта реальной жизни с культурой разных эпох.</w:t>
      </w:r>
    </w:p>
    <w:p w14:paraId="0BCDE1EE" w14:textId="77777777" w:rsidR="00135A6C" w:rsidRPr="007A684A" w:rsidRDefault="00135A6C" w:rsidP="00135A6C">
      <w:pPr>
        <w:spacing w:after="0" w:line="360" w:lineRule="auto"/>
        <w:ind w:firstLine="708"/>
        <w:contextualSpacing/>
        <w:jc w:val="both"/>
        <w:rPr>
          <w:rFonts w:ascii="Times New Roman" w:hAnsi="Times New Roman" w:cs="Times New Roman"/>
          <w:sz w:val="24"/>
          <w:szCs w:val="24"/>
        </w:rPr>
      </w:pPr>
    </w:p>
    <w:p w14:paraId="7A1E61FC" w14:textId="4FAEB431" w:rsidR="00780E06" w:rsidRPr="007A684A" w:rsidRDefault="00780E06" w:rsidP="00135A6C">
      <w:pPr>
        <w:spacing w:after="0" w:line="360" w:lineRule="auto"/>
        <w:ind w:firstLine="360"/>
        <w:contextualSpacing/>
        <w:jc w:val="both"/>
        <w:rPr>
          <w:rFonts w:ascii="Times New Roman" w:hAnsi="Times New Roman" w:cs="Times New Roman"/>
          <w:sz w:val="24"/>
          <w:szCs w:val="24"/>
        </w:rPr>
      </w:pPr>
      <w:r w:rsidRPr="00135A6C">
        <w:rPr>
          <w:rFonts w:ascii="Times New Roman" w:hAnsi="Times New Roman" w:cs="Times New Roman"/>
          <w:b/>
          <w:bCs/>
          <w:sz w:val="24"/>
          <w:szCs w:val="24"/>
        </w:rPr>
        <w:t>Рабочая программа разработана</w:t>
      </w:r>
      <w:r w:rsidRPr="007A684A">
        <w:rPr>
          <w:rFonts w:ascii="Times New Roman" w:hAnsi="Times New Roman" w:cs="Times New Roman"/>
          <w:sz w:val="24"/>
          <w:szCs w:val="24"/>
        </w:rPr>
        <w:t xml:space="preserve"> </w:t>
      </w:r>
      <w:r w:rsidRPr="00135A6C">
        <w:rPr>
          <w:rFonts w:ascii="Times New Roman" w:hAnsi="Times New Roman" w:cs="Times New Roman"/>
          <w:b/>
          <w:bCs/>
          <w:sz w:val="24"/>
          <w:szCs w:val="24"/>
        </w:rPr>
        <w:t>на основе</w:t>
      </w:r>
      <w:r w:rsidRPr="007A684A">
        <w:rPr>
          <w:rFonts w:ascii="Times New Roman" w:hAnsi="Times New Roman" w:cs="Times New Roman"/>
          <w:sz w:val="24"/>
          <w:szCs w:val="24"/>
        </w:rPr>
        <w:t xml:space="preserve"> Программы по литературе для 5 – 11 классов общеобразовательной школы (Авторы: Г.С. Меркин, С.А. Зинин, В.А. Чалмаев. М., ООО «ТИД «Русское слово» - РС», 2020). Рабочая программа по литературе для 11 класса разработана с учётом требований Федерального государственного образовательного стандарта и Примерной основной образовательной программы </w:t>
      </w:r>
      <w:r w:rsidRPr="00135A6C">
        <w:rPr>
          <w:rFonts w:ascii="Times New Roman" w:hAnsi="Times New Roman" w:cs="Times New Roman"/>
          <w:b/>
          <w:bCs/>
          <w:sz w:val="24"/>
          <w:szCs w:val="24"/>
        </w:rPr>
        <w:t>к результатам освоения</w:t>
      </w:r>
      <w:r w:rsidRPr="007A684A">
        <w:rPr>
          <w:rFonts w:ascii="Times New Roman" w:hAnsi="Times New Roman" w:cs="Times New Roman"/>
          <w:sz w:val="24"/>
          <w:szCs w:val="24"/>
        </w:rPr>
        <w:t xml:space="preserve"> обучающимися образовательной программы среднего общего образования:</w:t>
      </w:r>
    </w:p>
    <w:p w14:paraId="4BCCE5C9" w14:textId="77777777" w:rsidR="00780E06" w:rsidRPr="007A684A" w:rsidRDefault="00780E06" w:rsidP="007A684A">
      <w:pPr>
        <w:pStyle w:val="a3"/>
        <w:numPr>
          <w:ilvl w:val="0"/>
          <w:numId w:val="1"/>
        </w:numPr>
        <w:spacing w:after="0" w:line="360" w:lineRule="auto"/>
        <w:jc w:val="both"/>
        <w:rPr>
          <w:rFonts w:ascii="Times New Roman" w:hAnsi="Times New Roman" w:cs="Times New Roman"/>
          <w:sz w:val="24"/>
          <w:szCs w:val="24"/>
        </w:rPr>
      </w:pPr>
      <w:r w:rsidRPr="007A684A">
        <w:rPr>
          <w:rFonts w:ascii="Times New Roman" w:hAnsi="Times New Roman" w:cs="Times New Roman"/>
          <w:b/>
          <w:bCs/>
          <w:i/>
          <w:iCs/>
          <w:sz w:val="24"/>
          <w:szCs w:val="24"/>
        </w:rPr>
        <w:t>личностным,</w:t>
      </w:r>
      <w:r w:rsidRPr="007A684A">
        <w:rPr>
          <w:rFonts w:ascii="Times New Roman" w:hAnsi="Times New Roman" w:cs="Times New Roman"/>
          <w:sz w:val="24"/>
          <w:szCs w:val="24"/>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w:t>
      </w:r>
      <w:r w:rsidRPr="007A684A">
        <w:rPr>
          <w:rFonts w:ascii="Times New Roman" w:hAnsi="Times New Roman" w:cs="Times New Roman"/>
          <w:sz w:val="24"/>
          <w:szCs w:val="24"/>
        </w:rPr>
        <w:lastRenderedPageBreak/>
        <w:t>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5C944B84" w14:textId="77777777" w:rsidR="00780E06" w:rsidRPr="007A684A" w:rsidRDefault="00780E06" w:rsidP="007A684A">
      <w:pPr>
        <w:pStyle w:val="a3"/>
        <w:numPr>
          <w:ilvl w:val="0"/>
          <w:numId w:val="1"/>
        </w:numPr>
        <w:spacing w:after="0" w:line="360" w:lineRule="auto"/>
        <w:jc w:val="both"/>
        <w:rPr>
          <w:rFonts w:ascii="Times New Roman" w:hAnsi="Times New Roman" w:cs="Times New Roman"/>
          <w:sz w:val="24"/>
          <w:szCs w:val="24"/>
        </w:rPr>
      </w:pPr>
      <w:r w:rsidRPr="007A684A">
        <w:rPr>
          <w:rFonts w:ascii="Times New Roman" w:hAnsi="Times New Roman" w:cs="Times New Roman"/>
          <w:b/>
          <w:bCs/>
          <w:i/>
          <w:iCs/>
          <w:sz w:val="24"/>
          <w:szCs w:val="24"/>
        </w:rPr>
        <w:t>метапредметным,</w:t>
      </w:r>
      <w:r w:rsidRPr="007A684A">
        <w:rPr>
          <w:rFonts w:ascii="Times New Roman" w:hAnsi="Times New Roman" w:cs="Times New Roman"/>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0D603A58" w14:textId="3A0B3F9D" w:rsidR="00780E06" w:rsidRPr="007A684A" w:rsidRDefault="00780E06" w:rsidP="007A684A">
      <w:pPr>
        <w:pStyle w:val="a3"/>
        <w:numPr>
          <w:ilvl w:val="0"/>
          <w:numId w:val="1"/>
        </w:numPr>
        <w:spacing w:after="0" w:line="360" w:lineRule="auto"/>
        <w:jc w:val="both"/>
        <w:rPr>
          <w:rFonts w:ascii="Times New Roman" w:hAnsi="Times New Roman" w:cs="Times New Roman"/>
          <w:sz w:val="24"/>
          <w:szCs w:val="24"/>
        </w:rPr>
      </w:pPr>
      <w:r w:rsidRPr="007A684A">
        <w:rPr>
          <w:rFonts w:ascii="Times New Roman" w:hAnsi="Times New Roman" w:cs="Times New Roman"/>
          <w:b/>
          <w:bCs/>
          <w:i/>
          <w:iCs/>
          <w:sz w:val="24"/>
          <w:szCs w:val="24"/>
        </w:rPr>
        <w:t>предметным,</w:t>
      </w:r>
      <w:r w:rsidRPr="007A684A">
        <w:rPr>
          <w:rFonts w:ascii="Times New Roman" w:hAnsi="Times New Roman" w:cs="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 преобразования и применения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и ориентирована на реализацию целей и задач программы курса литературы в старшей школе (авторы-составители С.А. Зинин, В.А. Чалмаев).</w:t>
      </w:r>
    </w:p>
    <w:p w14:paraId="20FB09A3" w14:textId="1FBE73B6" w:rsidR="00780E06" w:rsidRPr="007A684A" w:rsidRDefault="00780E06" w:rsidP="007A684A">
      <w:pPr>
        <w:spacing w:after="0" w:line="360" w:lineRule="auto"/>
        <w:ind w:firstLine="360"/>
        <w:contextualSpacing/>
        <w:jc w:val="both"/>
        <w:rPr>
          <w:rFonts w:ascii="Times New Roman" w:hAnsi="Times New Roman" w:cs="Times New Roman"/>
          <w:sz w:val="24"/>
          <w:szCs w:val="24"/>
        </w:rPr>
      </w:pPr>
      <w:r w:rsidRPr="007A684A">
        <w:rPr>
          <w:rFonts w:ascii="Times New Roman" w:hAnsi="Times New Roman" w:cs="Times New Roman"/>
          <w:b/>
          <w:bCs/>
          <w:i/>
          <w:iCs/>
          <w:sz w:val="24"/>
          <w:szCs w:val="24"/>
        </w:rPr>
        <w:t>Цель</w:t>
      </w:r>
      <w:r w:rsidRPr="007A684A">
        <w:rPr>
          <w:rFonts w:ascii="Times New Roman" w:hAnsi="Times New Roman" w:cs="Times New Roman"/>
          <w:sz w:val="24"/>
          <w:szCs w:val="24"/>
        </w:rPr>
        <w:t xml:space="preserve">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текстов. </w:t>
      </w:r>
      <w:r w:rsidRPr="007A684A">
        <w:rPr>
          <w:rFonts w:ascii="Times New Roman" w:hAnsi="Times New Roman" w:cs="Times New Roman"/>
          <w:b/>
          <w:bCs/>
          <w:i/>
          <w:iCs/>
          <w:sz w:val="24"/>
          <w:szCs w:val="24"/>
        </w:rPr>
        <w:t>Стратегическая цель предмета</w:t>
      </w:r>
      <w:r w:rsidRPr="007A684A">
        <w:rPr>
          <w:rFonts w:ascii="Times New Roman" w:hAnsi="Times New Roman" w:cs="Times New Roman"/>
          <w:sz w:val="24"/>
          <w:szCs w:val="24"/>
        </w:rPr>
        <w:t xml:space="preserve"> — </w:t>
      </w:r>
      <w:r w:rsidR="00216CC3" w:rsidRPr="007A684A">
        <w:rPr>
          <w:rFonts w:ascii="Times New Roman" w:hAnsi="Times New Roman" w:cs="Times New Roman"/>
          <w:sz w:val="24"/>
          <w:szCs w:val="24"/>
        </w:rPr>
        <w:t>завершение формирования,</w:t>
      </w:r>
      <w:r w:rsidRPr="007A684A">
        <w:rPr>
          <w:rFonts w:ascii="Times New Roman" w:hAnsi="Times New Roman" w:cs="Times New Roman"/>
          <w:sz w:val="24"/>
          <w:szCs w:val="24"/>
        </w:rPr>
        <w:t xml:space="preserve"> соответствующего возрастному и образов</w:t>
      </w:r>
      <w:r w:rsidR="00216CC3" w:rsidRPr="007A684A">
        <w:rPr>
          <w:rFonts w:ascii="Times New Roman" w:hAnsi="Times New Roman" w:cs="Times New Roman"/>
          <w:sz w:val="24"/>
          <w:szCs w:val="24"/>
        </w:rPr>
        <w:t>а</w:t>
      </w:r>
      <w:r w:rsidRPr="007A684A">
        <w:rPr>
          <w:rFonts w:ascii="Times New Roman" w:hAnsi="Times New Roman" w:cs="Times New Roman"/>
          <w:sz w:val="24"/>
          <w:szCs w:val="24"/>
        </w:rPr>
        <w:t>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59AD6F21" w14:textId="4F83A9FA" w:rsidR="00780E06" w:rsidRPr="007A684A" w:rsidRDefault="00780E06" w:rsidP="007A684A">
      <w:pPr>
        <w:spacing w:after="0" w:line="360" w:lineRule="auto"/>
        <w:ind w:firstLine="360"/>
        <w:contextualSpacing/>
        <w:jc w:val="both"/>
        <w:rPr>
          <w:rFonts w:ascii="Times New Roman" w:hAnsi="Times New Roman" w:cs="Times New Roman"/>
          <w:sz w:val="24"/>
          <w:szCs w:val="24"/>
        </w:rPr>
      </w:pPr>
      <w:r w:rsidRPr="007A684A">
        <w:rPr>
          <w:rFonts w:ascii="Times New Roman" w:hAnsi="Times New Roman" w:cs="Times New Roman"/>
          <w:sz w:val="24"/>
          <w:szCs w:val="24"/>
        </w:rPr>
        <w:t>Сама по себе «прочитанность» произведения или даже всех рекомендованных для изучения произведений отечественной и зарубежной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литературы, читать и воспринимать прочитанное, анализировать его и давать ему свою оценку и интерпретацию, рекомендовать другим читателям.</w:t>
      </w:r>
    </w:p>
    <w:p w14:paraId="4A74F9AE" w14:textId="19814E86" w:rsidR="00780E06" w:rsidRPr="007A684A" w:rsidRDefault="00216CC3" w:rsidP="007A684A">
      <w:pPr>
        <w:spacing w:after="0" w:line="360" w:lineRule="auto"/>
        <w:ind w:firstLine="360"/>
        <w:contextualSpacing/>
        <w:jc w:val="both"/>
        <w:rPr>
          <w:rFonts w:ascii="Times New Roman" w:hAnsi="Times New Roman" w:cs="Times New Roman"/>
          <w:sz w:val="24"/>
          <w:szCs w:val="24"/>
        </w:rPr>
      </w:pPr>
      <w:r w:rsidRPr="007A684A">
        <w:rPr>
          <w:rFonts w:ascii="Times New Roman" w:hAnsi="Times New Roman" w:cs="Times New Roman"/>
          <w:sz w:val="24"/>
          <w:szCs w:val="24"/>
        </w:rPr>
        <w:t>П</w:t>
      </w:r>
      <w:r w:rsidR="00780E06" w:rsidRPr="007A684A">
        <w:rPr>
          <w:rFonts w:ascii="Times New Roman" w:hAnsi="Times New Roman" w:cs="Times New Roman"/>
          <w:sz w:val="24"/>
          <w:szCs w:val="24"/>
        </w:rPr>
        <w:t>оурочно</w:t>
      </w:r>
      <w:r w:rsidRPr="007A684A">
        <w:rPr>
          <w:rFonts w:ascii="Times New Roman" w:hAnsi="Times New Roman" w:cs="Times New Roman"/>
          <w:sz w:val="24"/>
          <w:szCs w:val="24"/>
        </w:rPr>
        <w:t>е</w:t>
      </w:r>
      <w:r w:rsidR="00780E06" w:rsidRPr="007A684A">
        <w:rPr>
          <w:rFonts w:ascii="Times New Roman" w:hAnsi="Times New Roman" w:cs="Times New Roman"/>
          <w:sz w:val="24"/>
          <w:szCs w:val="24"/>
        </w:rPr>
        <w:t xml:space="preserve"> планировани</w:t>
      </w:r>
      <w:r w:rsidRPr="007A684A">
        <w:rPr>
          <w:rFonts w:ascii="Times New Roman" w:hAnsi="Times New Roman" w:cs="Times New Roman"/>
          <w:sz w:val="24"/>
          <w:szCs w:val="24"/>
        </w:rPr>
        <w:t>е</w:t>
      </w:r>
      <w:r w:rsidR="00780E06" w:rsidRPr="007A684A">
        <w:rPr>
          <w:rFonts w:ascii="Times New Roman" w:hAnsi="Times New Roman" w:cs="Times New Roman"/>
          <w:sz w:val="24"/>
          <w:szCs w:val="24"/>
        </w:rPr>
        <w:t xml:space="preserve"> данной рабочей программы </w:t>
      </w:r>
      <w:r w:rsidRPr="007A684A">
        <w:rPr>
          <w:rFonts w:ascii="Times New Roman" w:hAnsi="Times New Roman" w:cs="Times New Roman"/>
          <w:sz w:val="24"/>
          <w:szCs w:val="24"/>
        </w:rPr>
        <w:t>основано на базовом уровне</w:t>
      </w:r>
      <w:r w:rsidR="00780E06" w:rsidRPr="007A684A">
        <w:rPr>
          <w:rFonts w:ascii="Times New Roman" w:hAnsi="Times New Roman" w:cs="Times New Roman"/>
          <w:sz w:val="24"/>
          <w:szCs w:val="24"/>
        </w:rPr>
        <w:t xml:space="preserve"> освоения учебного предмета «Литература».</w:t>
      </w:r>
      <w:r w:rsidRPr="007A684A">
        <w:rPr>
          <w:rFonts w:ascii="Times New Roman" w:hAnsi="Times New Roman" w:cs="Times New Roman"/>
          <w:sz w:val="24"/>
          <w:szCs w:val="24"/>
        </w:rPr>
        <w:t xml:space="preserve"> </w:t>
      </w:r>
      <w:r w:rsidR="00780E06" w:rsidRPr="007A684A">
        <w:rPr>
          <w:rFonts w:ascii="Times New Roman" w:hAnsi="Times New Roman" w:cs="Times New Roman"/>
          <w:b/>
          <w:bCs/>
          <w:i/>
          <w:iCs/>
          <w:sz w:val="24"/>
          <w:szCs w:val="24"/>
        </w:rPr>
        <w:t>Результаты базового уровня</w:t>
      </w:r>
      <w:r w:rsidR="00780E06" w:rsidRPr="007A684A">
        <w:rPr>
          <w:rFonts w:ascii="Times New Roman" w:hAnsi="Times New Roman" w:cs="Times New Roman"/>
          <w:sz w:val="24"/>
          <w:szCs w:val="24"/>
        </w:rP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049B6B92" w14:textId="07738068"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 xml:space="preserve">понимание предмета, ключевых вопросов и основных составляющих элементов предметной области, что обеспечивается не за счёт заучивания определений и правил, а посредством </w:t>
      </w:r>
      <w:r w:rsidRPr="007A684A">
        <w:rPr>
          <w:rFonts w:ascii="Times New Roman" w:hAnsi="Times New Roman" w:cs="Times New Roman"/>
          <w:sz w:val="24"/>
          <w:szCs w:val="24"/>
        </w:rPr>
        <w:lastRenderedPageBreak/>
        <w:t>моделирования и постановки проблемных вопросов культуры, характерных для данной предметной области;</w:t>
      </w:r>
    </w:p>
    <w:p w14:paraId="597A6DF8" w14:textId="481D66BB"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умение решать основные практические задачи, характерные для использования методов и инструментария данной предметной области;</w:t>
      </w:r>
    </w:p>
    <w:p w14:paraId="48D9AA32" w14:textId="7A0FF91D"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осознание рамок изучаемой предметной области, ограниченности методов и инструментов, типичных связей с некоторыми другими областями знания.</w:t>
      </w:r>
    </w:p>
    <w:p w14:paraId="690B3D85" w14:textId="77777777" w:rsidR="00780E06" w:rsidRPr="007A684A" w:rsidRDefault="00780E06" w:rsidP="007A684A">
      <w:pPr>
        <w:spacing w:after="0" w:line="360" w:lineRule="auto"/>
        <w:contextualSpacing/>
        <w:jc w:val="center"/>
        <w:rPr>
          <w:rFonts w:ascii="Times New Roman" w:hAnsi="Times New Roman" w:cs="Times New Roman"/>
          <w:b/>
          <w:bCs/>
          <w:sz w:val="24"/>
          <w:szCs w:val="24"/>
        </w:rPr>
      </w:pPr>
      <w:r w:rsidRPr="007A684A">
        <w:rPr>
          <w:rFonts w:ascii="Times New Roman" w:hAnsi="Times New Roman" w:cs="Times New Roman"/>
          <w:b/>
          <w:bCs/>
          <w:sz w:val="24"/>
          <w:szCs w:val="24"/>
        </w:rPr>
        <w:t>Предметные результаты</w:t>
      </w:r>
    </w:p>
    <w:p w14:paraId="6F440FF3" w14:textId="77777777" w:rsidR="00780E06" w:rsidRPr="007A684A" w:rsidRDefault="00780E06"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В результате изучения учебного предмета «Литература» выпускник на базовом уровне научится:</w:t>
      </w:r>
    </w:p>
    <w:p w14:paraId="2124C80D"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w:t>
      </w:r>
      <w:r w:rsidRPr="007A684A">
        <w:rPr>
          <w:rFonts w:ascii="Times New Roman" w:hAnsi="Times New Roman" w:cs="Times New Roman"/>
          <w:sz w:val="24"/>
          <w:szCs w:val="24"/>
        </w:rPr>
        <w:ta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воспринимать литературу как одну из основных национально-культурных ценностей народа, как особый способ познания жизни;</w:t>
      </w:r>
    </w:p>
    <w:p w14:paraId="1B1B6E6C"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2)</w:t>
      </w:r>
      <w:r w:rsidRPr="007A684A">
        <w:rPr>
          <w:rFonts w:ascii="Times New Roman" w:hAnsi="Times New Roman" w:cs="Times New Roman"/>
          <w:sz w:val="24"/>
          <w:szCs w:val="24"/>
        </w:rPr>
        <w:tab/>
        <w:t>в устной и письменной форме обобщать и анализировать свой читательский опыт, а именно:</w:t>
      </w:r>
    </w:p>
    <w:p w14:paraId="0667D498"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обосновывать выбор художественного произведения для анализа, приводя в качестве аргумента тему (темы) произведения и его проблематику (содержащиеся в нём смыслы и подтексты);</w:t>
      </w:r>
    </w:p>
    <w:p w14:paraId="585376E7" w14:textId="497CA27C"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использовать для раскрытия тезисов своего высказывания фрагменты произведения, носящие проблемный характер и требующие анализа;</w:t>
      </w:r>
    </w:p>
    <w:p w14:paraId="150551CA" w14:textId="34AADAE8"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давать объективное изложение текста: выделять две (или более) основные темы или идеи произведения, прослеживать их развитие, взаимодействие и взаимовлияние, в итоге раскрывая сложность художественного мира произведения;</w:t>
      </w:r>
    </w:p>
    <w:p w14:paraId="081F6C02" w14:textId="19D6181B"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способов его изображения и развитие, способов введения персонажей и средств раскрытия и/или развития их характеров;</w:t>
      </w:r>
    </w:p>
    <w:p w14:paraId="387F2FFD" w14:textId="31AAAB6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определять контекстуальное значение слов и фраз, используемых в художественном произведении, оценивать их художественную выразительность с точки зрения новизны, эмоциональной и смысловой наполненности, эстетической значимости;</w:t>
      </w:r>
    </w:p>
    <w:p w14:paraId="0260DDA6" w14:textId="182A7E71"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14:paraId="5923C986" w14:textId="349BDCFE"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т.д.);</w:t>
      </w:r>
    </w:p>
    <w:p w14:paraId="4CF6F791" w14:textId="0E4EB143"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w:t>
      </w:r>
      <w:r w:rsidRPr="007A684A">
        <w:rPr>
          <w:rFonts w:ascii="Times New Roman" w:hAnsi="Times New Roman" w:cs="Times New Roman"/>
          <w:sz w:val="24"/>
          <w:szCs w:val="24"/>
        </w:rPr>
        <w:tab/>
        <w:t>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интерпретационного характера, участвовать в обсуждении прочитанного, сознательно планировать своё досуговое чтение;</w:t>
      </w:r>
    </w:p>
    <w:p w14:paraId="39845702"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понимать художественные произведения, отражающие разные этнокультурные традиции;</w:t>
      </w:r>
    </w:p>
    <w:p w14:paraId="250ABFB2" w14:textId="38DE23F9"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 xml:space="preserve">проводить смысловой и эстетический анализ текста на основе понимания принципиальных </w:t>
      </w:r>
      <w:r w:rsidR="00DD3A35" w:rsidRPr="007A684A">
        <w:rPr>
          <w:rFonts w:ascii="Times New Roman" w:hAnsi="Times New Roman" w:cs="Times New Roman"/>
          <w:sz w:val="24"/>
          <w:szCs w:val="24"/>
        </w:rPr>
        <w:t>отличий</w:t>
      </w:r>
      <w:r w:rsidRPr="007A684A">
        <w:rPr>
          <w:rFonts w:ascii="Times New Roman" w:hAnsi="Times New Roman" w:cs="Times New Roman"/>
          <w:sz w:val="24"/>
          <w:szCs w:val="24"/>
        </w:rPr>
        <w:t xml:space="preserve"> литературного художественного текста от научного, делового, публицистического и т.д.;</w:t>
      </w:r>
    </w:p>
    <w:p w14:paraId="2868CC95"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воспринимать, анализировать, критически оценивать и интерпретировать прочитанное, осознавать художественную картину мира, отражённую в литературном произведении, на уровне не только эмоционального восприятия, но и интеллектуального осмысления;</w:t>
      </w:r>
    </w:p>
    <w:p w14:paraId="577D3D74"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3)</w:t>
      </w:r>
      <w:r w:rsidRPr="007A684A">
        <w:rPr>
          <w:rFonts w:ascii="Times New Roman" w:hAnsi="Times New Roman" w:cs="Times New Roman"/>
          <w:sz w:val="24"/>
          <w:szCs w:val="24"/>
        </w:rPr>
        <w:tab/>
        <w:t>осуществлять следующую продуктивную деятельность:</w:t>
      </w:r>
    </w:p>
    <w:p w14:paraId="7AAB765C" w14:textId="3229EE25"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5E091BBB" w14:textId="336EB55F"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1E79BB4A" w14:textId="77777777" w:rsidR="00780E06" w:rsidRPr="007A684A" w:rsidRDefault="00780E06" w:rsidP="007A684A">
      <w:pPr>
        <w:spacing w:after="0" w:line="360" w:lineRule="auto"/>
        <w:contextualSpacing/>
        <w:jc w:val="both"/>
        <w:rPr>
          <w:rFonts w:ascii="Times New Roman" w:hAnsi="Times New Roman" w:cs="Times New Roman"/>
          <w:b/>
          <w:bCs/>
          <w:i/>
          <w:iCs/>
          <w:sz w:val="24"/>
          <w:szCs w:val="24"/>
        </w:rPr>
      </w:pPr>
      <w:r w:rsidRPr="007A684A">
        <w:rPr>
          <w:rFonts w:ascii="Times New Roman" w:hAnsi="Times New Roman" w:cs="Times New Roman"/>
          <w:b/>
          <w:bCs/>
          <w:i/>
          <w:iCs/>
          <w:sz w:val="24"/>
          <w:szCs w:val="24"/>
        </w:rPr>
        <w:t>Выпускник на базовом уровне получит возможность научиться:</w:t>
      </w:r>
    </w:p>
    <w:p w14:paraId="3F12BE01" w14:textId="205279EC"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т.д.);</w:t>
      </w:r>
    </w:p>
    <w:p w14:paraId="4D100813" w14:textId="2D65A668"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анализировать художественное произведение, учитывая воплощение в нём объективных законов литературного развития и субъективные черты авторской индивидуальности;</w:t>
      </w:r>
    </w:p>
    <w:p w14:paraId="7B12A753"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анализировать взаимосвязь художественного мира литературного произведения с другими областями гуманитарного знания (философией, историей, психологией и др.);</w:t>
      </w:r>
    </w:p>
    <w:p w14:paraId="15AA26F9" w14:textId="33C3F74D"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3BA5CFD6" w14:textId="77777777" w:rsidR="00780E06" w:rsidRPr="007A684A" w:rsidRDefault="00780E06" w:rsidP="007A684A">
      <w:pPr>
        <w:spacing w:after="0" w:line="360" w:lineRule="auto"/>
        <w:contextualSpacing/>
        <w:jc w:val="both"/>
        <w:rPr>
          <w:rFonts w:ascii="Times New Roman" w:hAnsi="Times New Roman" w:cs="Times New Roman"/>
          <w:b/>
          <w:bCs/>
          <w:i/>
          <w:iCs/>
          <w:sz w:val="24"/>
          <w:szCs w:val="24"/>
        </w:rPr>
      </w:pPr>
      <w:r w:rsidRPr="007A684A">
        <w:rPr>
          <w:rFonts w:ascii="Times New Roman" w:hAnsi="Times New Roman" w:cs="Times New Roman"/>
          <w:b/>
          <w:bCs/>
          <w:i/>
          <w:iCs/>
          <w:sz w:val="24"/>
          <w:szCs w:val="24"/>
        </w:rPr>
        <w:t>Выпускник на базовом уровне получит возможность узнать:</w:t>
      </w:r>
    </w:p>
    <w:p w14:paraId="6323131E"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 месте и значении русской литературы в мировой литературе;</w:t>
      </w:r>
    </w:p>
    <w:p w14:paraId="53A13F96"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 произведениях новейшей отечественной и мировой литературы;</w:t>
      </w:r>
    </w:p>
    <w:p w14:paraId="6C114797"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 важнейших литературных ресурсах, в том числе в сети Интернет;</w:t>
      </w:r>
    </w:p>
    <w:p w14:paraId="6DF44D7C"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об историко-культурном подходе в литературоведении;</w:t>
      </w:r>
    </w:p>
    <w:p w14:paraId="504D81F6"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об историко-литературном процессе XIX — начала XXI века;</w:t>
      </w:r>
    </w:p>
    <w:p w14:paraId="487F9435"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 наиболее ярких или характерных чертах литературных направлений или течений;</w:t>
      </w:r>
    </w:p>
    <w:p w14:paraId="616586ED" w14:textId="7B4CAEC4"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629E1B67" w14:textId="047F8F73"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w:t>
      </w:r>
      <w:r w:rsidRPr="007A684A">
        <w:rPr>
          <w:rFonts w:ascii="Times New Roman" w:hAnsi="Times New Roman" w:cs="Times New Roman"/>
          <w:sz w:val="24"/>
          <w:szCs w:val="24"/>
        </w:rPr>
        <w:tab/>
        <w:t>о соотношениях и взаимосвязях литературы с историческим периодом, эпохой.</w:t>
      </w:r>
    </w:p>
    <w:p w14:paraId="2CAECED9" w14:textId="77777777" w:rsidR="00EB0D95" w:rsidRPr="007A684A" w:rsidRDefault="00EB0D95" w:rsidP="007A684A">
      <w:pPr>
        <w:spacing w:after="0" w:line="360" w:lineRule="auto"/>
        <w:contextualSpacing/>
        <w:jc w:val="both"/>
        <w:rPr>
          <w:rFonts w:ascii="Times New Roman" w:hAnsi="Times New Roman" w:cs="Times New Roman"/>
          <w:sz w:val="24"/>
          <w:szCs w:val="24"/>
        </w:rPr>
      </w:pPr>
    </w:p>
    <w:p w14:paraId="668E2CC9" w14:textId="6337E454"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Рабочая программа ориентирована на достижение </w:t>
      </w:r>
      <w:r w:rsidR="00EB0D95" w:rsidRPr="007A684A">
        <w:rPr>
          <w:rFonts w:ascii="Times New Roman" w:hAnsi="Times New Roman" w:cs="Times New Roman"/>
          <w:b/>
          <w:bCs/>
          <w:sz w:val="24"/>
          <w:szCs w:val="24"/>
        </w:rPr>
        <w:t>МЕТАПРЕДМЕТНЫХ РЕЗУЛЬТАТОВ</w:t>
      </w:r>
      <w:r w:rsidRPr="007A684A">
        <w:rPr>
          <w:rFonts w:ascii="Times New Roman" w:hAnsi="Times New Roman" w:cs="Times New Roman"/>
          <w:sz w:val="24"/>
          <w:szCs w:val="24"/>
        </w:rPr>
        <w:t>, включающих:</w:t>
      </w:r>
    </w:p>
    <w:p w14:paraId="77590A36"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w:t>
      </w:r>
      <w:r w:rsidRPr="007A684A">
        <w:rPr>
          <w:rFonts w:ascii="Times New Roman" w:hAnsi="Times New Roman" w:cs="Times New Roman"/>
          <w:sz w:val="24"/>
          <w:szCs w:val="24"/>
        </w:rPr>
        <w:tab/>
        <w:t>умения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14:paraId="2DE9A8BD" w14:textId="74C2BD65"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2)</w:t>
      </w:r>
      <w:r w:rsidRPr="007A684A">
        <w:rPr>
          <w:rFonts w:ascii="Times New Roman" w:hAnsi="Times New Roman" w:cs="Times New Roman"/>
          <w:sz w:val="24"/>
          <w:szCs w:val="24"/>
        </w:rPr>
        <w:tab/>
        <w:t>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7FB1C85" w14:textId="21AB877D"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3)</w:t>
      </w:r>
      <w:r w:rsidRPr="007A684A">
        <w:rPr>
          <w:rFonts w:ascii="Times New Roman" w:hAnsi="Times New Roman" w:cs="Times New Roman"/>
          <w:sz w:val="24"/>
          <w:szCs w:val="24"/>
        </w:rPr>
        <w:tab/>
        <w:t>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7820D8E" w14:textId="6B570A5C"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4)</w:t>
      </w:r>
      <w:r w:rsidRPr="007A684A">
        <w:rPr>
          <w:rFonts w:ascii="Times New Roman" w:hAnsi="Times New Roman" w:cs="Times New Roman"/>
          <w:sz w:val="24"/>
          <w:szCs w:val="24"/>
        </w:rPr>
        <w:tab/>
        <w:t>умения оценивать правильность выполнения учебной задачи, собственные возможности её решения;</w:t>
      </w:r>
    </w:p>
    <w:p w14:paraId="534EE883"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5)</w:t>
      </w:r>
      <w:r w:rsidRPr="007A684A">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14:paraId="153AC109" w14:textId="69A8D653"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6)</w:t>
      </w:r>
      <w:r w:rsidRPr="007A684A">
        <w:rPr>
          <w:rFonts w:ascii="Times New Roman" w:hAnsi="Times New Roman" w:cs="Times New Roman"/>
          <w:sz w:val="24"/>
          <w:szCs w:val="24"/>
        </w:rPr>
        <w:tab/>
        <w:t>умения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A0C28C6"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7)</w:t>
      </w:r>
      <w:r w:rsidRPr="007A684A">
        <w:rPr>
          <w:rFonts w:ascii="Times New Roman" w:hAnsi="Times New Roman" w:cs="Times New Roman"/>
          <w:sz w:val="24"/>
          <w:szCs w:val="24"/>
        </w:rPr>
        <w:tab/>
        <w:t>умения создавать, применять и преобразовывать знаки и символы, модели и схемы для решения учебных и познавательных задач;</w:t>
      </w:r>
    </w:p>
    <w:p w14:paraId="0F84F7BE"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8)</w:t>
      </w:r>
      <w:r w:rsidRPr="007A684A">
        <w:rPr>
          <w:rFonts w:ascii="Times New Roman" w:hAnsi="Times New Roman" w:cs="Times New Roman"/>
          <w:sz w:val="24"/>
          <w:szCs w:val="24"/>
        </w:rPr>
        <w:tab/>
        <w:t>сформированность навыка смыслового чтения;</w:t>
      </w:r>
    </w:p>
    <w:p w14:paraId="7B20F642" w14:textId="7B4A7B7C"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9)</w:t>
      </w:r>
      <w:r w:rsidRPr="007A684A">
        <w:rPr>
          <w:rFonts w:ascii="Times New Roman" w:hAnsi="Times New Roman" w:cs="Times New Roman"/>
          <w:sz w:val="24"/>
          <w:szCs w:val="24"/>
        </w:rPr>
        <w:tab/>
        <w:t>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A9431B2" w14:textId="32031EF0"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10)</w:t>
      </w:r>
      <w:r w:rsidRPr="007A684A">
        <w:rPr>
          <w:rFonts w:ascii="Times New Roman" w:hAnsi="Times New Roman" w:cs="Times New Roman"/>
          <w:sz w:val="24"/>
          <w:szCs w:val="24"/>
        </w:rPr>
        <w:tab/>
        <w:t>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2434CE8" w14:textId="2A0D0B65"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11)</w:t>
      </w:r>
      <w:r w:rsidRPr="007A684A">
        <w:rPr>
          <w:rFonts w:ascii="Times New Roman" w:hAnsi="Times New Roman" w:cs="Times New Roman"/>
          <w:sz w:val="24"/>
          <w:szCs w:val="24"/>
        </w:rPr>
        <w:tab/>
        <w:t>сформированность компетентности в области использования информационно-коммуникационных технологий (далее — ИКТ-компетенции); мотивации к овладению культурой активного пользования словарями и другими поисковыми системами;</w:t>
      </w:r>
    </w:p>
    <w:p w14:paraId="4AEA58EA" w14:textId="7427B810"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12)</w:t>
      </w:r>
      <w:r w:rsidRPr="007A684A">
        <w:rPr>
          <w:rFonts w:ascii="Times New Roman" w:hAnsi="Times New Roman" w:cs="Times New Roman"/>
          <w:sz w:val="24"/>
          <w:szCs w:val="24"/>
        </w:rPr>
        <w:tab/>
        <w:t>сформированность экологического мышления, умение применять его в познавательной, коммуникативной, социальной практике и профессиональной ориентации;</w:t>
      </w:r>
    </w:p>
    <w:p w14:paraId="1B61F3C8" w14:textId="028122DD"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13)</w:t>
      </w:r>
      <w:r w:rsidRPr="007A684A">
        <w:rPr>
          <w:rFonts w:ascii="Times New Roman" w:hAnsi="Times New Roman" w:cs="Times New Roman"/>
          <w:sz w:val="24"/>
          <w:szCs w:val="24"/>
        </w:rPr>
        <w:tab/>
        <w:t>умения находить, критически оценивать и интерпретировать информацию, получаемую из различных источников (словарей, энциклопедий, интернет-ресурсов и др.).</w:t>
      </w:r>
    </w:p>
    <w:p w14:paraId="75BCADB5" w14:textId="77777777" w:rsidR="000A17C8" w:rsidRPr="007A684A" w:rsidRDefault="000A17C8" w:rsidP="007A684A">
      <w:pPr>
        <w:spacing w:after="0" w:line="360" w:lineRule="auto"/>
        <w:contextualSpacing/>
        <w:jc w:val="both"/>
        <w:rPr>
          <w:rFonts w:ascii="Times New Roman" w:hAnsi="Times New Roman" w:cs="Times New Roman"/>
          <w:sz w:val="24"/>
          <w:szCs w:val="24"/>
        </w:rPr>
      </w:pPr>
    </w:p>
    <w:p w14:paraId="713A598A" w14:textId="4BBDFFCA" w:rsidR="00780E06" w:rsidRPr="007A684A" w:rsidRDefault="00780E06" w:rsidP="007A684A">
      <w:pPr>
        <w:spacing w:after="0" w:line="360" w:lineRule="auto"/>
        <w:ind w:firstLine="708"/>
        <w:contextualSpacing/>
        <w:jc w:val="both"/>
        <w:rPr>
          <w:rFonts w:ascii="Times New Roman" w:hAnsi="Times New Roman" w:cs="Times New Roman"/>
          <w:sz w:val="24"/>
          <w:szCs w:val="24"/>
        </w:rPr>
      </w:pPr>
      <w:r w:rsidRPr="007A684A">
        <w:rPr>
          <w:rFonts w:ascii="Times New Roman" w:hAnsi="Times New Roman" w:cs="Times New Roman"/>
          <w:sz w:val="24"/>
          <w:szCs w:val="24"/>
        </w:rPr>
        <w:t xml:space="preserve">Рабочая программа ориентирована на достижение </w:t>
      </w:r>
      <w:r w:rsidR="000A17C8" w:rsidRPr="007A684A">
        <w:rPr>
          <w:rFonts w:ascii="Times New Roman" w:hAnsi="Times New Roman" w:cs="Times New Roman"/>
          <w:b/>
          <w:bCs/>
          <w:sz w:val="24"/>
          <w:szCs w:val="24"/>
        </w:rPr>
        <w:t>ЛИЧНОСТНЫХ РЕЗУЛЬТАТОВ</w:t>
      </w:r>
      <w:r w:rsidRPr="007A684A">
        <w:rPr>
          <w:rFonts w:ascii="Times New Roman" w:hAnsi="Times New Roman" w:cs="Times New Roman"/>
          <w:sz w:val="24"/>
          <w:szCs w:val="24"/>
        </w:rPr>
        <w:t>, включающих:</w:t>
      </w:r>
    </w:p>
    <w:p w14:paraId="6689FFA9" w14:textId="391D483F"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w:t>
      </w:r>
      <w:r w:rsidRPr="007A684A">
        <w:rPr>
          <w:rFonts w:ascii="Times New Roman" w:hAnsi="Times New Roman" w:cs="Times New Roman"/>
          <w:sz w:val="24"/>
          <w:szCs w:val="24"/>
        </w:rPr>
        <w:tab/>
        <w:t>осознание российской гражданской идентичности, патриотизм,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чувство ответственности и долга перед Родиной;</w:t>
      </w:r>
    </w:p>
    <w:p w14:paraId="5721F266" w14:textId="67416CB9"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2)</w:t>
      </w:r>
      <w:r w:rsidRPr="007A684A">
        <w:rPr>
          <w:rFonts w:ascii="Times New Roman" w:hAnsi="Times New Roman" w:cs="Times New Roman"/>
          <w:sz w:val="24"/>
          <w:szCs w:val="24"/>
        </w:rPr>
        <w:tab/>
        <w:t>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уважительного отношения к труду; опыт участия в социально значимом труде;</w:t>
      </w:r>
    </w:p>
    <w:p w14:paraId="4C5D247F"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3)</w:t>
      </w:r>
      <w:r w:rsidRPr="007A684A">
        <w:rPr>
          <w:rFonts w:ascii="Times New Roman" w:hAnsi="Times New Roman" w:cs="Times New Roman"/>
          <w:sz w:val="24"/>
          <w:szCs w:val="24"/>
        </w:rPr>
        <w:tab/>
        <w:t>целостное мировоззрение, соответствующее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1B713F1" w14:textId="08156D2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4)</w:t>
      </w:r>
      <w:r w:rsidRPr="007A684A">
        <w:rPr>
          <w:rFonts w:ascii="Times New Roman" w:hAnsi="Times New Roman" w:cs="Times New Roman"/>
          <w:sz w:val="24"/>
          <w:szCs w:val="24"/>
        </w:rPr>
        <w:tab/>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готовность и способность вести диалог с другими людьми и достигать в нём взаимопонимания;</w:t>
      </w:r>
    </w:p>
    <w:p w14:paraId="1784F9E4" w14:textId="51AB1C3B"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5)</w:t>
      </w:r>
      <w:r w:rsidRPr="007A684A">
        <w:rPr>
          <w:rFonts w:ascii="Times New Roman" w:hAnsi="Times New Roman" w:cs="Times New Roman"/>
          <w:sz w:val="24"/>
          <w:szCs w:val="24"/>
        </w:rPr>
        <w:tab/>
        <w:t>знание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637364AF" w14:textId="042936BD"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6)</w:t>
      </w:r>
      <w:r w:rsidRPr="007A684A">
        <w:rPr>
          <w:rFonts w:ascii="Times New Roman" w:hAnsi="Times New Roman" w:cs="Times New Roman"/>
          <w:sz w:val="24"/>
          <w:szCs w:val="24"/>
        </w:rPr>
        <w:tab/>
        <w:t>моральное сознание и компетентность в решении моральных проблем на основе личностного выбора; нравственные чувства и поведение, осознанное и ответственное отношение к своим поступкам;</w:t>
      </w:r>
    </w:p>
    <w:p w14:paraId="5CEA8B01" w14:textId="0CA91249"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7)</w:t>
      </w:r>
      <w:r w:rsidRPr="007A684A">
        <w:rPr>
          <w:rFonts w:ascii="Times New Roman" w:hAnsi="Times New Roman" w:cs="Times New Roman"/>
          <w:sz w:val="24"/>
          <w:szCs w:val="24"/>
        </w:rPr>
        <w:tab/>
        <w:t>коммуникативную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CE381C0"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8)</w:t>
      </w:r>
      <w:r w:rsidRPr="007A684A">
        <w:rPr>
          <w:rFonts w:ascii="Times New Roman" w:hAnsi="Times New Roman" w:cs="Times New Roman"/>
          <w:sz w:val="24"/>
          <w:szCs w:val="24"/>
        </w:rPr>
        <w:tab/>
        <w:t>осознание ценности здорового и безопасного образа жизни;</w:t>
      </w:r>
    </w:p>
    <w:p w14:paraId="2EF57B2B" w14:textId="25B9A4AC"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9)</w:t>
      </w:r>
      <w:r w:rsidRPr="007A684A">
        <w:rPr>
          <w:rFonts w:ascii="Times New Roman" w:hAnsi="Times New Roman" w:cs="Times New Roman"/>
          <w:sz w:val="24"/>
          <w:szCs w:val="24"/>
        </w:rPr>
        <w:tab/>
        <w:t>сформированность основ экологической культуры, соответствующей современному уровню экологического мышления;</w:t>
      </w:r>
    </w:p>
    <w:p w14:paraId="1A82E0FD"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10)</w:t>
      </w:r>
      <w:r w:rsidRPr="007A684A">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9FDFE83" w14:textId="77777777"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lastRenderedPageBreak/>
        <w:t>11)</w:t>
      </w:r>
      <w:r w:rsidRPr="007A684A">
        <w:rPr>
          <w:rFonts w:ascii="Times New Roman" w:hAnsi="Times New Roman" w:cs="Times New Roman"/>
          <w:sz w:val="24"/>
          <w:szCs w:val="24"/>
        </w:rPr>
        <w:tab/>
        <w:t>сформированность эстетического сознания, опыт творческой деятельности эстетического характера;</w:t>
      </w:r>
    </w:p>
    <w:p w14:paraId="1019AEB3" w14:textId="7D596DE6"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12)</w:t>
      </w:r>
      <w:r w:rsidRPr="007A684A">
        <w:rPr>
          <w:rFonts w:ascii="Times New Roman" w:hAnsi="Times New Roman" w:cs="Times New Roman"/>
          <w:sz w:val="24"/>
          <w:szCs w:val="24"/>
        </w:rPr>
        <w:tab/>
        <w:t>осознание значимости чтения и изучения литературы для своего дальнейшего развития; сформированность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44FCAF7" w14:textId="49EA1DD9" w:rsidR="00780E06" w:rsidRPr="007A684A" w:rsidRDefault="00780E06" w:rsidP="007A684A">
      <w:pPr>
        <w:spacing w:after="0" w:line="360" w:lineRule="auto"/>
        <w:contextualSpacing/>
        <w:jc w:val="both"/>
        <w:rPr>
          <w:rFonts w:ascii="Times New Roman" w:hAnsi="Times New Roman" w:cs="Times New Roman"/>
          <w:sz w:val="24"/>
          <w:szCs w:val="24"/>
        </w:rPr>
      </w:pPr>
      <w:r w:rsidRPr="007A684A">
        <w:rPr>
          <w:rFonts w:ascii="Times New Roman" w:hAnsi="Times New Roman" w:cs="Times New Roman"/>
          <w:sz w:val="24"/>
          <w:szCs w:val="24"/>
        </w:rPr>
        <w:t>13)</w:t>
      </w:r>
      <w:r w:rsidRPr="007A684A">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39818985" w14:textId="77777777" w:rsidR="00135A6C" w:rsidRDefault="00135A6C" w:rsidP="00135A6C">
      <w:pPr>
        <w:widowControl w:val="0"/>
        <w:autoSpaceDE w:val="0"/>
        <w:autoSpaceDN w:val="0"/>
        <w:spacing w:after="0" w:line="360" w:lineRule="auto"/>
        <w:contextualSpacing/>
        <w:rPr>
          <w:rFonts w:ascii="Times New Roman" w:hAnsi="Times New Roman" w:cs="Times New Roman"/>
          <w:sz w:val="24"/>
          <w:szCs w:val="24"/>
        </w:rPr>
      </w:pPr>
    </w:p>
    <w:p w14:paraId="233F9150" w14:textId="5216387A" w:rsidR="000C6B7D" w:rsidRPr="000C6B7D" w:rsidRDefault="000C6B7D" w:rsidP="00135A6C">
      <w:pPr>
        <w:widowControl w:val="0"/>
        <w:autoSpaceDE w:val="0"/>
        <w:autoSpaceDN w:val="0"/>
        <w:spacing w:after="0" w:line="360" w:lineRule="auto"/>
        <w:contextualSpacing/>
        <w:jc w:val="center"/>
        <w:rPr>
          <w:rFonts w:ascii="Times New Roman" w:eastAsia="Times New Roman" w:hAnsi="Times New Roman" w:cs="Times New Roman"/>
          <w:b/>
          <w:sz w:val="24"/>
          <w:szCs w:val="24"/>
          <w:lang w:eastAsia="ru-RU"/>
        </w:rPr>
      </w:pPr>
      <w:r w:rsidRPr="000C6B7D">
        <w:rPr>
          <w:rFonts w:ascii="Times New Roman" w:eastAsia="Times New Roman" w:hAnsi="Times New Roman" w:cs="Times New Roman"/>
          <w:b/>
          <w:sz w:val="24"/>
          <w:szCs w:val="24"/>
          <w:lang w:eastAsia="ru-RU"/>
        </w:rPr>
        <w:t>Методы и приёмы обучения:</w:t>
      </w:r>
    </w:p>
    <w:p w14:paraId="58B66ACD"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 xml:space="preserve">-обобщающая беседа по изученному материалу; </w:t>
      </w:r>
    </w:p>
    <w:p w14:paraId="692C11E9"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 xml:space="preserve">-индивидуальный устный опрос; </w:t>
      </w:r>
    </w:p>
    <w:p w14:paraId="5AB816DF"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 xml:space="preserve">-фронтальный опрос;  </w:t>
      </w:r>
    </w:p>
    <w:p w14:paraId="6352532F"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 составление учащимися авторского текста в различных жанрах (подготовка устных сообщений, написание творческих работ);</w:t>
      </w:r>
    </w:p>
    <w:p w14:paraId="684E1AAC"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 наблюдение за речью окружающих, сбор соответствующего речевого материала с последующим его использованием по заданию учителя;</w:t>
      </w:r>
    </w:p>
    <w:p w14:paraId="17622835"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 xml:space="preserve">- написание сочинений; </w:t>
      </w:r>
    </w:p>
    <w:p w14:paraId="2BAD2610"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осознанное, творческое чтение художественных произведений разных жанров;</w:t>
      </w:r>
    </w:p>
    <w:p w14:paraId="2C99FF1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выразительное чтение;</w:t>
      </w:r>
    </w:p>
    <w:p w14:paraId="2ADCEA6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различные виды пересказа;</w:t>
      </w:r>
    </w:p>
    <w:p w14:paraId="781A5134"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заучивание наизусть стихотворных текстов;</w:t>
      </w:r>
    </w:p>
    <w:p w14:paraId="24AA3087"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определение принадлежности литературного (фольклорного) текста к тому или иному роду и жанру; </w:t>
      </w:r>
    </w:p>
    <w:p w14:paraId="30146F9B"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14:paraId="1B0A4881"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выявление языковых средств художественной образности и определение их роли в раскрытии идейно-тематического содержания произведения; </w:t>
      </w:r>
    </w:p>
    <w:p w14:paraId="748C435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участие в дискуссии, утверждение и доказательство своей точки зрения с учетом мнения оппонента; </w:t>
      </w:r>
    </w:p>
    <w:p w14:paraId="44016A6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подготовка рефератов, докладов;</w:t>
      </w:r>
    </w:p>
    <w:p w14:paraId="055CCC6A"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написание сочинений на основе и по мотивам литературных произведений. </w:t>
      </w:r>
    </w:p>
    <w:p w14:paraId="541AB8CD" w14:textId="77777777" w:rsidR="000C6B7D" w:rsidRPr="000C6B7D" w:rsidRDefault="000C6B7D" w:rsidP="007A684A">
      <w:pPr>
        <w:widowControl w:val="0"/>
        <w:autoSpaceDE w:val="0"/>
        <w:autoSpaceDN w:val="0"/>
        <w:spacing w:after="0" w:line="360" w:lineRule="auto"/>
        <w:contextualSpacing/>
        <w:jc w:val="center"/>
        <w:rPr>
          <w:rFonts w:ascii="Times New Roman" w:eastAsia="Calibri" w:hAnsi="Times New Roman" w:cs="Times New Roman"/>
          <w:b/>
          <w:sz w:val="24"/>
          <w:szCs w:val="24"/>
        </w:rPr>
      </w:pPr>
      <w:r w:rsidRPr="000C6B7D">
        <w:rPr>
          <w:rFonts w:ascii="Times New Roman" w:eastAsia="Calibri" w:hAnsi="Times New Roman" w:cs="Times New Roman"/>
          <w:b/>
          <w:sz w:val="24"/>
          <w:szCs w:val="24"/>
        </w:rPr>
        <w:t>Виды деятельности учащихся на уроке:</w:t>
      </w:r>
    </w:p>
    <w:p w14:paraId="20307674"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поиск и выделение значимых функциональных связей и отношений между частями целого, выделение характерных причинно-следственных связей; </w:t>
      </w:r>
    </w:p>
    <w:p w14:paraId="7E3CFBC8"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сравнение, сопоставление, классификация; </w:t>
      </w:r>
    </w:p>
    <w:p w14:paraId="049417FA"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самостоятельное выполнение различных творческих работ; </w:t>
      </w:r>
    </w:p>
    <w:p w14:paraId="40689016"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способность устно и письменно передавать содержание текста в сжатом или развернутом виде; </w:t>
      </w:r>
    </w:p>
    <w:p w14:paraId="066C73AA"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осознанное беглое чтение, проведение информационно-смыслового анализа текста, использование </w:t>
      </w:r>
      <w:r w:rsidRPr="000C6B7D">
        <w:rPr>
          <w:rFonts w:ascii="Times New Roman" w:eastAsia="Calibri" w:hAnsi="Times New Roman" w:cs="Times New Roman"/>
          <w:sz w:val="24"/>
          <w:szCs w:val="24"/>
        </w:rPr>
        <w:lastRenderedPageBreak/>
        <w:t xml:space="preserve">различных видов чтения (ознакомительное, просмотровое, поисковое и др.); </w:t>
      </w:r>
    </w:p>
    <w:p w14:paraId="099DE1C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14:paraId="08EC5349"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составление плана, тезисов, конспекта; </w:t>
      </w:r>
    </w:p>
    <w:p w14:paraId="6D43DAE1"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подбор аргументов, формулирование выводов, отражение в устной или письменной форме результатов своей деятельности; </w:t>
      </w:r>
    </w:p>
    <w:p w14:paraId="5F30CEE4"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14:paraId="6E7DE30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14:paraId="6E7C954E"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14:paraId="3C78D00A" w14:textId="77777777" w:rsidR="000C6B7D" w:rsidRPr="000C6B7D" w:rsidRDefault="000C6B7D" w:rsidP="007A684A">
      <w:pPr>
        <w:widowControl w:val="0"/>
        <w:autoSpaceDE w:val="0"/>
        <w:autoSpaceDN w:val="0"/>
        <w:spacing w:after="0" w:line="360" w:lineRule="auto"/>
        <w:contextualSpacing/>
        <w:jc w:val="both"/>
        <w:rPr>
          <w:rFonts w:ascii="Times New Roman" w:eastAsia="Calibri" w:hAnsi="Times New Roman" w:cs="Times New Roman"/>
          <w:sz w:val="24"/>
          <w:szCs w:val="24"/>
        </w:rPr>
      </w:pPr>
      <w:r w:rsidRPr="000C6B7D">
        <w:rPr>
          <w:rFonts w:ascii="Times New Roman" w:eastAsia="Calibri" w:hAnsi="Times New Roman" w:cs="Times New Roman"/>
          <w:sz w:val="24"/>
          <w:szCs w:val="24"/>
        </w:rPr>
        <w:t>• работа с различными видами словарей.</w:t>
      </w:r>
    </w:p>
    <w:p w14:paraId="01D1EF78" w14:textId="77777777" w:rsidR="000C6B7D" w:rsidRPr="000C6B7D" w:rsidRDefault="000C6B7D" w:rsidP="007A684A">
      <w:pPr>
        <w:widowControl w:val="0"/>
        <w:tabs>
          <w:tab w:val="left" w:pos="843"/>
        </w:tabs>
        <w:autoSpaceDN w:val="0"/>
        <w:spacing w:after="0" w:line="360" w:lineRule="auto"/>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b/>
          <w:bCs/>
          <w:color w:val="000000"/>
          <w:sz w:val="24"/>
          <w:szCs w:val="24"/>
          <w:lang w:eastAsia="ru-RU" w:bidi="ru-RU"/>
        </w:rPr>
        <w:tab/>
        <w:t>Основной формой организации образовательного процесса</w:t>
      </w:r>
      <w:r w:rsidRPr="000C6B7D">
        <w:rPr>
          <w:rFonts w:ascii="Times New Roman" w:eastAsia="Times New Roman" w:hAnsi="Times New Roman" w:cs="Times New Roman"/>
          <w:color w:val="000000"/>
          <w:sz w:val="24"/>
          <w:szCs w:val="24"/>
          <w:lang w:eastAsia="ru-RU" w:bidi="ru-RU"/>
        </w:rPr>
        <w:t xml:space="preserve"> остается классно-урочная система. Возможна модификация традиционного урока: очная или заочная экскурсия в дом-музей писателя или по литературным местам; диспут, литературная викторина, пресс-конференция, творческий конкурс и др. В процессе изучения курса литературы обучающиеся могут принимать участие в проектной деятельности и учебно-исследовательской работе.</w:t>
      </w:r>
    </w:p>
    <w:p w14:paraId="6DDC8E48" w14:textId="77777777" w:rsidR="000C6B7D" w:rsidRPr="000C6B7D" w:rsidRDefault="000C6B7D" w:rsidP="007A684A">
      <w:pPr>
        <w:widowControl w:val="0"/>
        <w:tabs>
          <w:tab w:val="left" w:pos="843"/>
        </w:tabs>
        <w:autoSpaceDN w:val="0"/>
        <w:spacing w:after="0" w:line="360" w:lineRule="auto"/>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ab/>
        <w:t>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 так и индивидуально.</w:t>
      </w:r>
    </w:p>
    <w:p w14:paraId="414B4922" w14:textId="77777777" w:rsidR="000C6B7D" w:rsidRPr="000C6B7D" w:rsidRDefault="000C6B7D" w:rsidP="007A684A">
      <w:pPr>
        <w:widowControl w:val="0"/>
        <w:autoSpaceDE w:val="0"/>
        <w:autoSpaceDN w:val="0"/>
        <w:spacing w:after="0" w:line="360" w:lineRule="auto"/>
        <w:ind w:left="180"/>
        <w:contextualSpacing/>
        <w:jc w:val="center"/>
        <w:rPr>
          <w:rFonts w:ascii="Times New Roman" w:eastAsia="Times New Roman" w:hAnsi="Times New Roman" w:cs="Times New Roman"/>
          <w:b/>
          <w:bCs/>
          <w:color w:val="000000"/>
          <w:sz w:val="24"/>
          <w:szCs w:val="24"/>
          <w:lang w:eastAsia="ru-RU" w:bidi="ru-RU"/>
        </w:rPr>
      </w:pPr>
      <w:r w:rsidRPr="000C6B7D">
        <w:rPr>
          <w:rFonts w:ascii="Times New Roman" w:eastAsia="Times New Roman" w:hAnsi="Times New Roman" w:cs="Times New Roman"/>
          <w:b/>
          <w:bCs/>
          <w:color w:val="000000"/>
          <w:sz w:val="24"/>
          <w:szCs w:val="24"/>
          <w:lang w:eastAsia="ru-RU" w:bidi="ru-RU"/>
        </w:rPr>
        <w:t>Виды контроля:</w:t>
      </w:r>
    </w:p>
    <w:p w14:paraId="00417A31" w14:textId="77777777" w:rsidR="000C6B7D" w:rsidRPr="000C6B7D" w:rsidRDefault="000C6B7D" w:rsidP="007A684A">
      <w:pPr>
        <w:widowControl w:val="0"/>
        <w:numPr>
          <w:ilvl w:val="0"/>
          <w:numId w:val="2"/>
        </w:numPr>
        <w:tabs>
          <w:tab w:val="left" w:pos="843"/>
        </w:tabs>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Проверка домашних работ обучающихся;</w:t>
      </w:r>
    </w:p>
    <w:p w14:paraId="6AF95F4C" w14:textId="77777777" w:rsidR="000C6B7D" w:rsidRPr="000C6B7D" w:rsidRDefault="000C6B7D" w:rsidP="007A684A">
      <w:pPr>
        <w:widowControl w:val="0"/>
        <w:numPr>
          <w:ilvl w:val="0"/>
          <w:numId w:val="2"/>
        </w:numPr>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 xml:space="preserve"> устный опрос;</w:t>
      </w:r>
    </w:p>
    <w:p w14:paraId="7BC9DAF9" w14:textId="77777777" w:rsidR="000C6B7D" w:rsidRPr="000C6B7D" w:rsidRDefault="000C6B7D" w:rsidP="007A684A">
      <w:pPr>
        <w:widowControl w:val="0"/>
        <w:numPr>
          <w:ilvl w:val="0"/>
          <w:numId w:val="2"/>
        </w:numPr>
        <w:tabs>
          <w:tab w:val="left" w:pos="843"/>
        </w:tabs>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письменный развёрнутый ответ на проблемный вопрос;</w:t>
      </w:r>
    </w:p>
    <w:p w14:paraId="09E26E22" w14:textId="77777777" w:rsidR="000C6B7D" w:rsidRPr="000C6B7D" w:rsidRDefault="000C6B7D" w:rsidP="007A684A">
      <w:pPr>
        <w:widowControl w:val="0"/>
        <w:numPr>
          <w:ilvl w:val="0"/>
          <w:numId w:val="2"/>
        </w:numPr>
        <w:tabs>
          <w:tab w:val="left" w:pos="843"/>
        </w:tabs>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сочинения на основе и по мотивам литературных произведений;</w:t>
      </w:r>
    </w:p>
    <w:p w14:paraId="4EA7C293" w14:textId="77777777" w:rsidR="000C6B7D" w:rsidRPr="000C6B7D" w:rsidRDefault="000C6B7D" w:rsidP="007A684A">
      <w:pPr>
        <w:widowControl w:val="0"/>
        <w:numPr>
          <w:ilvl w:val="0"/>
          <w:numId w:val="2"/>
        </w:numPr>
        <w:tabs>
          <w:tab w:val="left" w:pos="843"/>
        </w:tabs>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зачётные работы;</w:t>
      </w:r>
    </w:p>
    <w:p w14:paraId="14E07266" w14:textId="77777777" w:rsidR="000C6B7D" w:rsidRPr="000C6B7D" w:rsidRDefault="000C6B7D" w:rsidP="007A684A">
      <w:pPr>
        <w:widowControl w:val="0"/>
        <w:numPr>
          <w:ilvl w:val="0"/>
          <w:numId w:val="2"/>
        </w:numPr>
        <w:tabs>
          <w:tab w:val="left" w:pos="843"/>
        </w:tabs>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рейтинговая система оценки качества усвоения учебного материала;</w:t>
      </w:r>
    </w:p>
    <w:p w14:paraId="0191633D" w14:textId="77777777" w:rsidR="000C6B7D" w:rsidRPr="000C6B7D" w:rsidRDefault="000C6B7D" w:rsidP="007A684A">
      <w:pPr>
        <w:widowControl w:val="0"/>
        <w:numPr>
          <w:ilvl w:val="0"/>
          <w:numId w:val="2"/>
        </w:numPr>
        <w:tabs>
          <w:tab w:val="left" w:pos="843"/>
        </w:tabs>
        <w:autoSpaceDE w:val="0"/>
        <w:autoSpaceDN w:val="0"/>
        <w:spacing w:after="0" w:line="360" w:lineRule="auto"/>
        <w:ind w:left="180" w:hanging="180"/>
        <w:contextualSpacing/>
        <w:jc w:val="both"/>
        <w:rPr>
          <w:rFonts w:ascii="Times New Roman" w:eastAsia="Times New Roman" w:hAnsi="Times New Roman" w:cs="Times New Roman"/>
          <w:color w:val="000000"/>
          <w:sz w:val="24"/>
          <w:szCs w:val="24"/>
          <w:lang w:eastAsia="ru-RU" w:bidi="ru-RU"/>
        </w:rPr>
      </w:pPr>
      <w:r w:rsidRPr="000C6B7D">
        <w:rPr>
          <w:rFonts w:ascii="Times New Roman" w:eastAsia="Times New Roman" w:hAnsi="Times New Roman" w:cs="Times New Roman"/>
          <w:color w:val="000000"/>
          <w:sz w:val="24"/>
          <w:szCs w:val="24"/>
          <w:lang w:eastAsia="ru-RU" w:bidi="ru-RU"/>
        </w:rPr>
        <w:t>тестирование.</w:t>
      </w:r>
      <w:r w:rsidRPr="000C6B7D">
        <w:rPr>
          <w:rFonts w:ascii="Times New Roman" w:eastAsia="Times New Roman" w:hAnsi="Times New Roman" w:cs="Times New Roman"/>
          <w:color w:val="000000"/>
          <w:sz w:val="24"/>
          <w:szCs w:val="24"/>
          <w:lang w:eastAsia="ru-RU" w:bidi="ru-RU"/>
        </w:rPr>
        <w:tab/>
      </w:r>
      <w:r w:rsidRPr="000C6B7D">
        <w:rPr>
          <w:rFonts w:ascii="Times New Roman" w:eastAsia="Times New Roman" w:hAnsi="Times New Roman" w:cs="Times New Roman"/>
          <w:b/>
          <w:sz w:val="24"/>
          <w:szCs w:val="24"/>
        </w:rPr>
        <w:t xml:space="preserve"> </w:t>
      </w:r>
    </w:p>
    <w:p w14:paraId="600DD392" w14:textId="77777777" w:rsidR="000C6B7D" w:rsidRPr="007A684A" w:rsidRDefault="000C6B7D" w:rsidP="007A684A">
      <w:pPr>
        <w:widowControl w:val="0"/>
        <w:autoSpaceDE w:val="0"/>
        <w:autoSpaceDN w:val="0"/>
        <w:spacing w:after="0" w:line="360" w:lineRule="auto"/>
        <w:contextualSpacing/>
        <w:jc w:val="center"/>
        <w:rPr>
          <w:rFonts w:ascii="Times New Roman" w:eastAsia="Times New Roman" w:hAnsi="Times New Roman" w:cs="Times New Roman"/>
          <w:b/>
          <w:sz w:val="24"/>
          <w:szCs w:val="24"/>
        </w:rPr>
      </w:pPr>
    </w:p>
    <w:p w14:paraId="4198C6C5" w14:textId="47493F4A" w:rsidR="000C6B7D" w:rsidRPr="000C6B7D" w:rsidRDefault="000C6B7D" w:rsidP="007A684A">
      <w:pPr>
        <w:widowControl w:val="0"/>
        <w:autoSpaceDE w:val="0"/>
        <w:autoSpaceDN w:val="0"/>
        <w:spacing w:after="0" w:line="360" w:lineRule="auto"/>
        <w:contextualSpacing/>
        <w:jc w:val="center"/>
        <w:rPr>
          <w:rFonts w:ascii="Times New Roman" w:eastAsia="Times New Roman" w:hAnsi="Times New Roman" w:cs="Times New Roman"/>
          <w:b/>
          <w:sz w:val="24"/>
          <w:szCs w:val="24"/>
        </w:rPr>
      </w:pPr>
      <w:r w:rsidRPr="000C6B7D">
        <w:rPr>
          <w:rFonts w:ascii="Times New Roman" w:eastAsia="Times New Roman" w:hAnsi="Times New Roman" w:cs="Times New Roman"/>
          <w:b/>
          <w:sz w:val="24"/>
          <w:szCs w:val="24"/>
        </w:rPr>
        <w:t>КРИТЕРИИ И НОРМЫ ОЦЕНКИ ЗНАНИЙ ОБУЧАЮЩИХСЯ</w:t>
      </w:r>
    </w:p>
    <w:p w14:paraId="1D0E4278" w14:textId="77777777" w:rsidR="000C6B7D" w:rsidRPr="000C6B7D" w:rsidRDefault="000C6B7D" w:rsidP="007A684A">
      <w:pPr>
        <w:widowControl w:val="0"/>
        <w:autoSpaceDE w:val="0"/>
        <w:autoSpaceDN w:val="0"/>
        <w:spacing w:after="0" w:line="360" w:lineRule="auto"/>
        <w:ind w:firstLine="708"/>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Оценка </w:t>
      </w:r>
      <w:r w:rsidRPr="000C6B7D">
        <w:rPr>
          <w:rFonts w:ascii="Times New Roman" w:eastAsia="Times New Roman" w:hAnsi="Times New Roman" w:cs="Times New Roman"/>
          <w:b/>
          <w:bCs/>
          <w:sz w:val="24"/>
          <w:szCs w:val="24"/>
        </w:rPr>
        <w:t>личностных результатов</w:t>
      </w:r>
      <w:r w:rsidRPr="000C6B7D">
        <w:rPr>
          <w:rFonts w:ascii="Times New Roman" w:eastAsia="Times New Roman" w:hAnsi="Times New Roman" w:cs="Times New Roman"/>
          <w:sz w:val="24"/>
          <w:szCs w:val="24"/>
        </w:rPr>
        <w:t> в текущем образовательном процессе проводится на основе соответствия ученика следующим требованиям:</w:t>
      </w:r>
    </w:p>
    <w:p w14:paraId="4718BECC"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соблюдение норм и правил поведения;</w:t>
      </w:r>
    </w:p>
    <w:p w14:paraId="1B5C83B5"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прилежание и ответственность за результаты обучения;</w:t>
      </w:r>
    </w:p>
    <w:p w14:paraId="47358A4D"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готовности и способности делать осознанный выбор своей образовательной траектории;</w:t>
      </w:r>
    </w:p>
    <w:p w14:paraId="6C0773C0"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lastRenderedPageBreak/>
        <w:t>- наличие позитивной ценностно-смысловой установки ученика, формируемой средствами конкретного предмета.</w:t>
      </w:r>
    </w:p>
    <w:p w14:paraId="74F08D66"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Достижения личностных результатов отражаются в индивидуальных накопительных портфолио обучающихся.</w:t>
      </w:r>
    </w:p>
    <w:p w14:paraId="4B6D7D9C" w14:textId="77777777" w:rsidR="000C6B7D" w:rsidRPr="000C6B7D" w:rsidRDefault="000C6B7D" w:rsidP="007A684A">
      <w:pPr>
        <w:widowControl w:val="0"/>
        <w:autoSpaceDE w:val="0"/>
        <w:autoSpaceDN w:val="0"/>
        <w:spacing w:after="0" w:line="360" w:lineRule="auto"/>
        <w:ind w:firstLine="708"/>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Оценивание </w:t>
      </w:r>
      <w:r w:rsidRPr="000C6B7D">
        <w:rPr>
          <w:rFonts w:ascii="Times New Roman" w:eastAsia="Times New Roman" w:hAnsi="Times New Roman" w:cs="Times New Roman"/>
          <w:b/>
          <w:bCs/>
          <w:sz w:val="24"/>
          <w:szCs w:val="24"/>
        </w:rPr>
        <w:t>метапредметных результатов</w:t>
      </w:r>
      <w:r w:rsidRPr="000C6B7D">
        <w:rPr>
          <w:rFonts w:ascii="Times New Roman" w:eastAsia="Times New Roman" w:hAnsi="Times New Roman" w:cs="Times New Roman"/>
          <w:sz w:val="24"/>
          <w:szCs w:val="24"/>
        </w:rPr>
        <w:t> ведется по следующим позициям:</w:t>
      </w:r>
    </w:p>
    <w:p w14:paraId="4278B7BE"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14:paraId="2C2DC758"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способность к сотрудничеству и коммуникации;</w:t>
      </w:r>
    </w:p>
    <w:p w14:paraId="73455435"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14:paraId="45BC5BE8"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способность и готовность к использованию ИКТ в целях обучения и развития;</w:t>
      </w:r>
    </w:p>
    <w:p w14:paraId="661EA76C"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 способность к самоорганизации, саморегуляции и рефлексии.</w:t>
      </w:r>
    </w:p>
    <w:p w14:paraId="4109D9C3" w14:textId="77777777" w:rsidR="000C6B7D" w:rsidRPr="000C6B7D" w:rsidRDefault="000C6B7D" w:rsidP="007A684A">
      <w:pPr>
        <w:widowControl w:val="0"/>
        <w:autoSpaceDE w:val="0"/>
        <w:autoSpaceDN w:val="0"/>
        <w:spacing w:after="0" w:line="360" w:lineRule="auto"/>
        <w:ind w:firstLine="708"/>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31F3ED86" w14:textId="77777777" w:rsidR="000C6B7D" w:rsidRPr="000C6B7D" w:rsidRDefault="000C6B7D" w:rsidP="007A684A">
      <w:pPr>
        <w:widowControl w:val="0"/>
        <w:autoSpaceDE w:val="0"/>
        <w:autoSpaceDN w:val="0"/>
        <w:spacing w:after="0" w:line="360" w:lineRule="auto"/>
        <w:ind w:firstLine="708"/>
        <w:contextualSpacing/>
        <w:jc w:val="both"/>
        <w:rPr>
          <w:rFonts w:ascii="Times New Roman" w:eastAsia="Times New Roman" w:hAnsi="Times New Roman" w:cs="Times New Roman"/>
          <w:sz w:val="24"/>
          <w:szCs w:val="24"/>
        </w:rPr>
      </w:pPr>
      <w:r w:rsidRPr="000C6B7D">
        <w:rPr>
          <w:rFonts w:ascii="Times New Roman" w:eastAsia="Times New Roman" w:hAnsi="Times New Roman" w:cs="Times New Roman"/>
          <w:sz w:val="24"/>
          <w:szCs w:val="24"/>
        </w:rPr>
        <w:t>Основным объектом оценки </w:t>
      </w:r>
      <w:r w:rsidRPr="000C6B7D">
        <w:rPr>
          <w:rFonts w:ascii="Times New Roman" w:eastAsia="Times New Roman" w:hAnsi="Times New Roman" w:cs="Times New Roman"/>
          <w:b/>
          <w:bCs/>
          <w:sz w:val="24"/>
          <w:szCs w:val="24"/>
        </w:rPr>
        <w:t>предметных результатов</w:t>
      </w:r>
      <w:r w:rsidRPr="000C6B7D">
        <w:rPr>
          <w:rFonts w:ascii="Times New Roman" w:eastAsia="Times New Roman" w:hAnsi="Times New Roman" w:cs="Times New Roman"/>
          <w:sz w:val="24"/>
          <w:szCs w:val="24"/>
        </w:rPr>
        <w:t> является способность ученика к решению учебно-познавательных и учебно-практических задач на основе изучаемого учебного материала.</w:t>
      </w:r>
    </w:p>
    <w:p w14:paraId="75EC05CB" w14:textId="77777777" w:rsidR="000C6B7D" w:rsidRPr="000C6B7D" w:rsidRDefault="000C6B7D" w:rsidP="007A684A">
      <w:pPr>
        <w:widowControl w:val="0"/>
        <w:autoSpaceDE w:val="0"/>
        <w:autoSpaceDN w:val="0"/>
        <w:spacing w:after="0" w:line="360" w:lineRule="auto"/>
        <w:ind w:firstLine="708"/>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Ученикам предъявляются требования только к таким умениям и навыкам, над которыми они работали или работают к моменту проверки.</w:t>
      </w:r>
    </w:p>
    <w:p w14:paraId="7AA72DF6"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b/>
          <w:bCs/>
          <w:color w:val="000000"/>
          <w:sz w:val="24"/>
          <w:szCs w:val="24"/>
        </w:rPr>
      </w:pPr>
      <w:r w:rsidRPr="000C6B7D">
        <w:rPr>
          <w:rFonts w:ascii="Times New Roman" w:eastAsia="Times New Roman" w:hAnsi="Times New Roman" w:cs="Times New Roman"/>
          <w:color w:val="000000"/>
          <w:sz w:val="24"/>
          <w:szCs w:val="24"/>
        </w:rPr>
        <w:t> </w:t>
      </w:r>
      <w:r w:rsidRPr="000C6B7D">
        <w:rPr>
          <w:rFonts w:ascii="Times New Roman" w:eastAsia="Times New Roman" w:hAnsi="Times New Roman" w:cs="Times New Roman"/>
          <w:b/>
          <w:bCs/>
          <w:color w:val="000000"/>
          <w:sz w:val="24"/>
          <w:szCs w:val="24"/>
        </w:rPr>
        <w:t>Оценка устных ответов учащихся</w:t>
      </w:r>
    </w:p>
    <w:p w14:paraId="7A9B21E3" w14:textId="77777777" w:rsidR="000C6B7D" w:rsidRPr="000C6B7D" w:rsidRDefault="000C6B7D" w:rsidP="007A684A">
      <w:pPr>
        <w:widowControl w:val="0"/>
        <w:autoSpaceDE w:val="0"/>
        <w:autoSpaceDN w:val="0"/>
        <w:spacing w:after="0" w:line="360" w:lineRule="auto"/>
        <w:ind w:firstLine="708"/>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При оценке ответа ученика надо руководствоваться следующими критериями: 1) полнота и правильность ответа; 2) степень осознанности; 3) языковое оформление ответа.</w:t>
      </w:r>
    </w:p>
    <w:p w14:paraId="2C6FF47B"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b/>
          <w:bCs/>
          <w:i/>
          <w:iCs/>
          <w:color w:val="000000"/>
          <w:sz w:val="24"/>
          <w:szCs w:val="24"/>
          <w:u w:val="single"/>
        </w:rPr>
        <w:t>Оценка "5"</w:t>
      </w:r>
      <w:r w:rsidRPr="000C6B7D">
        <w:rPr>
          <w:rFonts w:ascii="Times New Roman" w:eastAsia="Times New Roman" w:hAnsi="Times New Roman" w:cs="Times New Roman"/>
          <w:color w:val="000000"/>
          <w:sz w:val="24"/>
          <w:szCs w:val="24"/>
        </w:rPr>
        <w:t xml:space="preserve">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не только по учебнику, но и самостоятельно; 3) излагает материал последовательно и правильно с точки зрения норм литературного языка.</w:t>
      </w:r>
    </w:p>
    <w:p w14:paraId="5E02E5A1"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b/>
          <w:bCs/>
          <w:i/>
          <w:iCs/>
          <w:color w:val="000000"/>
          <w:sz w:val="24"/>
          <w:szCs w:val="24"/>
          <w:u w:val="single"/>
        </w:rPr>
        <w:t>Оценка "4"</w:t>
      </w:r>
      <w:r w:rsidRPr="000C6B7D">
        <w:rPr>
          <w:rFonts w:ascii="Times New Roman" w:eastAsia="Times New Roman" w:hAnsi="Times New Roman" w:cs="Times New Roman"/>
          <w:color w:val="000000"/>
          <w:sz w:val="24"/>
          <w:szCs w:val="24"/>
        </w:rPr>
        <w:t xml:space="preserve"> ставится, если ученик дает ответ, удовлетворяющий тем же требованиям, что и для оценки "5", но допускает 1 -2 ошибки, которые сам же и исправляет, и 1-2 недочета в последовательности и языковом оформлении излагаемого.</w:t>
      </w:r>
    </w:p>
    <w:p w14:paraId="30302E40"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b/>
          <w:bCs/>
          <w:i/>
          <w:iCs/>
          <w:color w:val="000000"/>
          <w:sz w:val="24"/>
          <w:szCs w:val="24"/>
          <w:u w:val="single"/>
        </w:rPr>
        <w:t>Оценка </w:t>
      </w:r>
      <w:r w:rsidRPr="000C6B7D">
        <w:rPr>
          <w:rFonts w:ascii="Times New Roman" w:eastAsia="Times New Roman" w:hAnsi="Times New Roman" w:cs="Times New Roman"/>
          <w:b/>
          <w:bCs/>
          <w:color w:val="000000"/>
          <w:sz w:val="24"/>
          <w:szCs w:val="24"/>
          <w:u w:val="single"/>
        </w:rPr>
        <w:t>"3"</w:t>
      </w:r>
      <w:r w:rsidRPr="000C6B7D">
        <w:rPr>
          <w:rFonts w:ascii="Times New Roman" w:eastAsia="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0009B791" w14:textId="2D798A59" w:rsidR="000C6B7D" w:rsidRPr="007A684A"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b/>
          <w:bCs/>
          <w:i/>
          <w:iCs/>
          <w:color w:val="000000"/>
          <w:sz w:val="24"/>
          <w:szCs w:val="24"/>
          <w:u w:val="single"/>
        </w:rPr>
        <w:lastRenderedPageBreak/>
        <w:t>Оценка </w:t>
      </w:r>
      <w:r w:rsidRPr="000C6B7D">
        <w:rPr>
          <w:rFonts w:ascii="Times New Roman" w:eastAsia="Times New Roman" w:hAnsi="Times New Roman" w:cs="Times New Roman"/>
          <w:b/>
          <w:bCs/>
          <w:color w:val="000000"/>
          <w:sz w:val="24"/>
          <w:szCs w:val="24"/>
          <w:u w:val="single"/>
        </w:rPr>
        <w:t>"2"</w:t>
      </w:r>
      <w:r w:rsidRPr="000C6B7D">
        <w:rPr>
          <w:rFonts w:ascii="Times New Roman" w:eastAsia="Times New Roman" w:hAnsi="Times New Roman" w:cs="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определении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2ABD45CF"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p>
    <w:p w14:paraId="56048F47" w14:textId="77777777" w:rsidR="000C6B7D" w:rsidRPr="007A684A" w:rsidRDefault="000C6B7D" w:rsidP="007A684A">
      <w:pPr>
        <w:widowControl w:val="0"/>
        <w:autoSpaceDE w:val="0"/>
        <w:autoSpaceDN w:val="0"/>
        <w:spacing w:after="0" w:line="360" w:lineRule="auto"/>
        <w:contextualSpacing/>
        <w:jc w:val="both"/>
        <w:rPr>
          <w:rFonts w:ascii="Times New Roman" w:eastAsia="Times New Roman" w:hAnsi="Times New Roman" w:cs="Times New Roman"/>
          <w:b/>
          <w:color w:val="000000"/>
          <w:sz w:val="24"/>
          <w:szCs w:val="24"/>
        </w:rPr>
      </w:pPr>
    </w:p>
    <w:p w14:paraId="0FD3EC27" w14:textId="71A8063F"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b/>
          <w:color w:val="000000"/>
          <w:sz w:val="24"/>
          <w:szCs w:val="24"/>
        </w:rPr>
      </w:pPr>
      <w:r w:rsidRPr="000C6B7D">
        <w:rPr>
          <w:rFonts w:ascii="Times New Roman" w:eastAsia="Times New Roman" w:hAnsi="Times New Roman" w:cs="Times New Roman"/>
          <w:b/>
          <w:color w:val="000000"/>
          <w:sz w:val="24"/>
          <w:szCs w:val="24"/>
        </w:rPr>
        <w:t xml:space="preserve">Оценка сочинений </w:t>
      </w:r>
    </w:p>
    <w:tbl>
      <w:tblPr>
        <w:tblW w:w="10430" w:type="dxa"/>
        <w:tblInd w:w="142" w:type="dxa"/>
        <w:tblCellMar>
          <w:top w:w="15" w:type="dxa"/>
          <w:left w:w="15" w:type="dxa"/>
          <w:bottom w:w="15" w:type="dxa"/>
          <w:right w:w="15" w:type="dxa"/>
        </w:tblCellMar>
        <w:tblLook w:val="04A0" w:firstRow="1" w:lastRow="0" w:firstColumn="1" w:lastColumn="0" w:noHBand="0" w:noVBand="1"/>
      </w:tblPr>
      <w:tblGrid>
        <w:gridCol w:w="1005"/>
        <w:gridCol w:w="4655"/>
        <w:gridCol w:w="4770"/>
      </w:tblGrid>
      <w:tr w:rsidR="000C6B7D" w:rsidRPr="000C6B7D" w14:paraId="3A4629E7" w14:textId="77777777" w:rsidTr="00EE74DF">
        <w:trPr>
          <w:trHeight w:val="407"/>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1749AB"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b/>
                <w:i/>
                <w:iCs/>
                <w:color w:val="000000"/>
                <w:sz w:val="24"/>
                <w:szCs w:val="24"/>
              </w:rPr>
            </w:pPr>
            <w:r w:rsidRPr="000C6B7D">
              <w:rPr>
                <w:rFonts w:ascii="Times New Roman" w:eastAsia="Times New Roman" w:hAnsi="Times New Roman" w:cs="Times New Roman"/>
                <w:b/>
                <w:i/>
                <w:iCs/>
                <w:color w:val="000000"/>
                <w:sz w:val="24"/>
                <w:szCs w:val="24"/>
              </w:rPr>
              <w:t>Оценка</w:t>
            </w:r>
          </w:p>
        </w:tc>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7200C7"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b/>
                <w:i/>
                <w:iCs/>
                <w:color w:val="000000"/>
                <w:sz w:val="24"/>
                <w:szCs w:val="24"/>
              </w:rPr>
            </w:pPr>
            <w:r w:rsidRPr="000C6B7D">
              <w:rPr>
                <w:rFonts w:ascii="Times New Roman" w:eastAsia="Times New Roman" w:hAnsi="Times New Roman" w:cs="Times New Roman"/>
                <w:b/>
                <w:i/>
                <w:iCs/>
                <w:color w:val="000000"/>
                <w:sz w:val="24"/>
                <w:szCs w:val="24"/>
              </w:rPr>
              <w:t>Содержание и речь</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94A9E3"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b/>
                <w:i/>
                <w:iCs/>
                <w:color w:val="000000"/>
                <w:sz w:val="24"/>
                <w:szCs w:val="24"/>
              </w:rPr>
            </w:pPr>
            <w:r w:rsidRPr="000C6B7D">
              <w:rPr>
                <w:rFonts w:ascii="Times New Roman" w:eastAsia="Times New Roman" w:hAnsi="Times New Roman" w:cs="Times New Roman"/>
                <w:b/>
                <w:i/>
                <w:iCs/>
                <w:color w:val="000000"/>
                <w:sz w:val="24"/>
                <w:szCs w:val="24"/>
              </w:rPr>
              <w:t>Грамотность</w:t>
            </w:r>
          </w:p>
        </w:tc>
      </w:tr>
      <w:tr w:rsidR="000C6B7D" w:rsidRPr="000C6B7D" w14:paraId="1288714B" w14:textId="77777777" w:rsidTr="00EE74DF">
        <w:trPr>
          <w:trHeight w:val="2674"/>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C264DA"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«5»</w:t>
            </w:r>
          </w:p>
        </w:tc>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A3C22F"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5D4763"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Допускается: 1 орфографическая, или 1 пунктуационная, и 1 грамматические ошибки.</w:t>
            </w:r>
          </w:p>
        </w:tc>
      </w:tr>
      <w:tr w:rsidR="000C6B7D" w:rsidRPr="000C6B7D" w14:paraId="721E9B03" w14:textId="77777777" w:rsidTr="00EE74DF">
        <w:trPr>
          <w:trHeight w:val="4960"/>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6EF2EF"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«4»</w:t>
            </w:r>
          </w:p>
        </w:tc>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6A8681"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B6C7E0"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0C6B7D" w:rsidRPr="000C6B7D" w14:paraId="394C398C" w14:textId="77777777" w:rsidTr="00EE74DF">
        <w:trPr>
          <w:trHeight w:val="3371"/>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2DBC9A"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lastRenderedPageBreak/>
              <w:t>«3»</w:t>
            </w:r>
          </w:p>
        </w:tc>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A912D2"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43E8F1"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0C6B7D" w:rsidRPr="000C6B7D" w14:paraId="0E93AC8F" w14:textId="77777777" w:rsidTr="00EE74DF">
        <w:trPr>
          <w:trHeight w:val="3509"/>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487B17"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«2»</w:t>
            </w:r>
          </w:p>
        </w:tc>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A6E2EB"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5C28BC" w14:textId="77777777" w:rsidR="000C6B7D" w:rsidRP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color w:val="000000"/>
                <w:sz w:val="24"/>
                <w:szCs w:val="24"/>
              </w:rPr>
            </w:pPr>
            <w:r w:rsidRPr="000C6B7D">
              <w:rPr>
                <w:rFonts w:ascii="Times New Roman" w:eastAsia="Times New Roman" w:hAnsi="Times New Roman" w:cs="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14:paraId="524FB1F4"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bCs/>
          <w:i/>
          <w:iCs/>
          <w:sz w:val="24"/>
          <w:szCs w:val="24"/>
          <w:lang w:eastAsia="ru-RU"/>
        </w:rPr>
      </w:pPr>
    </w:p>
    <w:p w14:paraId="566ACCD5"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i/>
          <w:iCs/>
          <w:sz w:val="24"/>
          <w:szCs w:val="24"/>
          <w:lang w:eastAsia="ru-RU"/>
        </w:rPr>
        <w:t>Примечания:</w:t>
      </w:r>
      <w:r w:rsidRPr="000C6B7D">
        <w:rPr>
          <w:rFonts w:ascii="Times New Roman" w:eastAsia="Times New Roman" w:hAnsi="Times New Roman" w:cs="Times New Roman"/>
          <w:sz w:val="24"/>
          <w:szCs w:val="24"/>
          <w:lang w:eastAsia="ru-RU"/>
        </w:rPr>
        <w:t xml:space="preserve"> 1. При оценке сочинения необходимо учитывать самостоятельность, оригинальность замысла ученического сочинения, уро</w:t>
      </w:r>
      <w:r w:rsidRPr="000C6B7D">
        <w:rPr>
          <w:rFonts w:ascii="Times New Roman" w:eastAsia="Times New Roman" w:hAnsi="Times New Roman" w:cs="Times New Roman"/>
          <w:sz w:val="24"/>
          <w:szCs w:val="24"/>
          <w:lang w:eastAsia="ru-RU"/>
        </w:rPr>
        <w:softHyphen/>
        <w:t>вень его композиционного и речевого оформления. Наличие оригинально</w:t>
      </w:r>
      <w:r w:rsidRPr="000C6B7D">
        <w:rPr>
          <w:rFonts w:ascii="Times New Roman" w:eastAsia="Times New Roman" w:hAnsi="Times New Roman" w:cs="Times New Roman"/>
          <w:sz w:val="24"/>
          <w:szCs w:val="24"/>
          <w:lang w:eastAsia="ru-RU"/>
        </w:rPr>
        <w:softHyphen/>
        <w:t>го замысла, его хорошая реализация позволяют повысить первую оценку за сочинение на один балл.</w:t>
      </w:r>
    </w:p>
    <w:p w14:paraId="5A40F67F"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2. Если объем сочинения в полтора-два раза больше указанного в настоящих «Нормах оценки...», то при оценке работы следует исходить</w:t>
      </w:r>
    </w:p>
    <w:p w14:paraId="093D4E4A"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spacing w:val="10"/>
          <w:sz w:val="24"/>
          <w:szCs w:val="24"/>
          <w:lang w:eastAsia="ru-RU"/>
        </w:rPr>
      </w:pPr>
      <w:r w:rsidRPr="000C6B7D">
        <w:rPr>
          <w:rFonts w:ascii="Times New Roman" w:eastAsia="Times New Roman" w:hAnsi="Times New Roman" w:cs="Times New Roman"/>
          <w:spacing w:val="10"/>
          <w:sz w:val="24"/>
          <w:szCs w:val="24"/>
          <w:lang w:eastAsia="ru-RU"/>
        </w:rPr>
        <w:t>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14:paraId="0FF132CB" w14:textId="77777777" w:rsidR="000C6B7D" w:rsidRPr="000C6B7D" w:rsidRDefault="000C6B7D" w:rsidP="007A684A">
      <w:pPr>
        <w:widowControl w:val="0"/>
        <w:numPr>
          <w:ilvl w:val="0"/>
          <w:numId w:val="3"/>
        </w:numPr>
        <w:tabs>
          <w:tab w:val="left" w:pos="614"/>
        </w:tabs>
        <w:autoSpaceDE w:val="0"/>
        <w:autoSpaceDN w:val="0"/>
        <w:adjustRightInd w:val="0"/>
        <w:spacing w:after="0" w:line="360" w:lineRule="auto"/>
        <w:ind w:firstLine="709"/>
        <w:contextualSpacing/>
        <w:jc w:val="both"/>
        <w:rPr>
          <w:rFonts w:ascii="Times New Roman" w:eastAsia="Times New Roman" w:hAnsi="Times New Roman" w:cs="Times New Roman"/>
          <w:spacing w:val="10"/>
          <w:sz w:val="24"/>
          <w:szCs w:val="24"/>
          <w:lang w:eastAsia="ru-RU"/>
        </w:rPr>
      </w:pPr>
      <w:r w:rsidRPr="000C6B7D">
        <w:rPr>
          <w:rFonts w:ascii="Times New Roman" w:eastAsia="Times New Roman" w:hAnsi="Times New Roman" w:cs="Times New Roman"/>
          <w:spacing w:val="10"/>
          <w:sz w:val="24"/>
          <w:szCs w:val="24"/>
          <w:lang w:eastAsia="ru-RU"/>
        </w:rPr>
        <w:lastRenderedPageBreak/>
        <w:t>Первая оценка (за содержание и речь) не может быть положитель</w:t>
      </w:r>
      <w:r w:rsidRPr="000C6B7D">
        <w:rPr>
          <w:rFonts w:ascii="Times New Roman" w:eastAsia="Times New Roman" w:hAnsi="Times New Roman" w:cs="Times New Roman"/>
          <w:spacing w:val="10"/>
          <w:sz w:val="24"/>
          <w:szCs w:val="24"/>
          <w:lang w:eastAsia="ru-RU"/>
        </w:rPr>
        <w:softHyphen/>
        <w:t>ной, если не раскрыта тема высказывания, хотя по остальным показате</w:t>
      </w:r>
      <w:r w:rsidRPr="000C6B7D">
        <w:rPr>
          <w:rFonts w:ascii="Times New Roman" w:eastAsia="Times New Roman" w:hAnsi="Times New Roman" w:cs="Times New Roman"/>
          <w:spacing w:val="10"/>
          <w:sz w:val="24"/>
          <w:szCs w:val="24"/>
          <w:lang w:eastAsia="ru-RU"/>
        </w:rPr>
        <w:softHyphen/>
        <w:t>лям оно написано удовлетворительно.</w:t>
      </w:r>
    </w:p>
    <w:p w14:paraId="0833F7ED" w14:textId="5C61E0E6" w:rsidR="000C6B7D" w:rsidRPr="000C6B7D" w:rsidRDefault="000C6B7D" w:rsidP="007A684A">
      <w:pPr>
        <w:widowControl w:val="0"/>
        <w:numPr>
          <w:ilvl w:val="0"/>
          <w:numId w:val="3"/>
        </w:numPr>
        <w:tabs>
          <w:tab w:val="left" w:pos="614"/>
        </w:tabs>
        <w:autoSpaceDE w:val="0"/>
        <w:autoSpaceDN w:val="0"/>
        <w:adjustRightInd w:val="0"/>
        <w:spacing w:after="0" w:line="360" w:lineRule="auto"/>
        <w:ind w:firstLine="709"/>
        <w:contextualSpacing/>
        <w:jc w:val="both"/>
        <w:rPr>
          <w:rFonts w:ascii="Times New Roman" w:eastAsia="Times New Roman" w:hAnsi="Times New Roman" w:cs="Times New Roman"/>
          <w:spacing w:val="10"/>
          <w:sz w:val="24"/>
          <w:szCs w:val="24"/>
          <w:lang w:eastAsia="ru-RU"/>
        </w:rPr>
      </w:pPr>
      <w:r w:rsidRPr="000C6B7D">
        <w:rPr>
          <w:rFonts w:ascii="Times New Roman" w:eastAsia="Times New Roman" w:hAnsi="Times New Roman" w:cs="Times New Roman"/>
          <w:spacing w:val="10"/>
          <w:sz w:val="24"/>
          <w:szCs w:val="24"/>
          <w:lang w:eastAsia="ru-RU"/>
        </w:rPr>
        <w:t xml:space="preserve">На оценку сочинения и изложения распространяются положения об </w:t>
      </w:r>
      <w:r w:rsidRPr="000C6B7D">
        <w:rPr>
          <w:rFonts w:ascii="Times New Roman" w:eastAsia="Times New Roman" w:hAnsi="Times New Roman" w:cs="Times New Roman"/>
          <w:spacing w:val="50"/>
          <w:sz w:val="24"/>
          <w:szCs w:val="24"/>
          <w:lang w:eastAsia="ru-RU"/>
        </w:rPr>
        <w:t>однотипных</w:t>
      </w:r>
      <w:r w:rsidRPr="000C6B7D">
        <w:rPr>
          <w:rFonts w:ascii="Times New Roman" w:eastAsia="Times New Roman" w:hAnsi="Times New Roman" w:cs="Times New Roman"/>
          <w:spacing w:val="10"/>
          <w:sz w:val="24"/>
          <w:szCs w:val="24"/>
          <w:lang w:eastAsia="ru-RU"/>
        </w:rPr>
        <w:t xml:space="preserve"> </w:t>
      </w:r>
      <w:r w:rsidRPr="000C6B7D">
        <w:rPr>
          <w:rFonts w:ascii="Times New Roman" w:eastAsia="Times New Roman" w:hAnsi="Times New Roman" w:cs="Times New Roman"/>
          <w:spacing w:val="50"/>
          <w:sz w:val="24"/>
          <w:szCs w:val="24"/>
          <w:lang w:eastAsia="ru-RU"/>
        </w:rPr>
        <w:t>и</w:t>
      </w:r>
      <w:r w:rsidRPr="000C6B7D">
        <w:rPr>
          <w:rFonts w:ascii="Times New Roman" w:eastAsia="Times New Roman" w:hAnsi="Times New Roman" w:cs="Times New Roman"/>
          <w:spacing w:val="10"/>
          <w:sz w:val="24"/>
          <w:szCs w:val="24"/>
          <w:lang w:eastAsia="ru-RU"/>
        </w:rPr>
        <w:t xml:space="preserve"> </w:t>
      </w:r>
      <w:r w:rsidRPr="000C6B7D">
        <w:rPr>
          <w:rFonts w:ascii="Times New Roman" w:eastAsia="Times New Roman" w:hAnsi="Times New Roman" w:cs="Times New Roman"/>
          <w:spacing w:val="50"/>
          <w:sz w:val="24"/>
          <w:szCs w:val="24"/>
          <w:lang w:eastAsia="ru-RU"/>
        </w:rPr>
        <w:t>негрубых</w:t>
      </w:r>
      <w:r w:rsidRPr="000C6B7D">
        <w:rPr>
          <w:rFonts w:ascii="Times New Roman" w:eastAsia="Times New Roman" w:hAnsi="Times New Roman" w:cs="Times New Roman"/>
          <w:spacing w:val="10"/>
          <w:sz w:val="24"/>
          <w:szCs w:val="24"/>
          <w:lang w:eastAsia="ru-RU"/>
        </w:rPr>
        <w:t xml:space="preserve"> ошибках, а также о сделанных учени</w:t>
      </w:r>
      <w:r w:rsidRPr="000C6B7D">
        <w:rPr>
          <w:rFonts w:ascii="Times New Roman" w:eastAsia="Times New Roman" w:hAnsi="Times New Roman" w:cs="Times New Roman"/>
          <w:spacing w:val="10"/>
          <w:sz w:val="24"/>
          <w:szCs w:val="24"/>
          <w:lang w:eastAsia="ru-RU"/>
        </w:rPr>
        <w:softHyphen/>
        <w:t>ком исправлениях, приведенные в программе по русскому языку.</w:t>
      </w:r>
    </w:p>
    <w:p w14:paraId="2E53CF47" w14:textId="77777777" w:rsidR="000C6B7D" w:rsidRPr="000C6B7D" w:rsidRDefault="000C6B7D" w:rsidP="007A684A">
      <w:pPr>
        <w:autoSpaceDE w:val="0"/>
        <w:autoSpaceDN w:val="0"/>
        <w:adjustRightInd w:val="0"/>
        <w:spacing w:after="0" w:line="360" w:lineRule="auto"/>
        <w:contextualSpacing/>
        <w:rPr>
          <w:rFonts w:ascii="Times New Roman" w:eastAsia="Times New Roman" w:hAnsi="Times New Roman" w:cs="Times New Roman"/>
          <w:b/>
          <w:bCs/>
          <w:spacing w:val="20"/>
          <w:sz w:val="24"/>
          <w:szCs w:val="24"/>
          <w:lang w:eastAsia="ru-RU"/>
        </w:rPr>
      </w:pPr>
      <w:r w:rsidRPr="000C6B7D">
        <w:rPr>
          <w:rFonts w:ascii="Times New Roman" w:eastAsia="Times New Roman" w:hAnsi="Times New Roman" w:cs="Times New Roman"/>
          <w:b/>
          <w:bCs/>
          <w:spacing w:val="20"/>
          <w:sz w:val="24"/>
          <w:szCs w:val="24"/>
          <w:lang w:eastAsia="ru-RU"/>
        </w:rPr>
        <w:t>Оценка обучающих работ</w:t>
      </w:r>
    </w:p>
    <w:p w14:paraId="6043B294"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Обучающие работы (различные упражнения и задания по карточкам некон</w:t>
      </w:r>
      <w:r w:rsidRPr="000C6B7D">
        <w:rPr>
          <w:rFonts w:ascii="Times New Roman" w:eastAsia="Times New Roman" w:hAnsi="Times New Roman" w:cs="Times New Roman"/>
          <w:sz w:val="24"/>
          <w:szCs w:val="24"/>
          <w:lang w:eastAsia="ru-RU"/>
        </w:rPr>
        <w:softHyphen/>
        <w:t>трольного характера) оцениваются более строго, чем контрольные работы. При оценке обучающих работ учитываются: 1) степень само</w:t>
      </w:r>
      <w:r w:rsidRPr="000C6B7D">
        <w:rPr>
          <w:rFonts w:ascii="Times New Roman" w:eastAsia="Times New Roman" w:hAnsi="Times New Roman" w:cs="Times New Roman"/>
          <w:sz w:val="24"/>
          <w:szCs w:val="24"/>
          <w:lang w:eastAsia="ru-RU"/>
        </w:rPr>
        <w:softHyphen/>
        <w:t>стоятельности суждений учащегося; 2) этап обучения; 3) объем работы; 4) глубина анализа художественного произведения.</w:t>
      </w:r>
    </w:p>
    <w:p w14:paraId="2026C52A" w14:textId="77777777" w:rsidR="000C6B7D" w:rsidRPr="000C6B7D" w:rsidRDefault="000C6B7D" w:rsidP="007A684A">
      <w:pPr>
        <w:autoSpaceDE w:val="0"/>
        <w:autoSpaceDN w:val="0"/>
        <w:adjustRightInd w:val="0"/>
        <w:spacing w:after="0" w:line="360" w:lineRule="auto"/>
        <w:contextualSpacing/>
        <w:rPr>
          <w:rFonts w:ascii="Times New Roman" w:eastAsia="Times New Roman" w:hAnsi="Times New Roman" w:cs="Times New Roman"/>
          <w:b/>
          <w:bCs/>
          <w:spacing w:val="20"/>
          <w:sz w:val="24"/>
          <w:szCs w:val="24"/>
          <w:lang w:eastAsia="ru-RU"/>
        </w:rPr>
      </w:pPr>
      <w:r w:rsidRPr="000C6B7D">
        <w:rPr>
          <w:rFonts w:ascii="Times New Roman" w:eastAsia="Times New Roman" w:hAnsi="Times New Roman" w:cs="Times New Roman"/>
          <w:b/>
          <w:bCs/>
          <w:spacing w:val="20"/>
          <w:sz w:val="24"/>
          <w:szCs w:val="24"/>
          <w:lang w:eastAsia="ru-RU"/>
        </w:rPr>
        <w:t>Выведение итоговых оценок</w:t>
      </w:r>
    </w:p>
    <w:p w14:paraId="0A66973B"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обобщенном виде все сторо</w:t>
      </w:r>
      <w:r w:rsidRPr="000C6B7D">
        <w:rPr>
          <w:rFonts w:ascii="Times New Roman" w:eastAsia="Times New Roman" w:hAnsi="Times New Roman" w:cs="Times New Roman"/>
          <w:sz w:val="24"/>
          <w:szCs w:val="24"/>
          <w:lang w:eastAsia="ru-RU"/>
        </w:rPr>
        <w:softHyphen/>
        <w:t>ны подготовки ученика по литературе: усвоение теоретическо</w:t>
      </w:r>
      <w:r w:rsidRPr="000C6B7D">
        <w:rPr>
          <w:rFonts w:ascii="Times New Roman" w:eastAsia="Times New Roman" w:hAnsi="Times New Roman" w:cs="Times New Roman"/>
          <w:sz w:val="24"/>
          <w:szCs w:val="24"/>
          <w:lang w:eastAsia="ru-RU"/>
        </w:rPr>
        <w:softHyphen/>
        <w:t>го материала, овладение умениями, речевое развитие, уровень начитанности учащегося.</w:t>
      </w:r>
    </w:p>
    <w:p w14:paraId="1CC4640A" w14:textId="77777777" w:rsidR="000C6B7D" w:rsidRPr="000C6B7D" w:rsidRDefault="000C6B7D" w:rsidP="007A684A">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0C6B7D">
        <w:rPr>
          <w:rFonts w:ascii="Times New Roman" w:eastAsia="Times New Roman" w:hAnsi="Times New Roman" w:cs="Times New Roman"/>
          <w:sz w:val="24"/>
          <w:szCs w:val="24"/>
          <w:lang w:eastAsia="ru-RU"/>
        </w:rPr>
        <w:t>Итоговая оценка не должна выводиться механически, как сред</w:t>
      </w:r>
      <w:r w:rsidRPr="000C6B7D">
        <w:rPr>
          <w:rFonts w:ascii="Times New Roman" w:eastAsia="Times New Roman" w:hAnsi="Times New Roman" w:cs="Times New Roman"/>
          <w:sz w:val="24"/>
          <w:szCs w:val="24"/>
          <w:lang w:eastAsia="ru-RU"/>
        </w:rPr>
        <w:softHyphen/>
        <w:t>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w:t>
      </w:r>
      <w:r w:rsidRPr="000C6B7D">
        <w:rPr>
          <w:rFonts w:ascii="Times New Roman" w:eastAsia="Times New Roman" w:hAnsi="Times New Roman" w:cs="Times New Roman"/>
          <w:sz w:val="24"/>
          <w:szCs w:val="24"/>
          <w:lang w:eastAsia="ru-RU"/>
        </w:rPr>
        <w:softHyphen/>
        <w:t>тиям на протяжении всего учебного года, при выведении итого</w:t>
      </w:r>
      <w:r w:rsidRPr="000C6B7D">
        <w:rPr>
          <w:rFonts w:ascii="Times New Roman" w:eastAsia="Times New Roman" w:hAnsi="Times New Roman" w:cs="Times New Roman"/>
          <w:sz w:val="24"/>
          <w:szCs w:val="24"/>
          <w:lang w:eastAsia="ru-RU"/>
        </w:rPr>
        <w:softHyphen/>
        <w:t>вых оценок необходимо учитывать результаты их текущей успева</w:t>
      </w:r>
      <w:r w:rsidRPr="000C6B7D">
        <w:rPr>
          <w:rFonts w:ascii="Times New Roman" w:eastAsia="Times New Roman" w:hAnsi="Times New Roman" w:cs="Times New Roman"/>
          <w:sz w:val="24"/>
          <w:szCs w:val="24"/>
          <w:lang w:eastAsia="ru-RU"/>
        </w:rPr>
        <w:softHyphen/>
        <w:t>емости.</w:t>
      </w:r>
    </w:p>
    <w:p w14:paraId="353E908D" w14:textId="4FAF890C" w:rsidR="000C6B7D" w:rsidRDefault="000C6B7D" w:rsidP="007A684A">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p>
    <w:p w14:paraId="1337A766" w14:textId="77777777" w:rsidR="006046BC" w:rsidRDefault="006046BC" w:rsidP="006046BC">
      <w:pPr>
        <w:pStyle w:val="a5"/>
        <w:spacing w:line="360" w:lineRule="auto"/>
        <w:jc w:val="center"/>
        <w:rPr>
          <w:b/>
          <w:bCs/>
          <w:sz w:val="24"/>
          <w:szCs w:val="24"/>
        </w:rPr>
      </w:pPr>
      <w:r>
        <w:rPr>
          <w:b/>
          <w:bCs/>
          <w:sz w:val="24"/>
          <w:szCs w:val="24"/>
        </w:rPr>
        <w:t>Методическое обеспечение</w:t>
      </w:r>
    </w:p>
    <w:p w14:paraId="591DA222" w14:textId="77777777" w:rsidR="006046BC" w:rsidRDefault="006046BC" w:rsidP="006046BC">
      <w:pPr>
        <w:pStyle w:val="a5"/>
        <w:spacing w:line="360" w:lineRule="auto"/>
        <w:jc w:val="both"/>
        <w:rPr>
          <w:sz w:val="24"/>
          <w:szCs w:val="24"/>
        </w:rPr>
      </w:pPr>
      <w:r>
        <w:rPr>
          <w:sz w:val="24"/>
          <w:szCs w:val="24"/>
        </w:rPr>
        <w:t>1.</w:t>
      </w:r>
      <w:r>
        <w:rPr>
          <w:sz w:val="24"/>
          <w:szCs w:val="24"/>
        </w:rPr>
        <w:tab/>
        <w:t>Программа по литературе для 5-11 классов общеобразовательной школы. Изд. 5-е. Авторы-составители: Меркин Г.С., Зинин С.А., Чалмаев В.А.М.: «Русское слово»,2020 г.</w:t>
      </w:r>
    </w:p>
    <w:p w14:paraId="60E1E763" w14:textId="676C4DB1" w:rsidR="006046BC" w:rsidRDefault="006046BC" w:rsidP="006046BC">
      <w:pPr>
        <w:pStyle w:val="a5"/>
        <w:spacing w:line="360" w:lineRule="auto"/>
        <w:jc w:val="both"/>
        <w:rPr>
          <w:sz w:val="24"/>
          <w:szCs w:val="24"/>
        </w:rPr>
      </w:pPr>
      <w:r>
        <w:rPr>
          <w:sz w:val="24"/>
          <w:szCs w:val="24"/>
        </w:rPr>
        <w:t>3.</w:t>
      </w:r>
      <w:r>
        <w:rPr>
          <w:sz w:val="24"/>
          <w:szCs w:val="24"/>
        </w:rPr>
        <w:tab/>
        <w:t>Авторы учебника: Зинин С. А.</w:t>
      </w:r>
      <w:r>
        <w:rPr>
          <w:sz w:val="24"/>
          <w:szCs w:val="24"/>
        </w:rPr>
        <w:t>, Чалмаев В.А.</w:t>
      </w:r>
      <w:r>
        <w:rPr>
          <w:sz w:val="24"/>
          <w:szCs w:val="24"/>
        </w:rPr>
        <w:t xml:space="preserve"> Литература XX века: 1</w:t>
      </w:r>
      <w:r>
        <w:rPr>
          <w:sz w:val="24"/>
          <w:szCs w:val="24"/>
        </w:rPr>
        <w:t>1</w:t>
      </w:r>
      <w:r>
        <w:rPr>
          <w:sz w:val="24"/>
          <w:szCs w:val="24"/>
        </w:rPr>
        <w:t xml:space="preserve"> класс. – М.: Русское слово, 2020.</w:t>
      </w:r>
    </w:p>
    <w:p w14:paraId="5576B687" w14:textId="15C6EE99" w:rsidR="006046BC" w:rsidRDefault="006046BC" w:rsidP="006046BC">
      <w:pPr>
        <w:pStyle w:val="a5"/>
        <w:spacing w:line="360" w:lineRule="auto"/>
        <w:jc w:val="both"/>
        <w:rPr>
          <w:sz w:val="24"/>
          <w:szCs w:val="24"/>
        </w:rPr>
      </w:pPr>
      <w:r>
        <w:rPr>
          <w:sz w:val="24"/>
          <w:szCs w:val="24"/>
        </w:rPr>
        <w:t>4.</w:t>
      </w:r>
      <w:r>
        <w:rPr>
          <w:sz w:val="24"/>
          <w:szCs w:val="24"/>
        </w:rPr>
        <w:tab/>
        <w:t>Литература XIX в. Хрестоматия 1</w:t>
      </w:r>
      <w:r>
        <w:rPr>
          <w:sz w:val="24"/>
          <w:szCs w:val="24"/>
        </w:rPr>
        <w:t>1</w:t>
      </w:r>
      <w:r>
        <w:rPr>
          <w:sz w:val="24"/>
          <w:szCs w:val="24"/>
        </w:rPr>
        <w:t xml:space="preserve"> кл. В 2-ч.Автор: Сахаров В.И., Зинин </w:t>
      </w:r>
      <w:r>
        <w:rPr>
          <w:sz w:val="24"/>
          <w:szCs w:val="24"/>
        </w:rPr>
        <w:t>С.А.</w:t>
      </w:r>
      <w:r>
        <w:rPr>
          <w:sz w:val="24"/>
          <w:szCs w:val="24"/>
        </w:rPr>
        <w:t xml:space="preserve"> – М.: Русское слово, 2017.</w:t>
      </w:r>
    </w:p>
    <w:p w14:paraId="464532A8" w14:textId="4DC9DE36" w:rsidR="006046BC" w:rsidRDefault="006046BC" w:rsidP="006046BC">
      <w:pPr>
        <w:pStyle w:val="a5"/>
        <w:spacing w:line="360" w:lineRule="auto"/>
        <w:jc w:val="both"/>
        <w:rPr>
          <w:sz w:val="24"/>
          <w:szCs w:val="24"/>
        </w:rPr>
      </w:pPr>
      <w:r>
        <w:rPr>
          <w:sz w:val="24"/>
          <w:szCs w:val="24"/>
        </w:rPr>
        <w:t>5.</w:t>
      </w:r>
      <w:r>
        <w:rPr>
          <w:sz w:val="24"/>
          <w:szCs w:val="24"/>
        </w:rPr>
        <w:tab/>
        <w:t>Методические рекомендации по использованию учебников: Литература. 1</w:t>
      </w:r>
      <w:r>
        <w:rPr>
          <w:sz w:val="24"/>
          <w:szCs w:val="24"/>
        </w:rPr>
        <w:t>1</w:t>
      </w:r>
      <w:r>
        <w:rPr>
          <w:sz w:val="24"/>
          <w:szCs w:val="24"/>
        </w:rPr>
        <w:t xml:space="preserve"> класс. Тематическое планирование. Ахбарова Г.Х., Скиргайло Т.О. Тематическое планирование к учебнику В.И. Сахарова, С.А. Зинина с учетом национально-регионального компонента. – М.: Русское слово, 2018 г. </w:t>
      </w:r>
    </w:p>
    <w:p w14:paraId="67B53A29" w14:textId="77777777" w:rsidR="006046BC" w:rsidRDefault="006046BC" w:rsidP="006046BC">
      <w:pPr>
        <w:pStyle w:val="a5"/>
        <w:spacing w:line="360" w:lineRule="auto"/>
        <w:jc w:val="both"/>
        <w:rPr>
          <w:sz w:val="24"/>
          <w:szCs w:val="24"/>
        </w:rPr>
      </w:pPr>
      <w:r>
        <w:rPr>
          <w:sz w:val="24"/>
          <w:szCs w:val="24"/>
        </w:rPr>
        <w:t>6.</w:t>
      </w:r>
      <w:r>
        <w:rPr>
          <w:sz w:val="24"/>
          <w:szCs w:val="24"/>
        </w:rPr>
        <w:tab/>
        <w:t>Русские писатели. Библиографический словарь. В 2 частях. П.А. Николаева. – Москва: «Просвещение», 1990.</w:t>
      </w:r>
    </w:p>
    <w:p w14:paraId="2E851CA6" w14:textId="77777777" w:rsidR="006046BC" w:rsidRDefault="006046BC" w:rsidP="006046BC">
      <w:pPr>
        <w:pStyle w:val="a5"/>
        <w:spacing w:line="360" w:lineRule="auto"/>
        <w:jc w:val="both"/>
        <w:rPr>
          <w:sz w:val="24"/>
          <w:szCs w:val="24"/>
        </w:rPr>
      </w:pPr>
      <w:r>
        <w:rPr>
          <w:sz w:val="24"/>
          <w:szCs w:val="24"/>
        </w:rPr>
        <w:t>7.</w:t>
      </w:r>
      <w:r>
        <w:rPr>
          <w:sz w:val="24"/>
          <w:szCs w:val="24"/>
        </w:rPr>
        <w:tab/>
        <w:t>Литература. Сборник тренировочных тестов. Под ред. Е.А. Самойловой. Москва, Экзамен, 2007.</w:t>
      </w:r>
    </w:p>
    <w:p w14:paraId="43A8D968" w14:textId="77777777" w:rsidR="006046BC" w:rsidRDefault="006046BC" w:rsidP="006046BC">
      <w:pPr>
        <w:pStyle w:val="a5"/>
        <w:spacing w:line="360" w:lineRule="auto"/>
        <w:jc w:val="both"/>
        <w:rPr>
          <w:sz w:val="24"/>
          <w:szCs w:val="24"/>
        </w:rPr>
      </w:pPr>
      <w:r>
        <w:rPr>
          <w:sz w:val="24"/>
          <w:szCs w:val="24"/>
        </w:rPr>
        <w:t>8.</w:t>
      </w:r>
      <w:r>
        <w:rPr>
          <w:sz w:val="24"/>
          <w:szCs w:val="24"/>
        </w:rPr>
        <w:tab/>
        <w:t>Литература. Раздаточный материал. Под ред. Б.С. Ивановой. С-Петербург, «Тригон», 2006.</w:t>
      </w:r>
    </w:p>
    <w:p w14:paraId="3FA94119" w14:textId="77777777" w:rsidR="006046BC" w:rsidRDefault="006046BC" w:rsidP="006046BC">
      <w:pPr>
        <w:pStyle w:val="a5"/>
        <w:spacing w:line="360" w:lineRule="auto"/>
        <w:jc w:val="both"/>
        <w:rPr>
          <w:sz w:val="24"/>
          <w:szCs w:val="24"/>
        </w:rPr>
      </w:pPr>
      <w:r>
        <w:rPr>
          <w:sz w:val="24"/>
          <w:szCs w:val="24"/>
        </w:rPr>
        <w:lastRenderedPageBreak/>
        <w:t>9.</w:t>
      </w:r>
      <w:r>
        <w:rPr>
          <w:sz w:val="24"/>
          <w:szCs w:val="24"/>
        </w:rPr>
        <w:tab/>
        <w:t>Литературное творчество учащихся в школе. Под ред. Н.Р. Бершадской, В.З. Халимова. Москва, «Просвещение», 1986.</w:t>
      </w:r>
    </w:p>
    <w:p w14:paraId="5B333F83" w14:textId="77777777" w:rsidR="006046BC" w:rsidRDefault="006046BC" w:rsidP="006046BC">
      <w:pPr>
        <w:pStyle w:val="a5"/>
        <w:spacing w:line="360" w:lineRule="auto"/>
        <w:jc w:val="both"/>
        <w:rPr>
          <w:sz w:val="24"/>
          <w:szCs w:val="24"/>
        </w:rPr>
      </w:pPr>
      <w:r>
        <w:rPr>
          <w:sz w:val="24"/>
          <w:szCs w:val="24"/>
        </w:rPr>
        <w:t>10.</w:t>
      </w:r>
      <w:r>
        <w:rPr>
          <w:sz w:val="24"/>
          <w:szCs w:val="24"/>
        </w:rPr>
        <w:tab/>
        <w:t>Обучение сочинениям на свободную тему. Ю.С. Пичугов. Москва, «Просвещение», 1986.</w:t>
      </w:r>
    </w:p>
    <w:p w14:paraId="58185FDA" w14:textId="77777777" w:rsidR="006046BC" w:rsidRDefault="006046BC" w:rsidP="006046BC">
      <w:pPr>
        <w:pStyle w:val="a5"/>
        <w:spacing w:line="360" w:lineRule="auto"/>
        <w:jc w:val="both"/>
        <w:rPr>
          <w:sz w:val="24"/>
          <w:szCs w:val="24"/>
        </w:rPr>
      </w:pPr>
      <w:r>
        <w:rPr>
          <w:sz w:val="24"/>
          <w:szCs w:val="24"/>
        </w:rPr>
        <w:t>11.</w:t>
      </w:r>
      <w:r>
        <w:rPr>
          <w:sz w:val="24"/>
          <w:szCs w:val="24"/>
        </w:rPr>
        <w:tab/>
        <w:t>Развивайте дар слова. Т.А. Ладыженская, Т.С. Зепалова. Москва, «Просвещение», 1986.</w:t>
      </w:r>
    </w:p>
    <w:p w14:paraId="3A22112D" w14:textId="77777777" w:rsidR="006046BC" w:rsidRDefault="006046BC" w:rsidP="006046BC">
      <w:pPr>
        <w:pStyle w:val="a5"/>
        <w:spacing w:line="360" w:lineRule="auto"/>
        <w:jc w:val="both"/>
        <w:rPr>
          <w:sz w:val="24"/>
          <w:szCs w:val="24"/>
        </w:rPr>
      </w:pPr>
      <w:r>
        <w:rPr>
          <w:sz w:val="24"/>
          <w:szCs w:val="24"/>
        </w:rPr>
        <w:t>12.</w:t>
      </w:r>
      <w:r>
        <w:rPr>
          <w:sz w:val="24"/>
          <w:szCs w:val="24"/>
        </w:rPr>
        <w:tab/>
        <w:t>Русская литература. Справочные материалы. Л.А. Смирнова. Москва, «Просвещение», 1989.</w:t>
      </w:r>
    </w:p>
    <w:p w14:paraId="47F9C32A" w14:textId="77777777" w:rsidR="006046BC" w:rsidRDefault="006046BC" w:rsidP="006046BC">
      <w:pPr>
        <w:pStyle w:val="a5"/>
        <w:spacing w:line="360" w:lineRule="auto"/>
        <w:jc w:val="both"/>
        <w:rPr>
          <w:sz w:val="24"/>
          <w:szCs w:val="24"/>
        </w:rPr>
      </w:pPr>
      <w:r>
        <w:rPr>
          <w:sz w:val="24"/>
          <w:szCs w:val="24"/>
        </w:rPr>
        <w:t>13.</w:t>
      </w:r>
      <w:r>
        <w:rPr>
          <w:sz w:val="24"/>
          <w:szCs w:val="24"/>
        </w:rPr>
        <w:tab/>
        <w:t>Приобщение к искусству слова. Г.И. Беленький. Москва, «Просвещение», 1990.</w:t>
      </w:r>
    </w:p>
    <w:p w14:paraId="53C0F79A" w14:textId="77777777" w:rsidR="006046BC" w:rsidRDefault="006046BC" w:rsidP="006046BC">
      <w:pPr>
        <w:pStyle w:val="a5"/>
        <w:spacing w:line="360" w:lineRule="auto"/>
        <w:jc w:val="both"/>
        <w:rPr>
          <w:sz w:val="24"/>
          <w:szCs w:val="24"/>
        </w:rPr>
      </w:pPr>
      <w:r>
        <w:rPr>
          <w:sz w:val="24"/>
          <w:szCs w:val="24"/>
        </w:rPr>
        <w:t>14.</w:t>
      </w:r>
      <w:r>
        <w:rPr>
          <w:sz w:val="24"/>
          <w:szCs w:val="24"/>
        </w:rPr>
        <w:tab/>
        <w:t>Конспекты уроков литературы. 5 – 11 классы. Пособие для учителя. И.А. Карпов, Н.Н. Старыгин. Москва, «Владос», 2004.</w:t>
      </w:r>
    </w:p>
    <w:p w14:paraId="2CE7A484" w14:textId="77777777" w:rsidR="006046BC" w:rsidRDefault="006046BC" w:rsidP="006046BC">
      <w:pPr>
        <w:pStyle w:val="a5"/>
        <w:spacing w:line="360" w:lineRule="auto"/>
        <w:jc w:val="both"/>
        <w:rPr>
          <w:sz w:val="24"/>
          <w:szCs w:val="24"/>
        </w:rPr>
      </w:pPr>
      <w:r>
        <w:rPr>
          <w:sz w:val="24"/>
          <w:szCs w:val="24"/>
        </w:rPr>
        <w:t>15.</w:t>
      </w:r>
      <w:r>
        <w:rPr>
          <w:sz w:val="24"/>
          <w:szCs w:val="24"/>
        </w:rPr>
        <w:tab/>
        <w:t>Конспекты уроков литературы. «Русская литература XX в.» Москва, «Владос», 2000.</w:t>
      </w:r>
    </w:p>
    <w:p w14:paraId="4D9F2010" w14:textId="77777777" w:rsidR="006046BC" w:rsidRDefault="006046BC" w:rsidP="006046BC">
      <w:pPr>
        <w:pStyle w:val="a5"/>
        <w:spacing w:line="360" w:lineRule="auto"/>
        <w:jc w:val="both"/>
        <w:rPr>
          <w:sz w:val="24"/>
          <w:szCs w:val="24"/>
        </w:rPr>
      </w:pPr>
      <w:r>
        <w:rPr>
          <w:sz w:val="24"/>
          <w:szCs w:val="24"/>
        </w:rPr>
        <w:t>16.</w:t>
      </w:r>
      <w:r>
        <w:rPr>
          <w:sz w:val="24"/>
          <w:szCs w:val="24"/>
        </w:rPr>
        <w:tab/>
        <w:t>Скиргайло Т.О., Ахбарова Г.Х Произведения современных писателей на уроках внеклассного чтения. – Казань: РИЦ «Школа»,2007.</w:t>
      </w:r>
    </w:p>
    <w:p w14:paraId="6C9DE3EC" w14:textId="77777777" w:rsidR="006046BC" w:rsidRPr="006046BC" w:rsidRDefault="006046BC" w:rsidP="006046BC">
      <w:pPr>
        <w:pStyle w:val="a5"/>
        <w:spacing w:line="360" w:lineRule="auto"/>
        <w:contextualSpacing/>
        <w:jc w:val="both"/>
        <w:rPr>
          <w:sz w:val="24"/>
          <w:szCs w:val="24"/>
        </w:rPr>
      </w:pPr>
    </w:p>
    <w:p w14:paraId="003DB3F9" w14:textId="77777777" w:rsidR="006046BC" w:rsidRPr="006046BC" w:rsidRDefault="006046BC" w:rsidP="006046BC">
      <w:pPr>
        <w:spacing w:after="0" w:line="360" w:lineRule="auto"/>
        <w:contextualSpacing/>
        <w:jc w:val="both"/>
        <w:rPr>
          <w:rFonts w:ascii="Times New Roman" w:eastAsia="Calibri" w:hAnsi="Times New Roman" w:cs="Times New Roman"/>
          <w:b/>
          <w:sz w:val="24"/>
          <w:szCs w:val="24"/>
        </w:rPr>
      </w:pPr>
      <w:r w:rsidRPr="006046BC">
        <w:rPr>
          <w:rFonts w:ascii="Times New Roman" w:eastAsia="Calibri" w:hAnsi="Times New Roman" w:cs="Times New Roman"/>
          <w:b/>
          <w:sz w:val="24"/>
          <w:szCs w:val="24"/>
        </w:rPr>
        <w:t>Образовательные электронные ресурсы:</w:t>
      </w:r>
    </w:p>
    <w:p w14:paraId="5A2E05D6" w14:textId="77777777" w:rsidR="006046BC" w:rsidRPr="006046BC" w:rsidRDefault="006046BC" w:rsidP="006046BC">
      <w:pPr>
        <w:spacing w:after="0" w:line="360" w:lineRule="auto"/>
        <w:ind w:firstLine="708"/>
        <w:contextualSpacing/>
        <w:jc w:val="both"/>
        <w:rPr>
          <w:rFonts w:ascii="Times New Roman" w:eastAsia="Calibri" w:hAnsi="Times New Roman" w:cs="Times New Roman"/>
          <w:sz w:val="24"/>
          <w:szCs w:val="24"/>
        </w:rPr>
      </w:pPr>
      <w:hyperlink r:id="rId5" w:history="1">
        <w:r w:rsidRPr="006046BC">
          <w:rPr>
            <w:rStyle w:val="a4"/>
            <w:rFonts w:ascii="Times New Roman" w:eastAsia="Calibri" w:hAnsi="Times New Roman" w:cs="Times New Roman"/>
            <w:color w:val="0000FF"/>
            <w:sz w:val="24"/>
            <w:szCs w:val="24"/>
          </w:rPr>
          <w:t>http://ruslit.ioso.ru/</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Кабинет русского языка и литературы.</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Сайт содержит антологию русской поэзии первой четверти двадцатого века</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тесты по русскому языку</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поэтические загадки</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страничку по истории русской письменности</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методические разработки</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и другие полезные материалы.</w:t>
      </w:r>
    </w:p>
    <w:p w14:paraId="32A2CD4B" w14:textId="77777777" w:rsidR="006046BC" w:rsidRPr="006046BC" w:rsidRDefault="006046BC" w:rsidP="006046BC">
      <w:pPr>
        <w:spacing w:after="0" w:line="360" w:lineRule="auto"/>
        <w:ind w:firstLine="708"/>
        <w:contextualSpacing/>
        <w:jc w:val="both"/>
        <w:rPr>
          <w:rFonts w:ascii="Times New Roman" w:eastAsia="Calibri" w:hAnsi="Times New Roman" w:cs="Times New Roman"/>
          <w:sz w:val="24"/>
          <w:szCs w:val="24"/>
        </w:rPr>
      </w:pPr>
      <w:hyperlink r:id="rId6"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www</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repetitor</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org</w:t>
        </w:r>
        <w:r w:rsidRPr="006046BC">
          <w:rPr>
            <w:rStyle w:val="a4"/>
            <w:rFonts w:ascii="Times New Roman" w:eastAsia="Calibri" w:hAnsi="Times New Roman" w:cs="Times New Roman"/>
            <w:color w:val="0000FF"/>
            <w:sz w:val="24"/>
            <w:szCs w:val="24"/>
          </w:rPr>
          <w:t>/</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Система сайтов «Репетитор».</w:t>
      </w:r>
      <w:r w:rsidRPr="006046BC">
        <w:rPr>
          <w:rFonts w:ascii="Times New Roman" w:eastAsia="Calibri" w:hAnsi="Times New Roman" w:cs="Times New Roman"/>
          <w:sz w:val="24"/>
          <w:szCs w:val="24"/>
        </w:rPr>
        <w:t xml:space="preserve"> Информация для школьников, абитуриентов и родителей: учебные программы по русскому языку и литературе; методика написания сочинений и различные учебные материалы; полезная справочная информация.</w:t>
      </w:r>
    </w:p>
    <w:p w14:paraId="2AAA8359" w14:textId="77777777" w:rsidR="006046BC" w:rsidRPr="006046BC" w:rsidRDefault="006046BC" w:rsidP="006046BC">
      <w:pPr>
        <w:spacing w:after="0" w:line="360" w:lineRule="auto"/>
        <w:ind w:firstLine="708"/>
        <w:contextualSpacing/>
        <w:jc w:val="both"/>
        <w:rPr>
          <w:rFonts w:ascii="Times New Roman" w:eastAsia="Calibri" w:hAnsi="Times New Roman" w:cs="Times New Roman"/>
          <w:color w:val="000099"/>
          <w:sz w:val="24"/>
          <w:szCs w:val="24"/>
        </w:rPr>
      </w:pPr>
      <w:hyperlink r:id="rId7"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www</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rusword</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org</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rus</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index</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php</w:t>
        </w:r>
      </w:hyperlink>
      <w:r w:rsidRPr="006046BC">
        <w:rPr>
          <w:rFonts w:ascii="Times New Roman" w:eastAsia="Calibri" w:hAnsi="Times New Roman" w:cs="Times New Roman"/>
          <w:sz w:val="24"/>
          <w:szCs w:val="24"/>
          <w:lang w:val="en-US"/>
        </w:rPr>
        <w:t xml:space="preserve"> </w:t>
      </w:r>
      <w:r w:rsidRPr="006046BC">
        <w:rPr>
          <w:rFonts w:ascii="Times New Roman" w:eastAsia="Calibri" w:hAnsi="Times New Roman" w:cs="Times New Roman"/>
          <w:b/>
          <w:bCs/>
          <w:i/>
          <w:sz w:val="24"/>
          <w:szCs w:val="24"/>
        </w:rPr>
        <w:t>Мир слова русского</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color w:val="000000"/>
          <w:sz w:val="24"/>
          <w:szCs w:val="24"/>
        </w:rPr>
        <w:t>Этот сайт - для любознательных. Для тех, кто не утратил живого интереса к познанию прошлого, настоящего и будущего русского языка. Он посвящен русской филологии во всех ее ипостасях. Здесь можно найти большую коллекцию афоризмов и крылатых выражений выдающихся личностей всех времен и народов, полный текст Библии, статьи специалистов, посвященные современным проблемам языка и истории славянской письменности. Предоставляется возможность обсудить спорные вопросы и высказать свою точку зрения на форуме. Для знатоков английского языка предлагается английское зеркало сайта, дополненное материалами по</w:t>
      </w:r>
      <w:r w:rsidRPr="006046BC">
        <w:rPr>
          <w:rFonts w:ascii="Times New Roman" w:eastAsia="Calibri" w:hAnsi="Times New Roman" w:cs="Times New Roman"/>
          <w:color w:val="000099"/>
          <w:sz w:val="24"/>
          <w:szCs w:val="24"/>
        </w:rPr>
        <w:t xml:space="preserve"> </w:t>
      </w:r>
      <w:r w:rsidRPr="006046BC">
        <w:rPr>
          <w:rFonts w:ascii="Times New Roman" w:eastAsia="Calibri" w:hAnsi="Times New Roman" w:cs="Times New Roman"/>
          <w:color w:val="000000"/>
          <w:sz w:val="24"/>
          <w:szCs w:val="24"/>
        </w:rPr>
        <w:t>английской филологии</w:t>
      </w:r>
      <w:r w:rsidRPr="006046BC">
        <w:rPr>
          <w:rFonts w:ascii="Times New Roman" w:eastAsia="Calibri" w:hAnsi="Times New Roman" w:cs="Times New Roman"/>
          <w:color w:val="000099"/>
          <w:sz w:val="24"/>
          <w:szCs w:val="24"/>
        </w:rPr>
        <w:t xml:space="preserve">. </w:t>
      </w:r>
    </w:p>
    <w:p w14:paraId="6A7DC3A6" w14:textId="77777777" w:rsidR="006046BC" w:rsidRPr="006046BC" w:rsidRDefault="006046BC" w:rsidP="006046BC">
      <w:pPr>
        <w:spacing w:after="0" w:line="360" w:lineRule="auto"/>
        <w:contextualSpacing/>
        <w:jc w:val="both"/>
        <w:rPr>
          <w:rFonts w:ascii="Times New Roman" w:eastAsia="Calibri" w:hAnsi="Times New Roman" w:cs="Times New Roman"/>
          <w:color w:val="000099"/>
          <w:sz w:val="24"/>
          <w:szCs w:val="24"/>
        </w:rPr>
      </w:pPr>
      <w:hyperlink r:id="rId8"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pushkin</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aha</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TEXT</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map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htm</w:t>
        </w:r>
      </w:hyperlink>
      <w:r w:rsidRPr="006046BC">
        <w:rPr>
          <w:rFonts w:ascii="Times New Roman" w:eastAsia="Calibri" w:hAnsi="Times New Roman" w:cs="Times New Roman"/>
          <w:color w:val="000099"/>
          <w:sz w:val="24"/>
          <w:szCs w:val="24"/>
          <w:lang w:val="en-US"/>
        </w:rPr>
        <w:t xml:space="preserve"> </w:t>
      </w:r>
      <w:r w:rsidRPr="006046BC">
        <w:rPr>
          <w:rFonts w:ascii="Times New Roman" w:eastAsia="Calibri" w:hAnsi="Times New Roman" w:cs="Times New Roman"/>
          <w:b/>
          <w:bCs/>
          <w:i/>
          <w:sz w:val="24"/>
          <w:szCs w:val="24"/>
        </w:rPr>
        <w:t>Пушкинъ</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Электронная версия журнала «Нива» за 1899 г,  посвященного 100-летию со дня рождения А.С. Пушкина. В журнале рассказывается о жизни Пушкина, его значении для русской поэзии. Помимо этого имеются тексты некоторых произведений поэта и литографии.</w:t>
      </w:r>
      <w:r w:rsidRPr="006046BC">
        <w:rPr>
          <w:rFonts w:ascii="Times New Roman" w:eastAsia="Calibri" w:hAnsi="Times New Roman" w:cs="Times New Roman"/>
          <w:color w:val="000099"/>
          <w:sz w:val="24"/>
          <w:szCs w:val="24"/>
        </w:rPr>
        <w:t xml:space="preserve"> </w:t>
      </w:r>
      <w:r w:rsidRPr="006046BC">
        <w:rPr>
          <w:rFonts w:ascii="Times New Roman" w:eastAsia="Calibri" w:hAnsi="Times New Roman" w:cs="Times New Roman"/>
          <w:color w:val="000099"/>
          <w:sz w:val="24"/>
          <w:szCs w:val="24"/>
          <w:lang w:val="en-US"/>
        </w:rPr>
        <w:t xml:space="preserve">  </w:t>
      </w:r>
    </w:p>
    <w:p w14:paraId="75C79ABB"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9"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www</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feb</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web</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w:t>
        </w:r>
        <w:r w:rsidRPr="006046BC">
          <w:rPr>
            <w:rStyle w:val="a4"/>
            <w:rFonts w:ascii="Times New Roman" w:eastAsia="Calibri" w:hAnsi="Times New Roman" w:cs="Times New Roman"/>
            <w:color w:val="0000FF"/>
            <w:sz w:val="24"/>
            <w:szCs w:val="24"/>
          </w:rPr>
          <w:t>/</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Русская литература и фольклор</w:t>
      </w:r>
      <w:r w:rsidRPr="006046BC">
        <w:rPr>
          <w:rFonts w:ascii="Times New Roman" w:eastAsia="Calibri" w:hAnsi="Times New Roman" w:cs="Times New Roman"/>
          <w:b/>
          <w:bCs/>
          <w:sz w:val="24"/>
          <w:szCs w:val="24"/>
        </w:rPr>
        <w:t>.</w:t>
      </w:r>
      <w:r w:rsidRPr="006046BC">
        <w:rPr>
          <w:rFonts w:ascii="Times New Roman" w:eastAsia="Calibri" w:hAnsi="Times New Roman" w:cs="Times New Roman"/>
          <w:b/>
          <w:bCs/>
          <w:sz w:val="24"/>
          <w:szCs w:val="24"/>
          <w:lang w:val="en-US"/>
        </w:rPr>
        <w:t> </w:t>
      </w:r>
      <w:r w:rsidRPr="006046BC">
        <w:rPr>
          <w:rFonts w:ascii="Times New Roman" w:eastAsia="Calibri" w:hAnsi="Times New Roman" w:cs="Times New Roman"/>
          <w:sz w:val="24"/>
          <w:szCs w:val="24"/>
          <w:lang w:val="en-US"/>
        </w:rPr>
        <w:t xml:space="preserve"> </w:t>
      </w:r>
      <w:r w:rsidRPr="006046BC">
        <w:rPr>
          <w:rFonts w:ascii="Times New Roman" w:eastAsia="Calibri" w:hAnsi="Times New Roman" w:cs="Times New Roman"/>
          <w:sz w:val="24"/>
          <w:szCs w:val="24"/>
        </w:rPr>
        <w:t xml:space="preserve">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w:t>
      </w:r>
      <w:r w:rsidRPr="006046BC">
        <w:rPr>
          <w:rFonts w:ascii="Times New Roman" w:eastAsia="Calibri" w:hAnsi="Times New Roman" w:cs="Times New Roman"/>
          <w:sz w:val="24"/>
          <w:szCs w:val="24"/>
          <w:lang w:val="en-US"/>
        </w:rPr>
        <w:t>XI</w:t>
      </w:r>
      <w:r w:rsidRPr="006046BC">
        <w:rPr>
          <w:rFonts w:ascii="Times New Roman" w:eastAsia="Calibri" w:hAnsi="Times New Roman" w:cs="Times New Roman"/>
          <w:sz w:val="24"/>
          <w:szCs w:val="24"/>
        </w:rPr>
        <w:t>-</w:t>
      </w:r>
      <w:r w:rsidRPr="006046BC">
        <w:rPr>
          <w:rFonts w:ascii="Times New Roman" w:eastAsia="Calibri" w:hAnsi="Times New Roman" w:cs="Times New Roman"/>
          <w:sz w:val="24"/>
          <w:szCs w:val="24"/>
          <w:lang w:val="en-US"/>
        </w:rPr>
        <w:t>XX</w:t>
      </w:r>
      <w:r w:rsidRPr="006046BC">
        <w:rPr>
          <w:rFonts w:ascii="Times New Roman" w:eastAsia="Calibri" w:hAnsi="Times New Roman" w:cs="Times New Roman"/>
          <w:sz w:val="24"/>
          <w:szCs w:val="24"/>
        </w:rPr>
        <w:t xml:space="preserve"> вв. и русского фольклора, а также истории русской филологии и фольклористики. Библиотека находится в стадии разработки и пополнения.</w:t>
      </w:r>
    </w:p>
    <w:p w14:paraId="0587F990"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10"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www</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geocities</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com</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Athens</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Ithaca</w:t>
        </w:r>
        <w:r w:rsidRPr="006046BC">
          <w:rPr>
            <w:rStyle w:val="a4"/>
            <w:rFonts w:ascii="Times New Roman" w:eastAsia="Calibri" w:hAnsi="Times New Roman" w:cs="Times New Roman"/>
            <w:color w:val="0000FF"/>
            <w:sz w:val="24"/>
            <w:szCs w:val="24"/>
          </w:rPr>
          <w:t>/3880/</w:t>
        </w:r>
        <w:r w:rsidRPr="006046BC">
          <w:rPr>
            <w:rStyle w:val="a4"/>
            <w:rFonts w:ascii="Times New Roman" w:eastAsia="Calibri" w:hAnsi="Times New Roman" w:cs="Times New Roman"/>
            <w:color w:val="0000FF"/>
            <w:sz w:val="24"/>
            <w:szCs w:val="24"/>
            <w:lang w:val="en-US"/>
          </w:rPr>
          <w:t>osn</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html</w:t>
        </w:r>
      </w:hyperlink>
      <w:r w:rsidRPr="006046BC">
        <w:rPr>
          <w:rFonts w:ascii="Times New Roman" w:eastAsia="Calibri" w:hAnsi="Times New Roman" w:cs="Times New Roman"/>
          <w:sz w:val="24"/>
          <w:szCs w:val="24"/>
          <w:lang w:val="en-US"/>
        </w:rPr>
        <w:t xml:space="preserve"> </w:t>
      </w:r>
      <w:r w:rsidRPr="006046BC">
        <w:rPr>
          <w:rFonts w:ascii="Times New Roman" w:eastAsia="Calibri" w:hAnsi="Times New Roman" w:cs="Times New Roman"/>
          <w:b/>
          <w:bCs/>
          <w:i/>
          <w:sz w:val="24"/>
          <w:szCs w:val="24"/>
        </w:rPr>
        <w:t>Клуб любителей творчества Ф.М. Достоевского</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Сайт содержит биографию, библиографию и тексты большинства произведений писателя, цитаты из его произведений, иллюстрации к произведениям, критические статьи, материалы в помощь учителю литературы.</w:t>
      </w:r>
    </w:p>
    <w:p w14:paraId="4C7DC614" w14:textId="77777777" w:rsidR="006046BC" w:rsidRPr="006046BC" w:rsidRDefault="006046BC" w:rsidP="006046BC">
      <w:pPr>
        <w:spacing w:after="0" w:line="360" w:lineRule="auto"/>
        <w:ind w:firstLine="720"/>
        <w:contextualSpacing/>
        <w:jc w:val="both"/>
        <w:rPr>
          <w:rFonts w:ascii="Times New Roman" w:eastAsia="Calibri" w:hAnsi="Times New Roman" w:cs="Times New Roman"/>
          <w:color w:val="000000"/>
          <w:sz w:val="24"/>
          <w:szCs w:val="24"/>
        </w:rPr>
      </w:pPr>
      <w:hyperlink r:id="rId11"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writerstob</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narod</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w:t>
        </w:r>
        <w:r w:rsidRPr="006046BC">
          <w:rPr>
            <w:rStyle w:val="a4"/>
            <w:rFonts w:ascii="Times New Roman" w:eastAsia="Calibri" w:hAnsi="Times New Roman" w:cs="Times New Roman"/>
            <w:color w:val="0000FF"/>
            <w:sz w:val="24"/>
            <w:szCs w:val="24"/>
          </w:rPr>
          <w:t>/</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Биографии великих русских писателей и поэтов</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color w:val="000000"/>
          <w:sz w:val="24"/>
          <w:szCs w:val="24"/>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14:paraId="1024D306" w14:textId="77777777" w:rsidR="006046BC" w:rsidRPr="006046BC" w:rsidRDefault="006046BC" w:rsidP="006046BC">
      <w:pPr>
        <w:spacing w:after="0" w:line="360" w:lineRule="auto"/>
        <w:ind w:firstLine="720"/>
        <w:contextualSpacing/>
        <w:jc w:val="both"/>
        <w:rPr>
          <w:rFonts w:ascii="Times New Roman" w:eastAsia="Calibri" w:hAnsi="Times New Roman" w:cs="Times New Roman"/>
          <w:color w:val="000000"/>
          <w:sz w:val="24"/>
          <w:szCs w:val="24"/>
        </w:rPr>
      </w:pPr>
      <w:hyperlink r:id="rId12"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mlis</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w:t>
        </w:r>
        <w:r w:rsidRPr="006046BC">
          <w:rPr>
            <w:rStyle w:val="a4"/>
            <w:rFonts w:ascii="Times New Roman" w:eastAsia="Calibri" w:hAnsi="Times New Roman" w:cs="Times New Roman"/>
            <w:color w:val="0000FF"/>
            <w:sz w:val="24"/>
            <w:szCs w:val="24"/>
          </w:rPr>
          <w:t>/</w:t>
        </w:r>
      </w:hyperlink>
      <w:r w:rsidRPr="006046BC">
        <w:rPr>
          <w:rFonts w:ascii="Times New Roman" w:eastAsia="Calibri" w:hAnsi="Times New Roman" w:cs="Times New Roman"/>
          <w:color w:val="000000"/>
          <w:sz w:val="24"/>
          <w:szCs w:val="24"/>
        </w:rPr>
        <w:t xml:space="preserve"> </w:t>
      </w:r>
      <w:r w:rsidRPr="006046BC">
        <w:rPr>
          <w:rFonts w:ascii="Times New Roman" w:eastAsia="Calibri" w:hAnsi="Times New Roman" w:cs="Times New Roman"/>
          <w:b/>
          <w:bCs/>
          <w:i/>
          <w:color w:val="000000"/>
          <w:sz w:val="24"/>
          <w:szCs w:val="24"/>
        </w:rPr>
        <w:t>Урок литературы</w:t>
      </w:r>
      <w:r w:rsidRPr="006046BC">
        <w:rPr>
          <w:rFonts w:ascii="Times New Roman" w:eastAsia="Calibri" w:hAnsi="Times New Roman" w:cs="Times New Roman"/>
          <w:b/>
          <w:bCs/>
          <w:color w:val="000000"/>
          <w:sz w:val="24"/>
          <w:szCs w:val="24"/>
        </w:rPr>
        <w:t xml:space="preserve">. </w:t>
      </w:r>
      <w:r w:rsidRPr="006046BC">
        <w:rPr>
          <w:rFonts w:ascii="Times New Roman" w:eastAsia="Calibri" w:hAnsi="Times New Roman" w:cs="Times New Roman"/>
          <w:color w:val="000000"/>
          <w:sz w:val="24"/>
          <w:szCs w:val="24"/>
        </w:rPr>
        <w:t>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p>
    <w:p w14:paraId="6FC033EA" w14:textId="77777777" w:rsidR="006046BC" w:rsidRPr="006046BC" w:rsidRDefault="006046BC" w:rsidP="006046BC">
      <w:pPr>
        <w:spacing w:after="0" w:line="360" w:lineRule="auto"/>
        <w:ind w:firstLine="720"/>
        <w:contextualSpacing/>
        <w:jc w:val="both"/>
        <w:rPr>
          <w:rFonts w:ascii="Times New Roman" w:eastAsia="Calibri" w:hAnsi="Times New Roman" w:cs="Times New Roman"/>
          <w:color w:val="000000"/>
          <w:sz w:val="24"/>
          <w:szCs w:val="24"/>
        </w:rPr>
      </w:pPr>
      <w:hyperlink r:id="rId13"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lit</w:t>
        </w:r>
        <w:r w:rsidRPr="006046BC">
          <w:rPr>
            <w:rStyle w:val="a4"/>
            <w:rFonts w:ascii="Times New Roman" w:eastAsia="Calibri" w:hAnsi="Times New Roman" w:cs="Times New Roman"/>
            <w:color w:val="0000FF"/>
            <w:sz w:val="24"/>
            <w:szCs w:val="24"/>
          </w:rPr>
          <w:t>.1</w:t>
        </w:r>
        <w:r w:rsidRPr="006046BC">
          <w:rPr>
            <w:rStyle w:val="a4"/>
            <w:rFonts w:ascii="Times New Roman" w:eastAsia="Calibri" w:hAnsi="Times New Roman" w:cs="Times New Roman"/>
            <w:color w:val="0000FF"/>
            <w:sz w:val="24"/>
            <w:szCs w:val="24"/>
            <w:lang w:val="en-US"/>
          </w:rPr>
          <w:t>september</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ru</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index</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php</w:t>
        </w:r>
      </w:hyperlink>
      <w:r w:rsidRPr="006046BC">
        <w:rPr>
          <w:rFonts w:ascii="Times New Roman" w:eastAsia="Calibri" w:hAnsi="Times New Roman" w:cs="Times New Roman"/>
          <w:color w:val="000000"/>
          <w:sz w:val="24"/>
          <w:szCs w:val="24"/>
          <w:lang w:val="en-US"/>
        </w:rPr>
        <w:t xml:space="preserve"> </w:t>
      </w:r>
      <w:r w:rsidRPr="006046BC">
        <w:rPr>
          <w:rFonts w:ascii="Times New Roman" w:eastAsia="Calibri" w:hAnsi="Times New Roman" w:cs="Times New Roman"/>
          <w:b/>
          <w:bCs/>
          <w:i/>
          <w:color w:val="000000"/>
          <w:sz w:val="24"/>
          <w:szCs w:val="24"/>
        </w:rPr>
        <w:t>Газета "Литература".</w:t>
      </w:r>
      <w:r w:rsidRPr="006046BC">
        <w:rPr>
          <w:rFonts w:ascii="Times New Roman" w:eastAsia="Calibri" w:hAnsi="Times New Roman" w:cs="Times New Roman"/>
          <w:b/>
          <w:bCs/>
          <w:color w:val="000000"/>
          <w:sz w:val="24"/>
          <w:szCs w:val="24"/>
          <w:lang w:val="en-US"/>
        </w:rPr>
        <w:t xml:space="preserve">  </w:t>
      </w:r>
      <w:r w:rsidRPr="006046BC">
        <w:rPr>
          <w:rFonts w:ascii="Times New Roman" w:eastAsia="Calibri" w:hAnsi="Times New Roman" w:cs="Times New Roman"/>
          <w:color w:val="000000"/>
          <w:sz w:val="24"/>
          <w:szCs w:val="24"/>
        </w:rPr>
        <w:t>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w:t>
      </w:r>
    </w:p>
    <w:p w14:paraId="3B9494B0" w14:textId="77777777" w:rsidR="006046BC" w:rsidRPr="006046BC" w:rsidRDefault="006046BC" w:rsidP="006046BC">
      <w:pPr>
        <w:spacing w:after="0" w:line="360" w:lineRule="auto"/>
        <w:ind w:firstLine="720"/>
        <w:contextualSpacing/>
        <w:jc w:val="both"/>
        <w:rPr>
          <w:rFonts w:ascii="Times New Roman" w:eastAsia="Calibri" w:hAnsi="Times New Roman" w:cs="Times New Roman"/>
          <w:color w:val="000000"/>
          <w:sz w:val="24"/>
          <w:szCs w:val="24"/>
        </w:rPr>
      </w:pPr>
      <w:hyperlink r:id="rId14" w:history="1">
        <w:r w:rsidRPr="006046BC">
          <w:rPr>
            <w:rStyle w:val="a4"/>
            <w:rFonts w:ascii="Times New Roman" w:eastAsia="Calibri" w:hAnsi="Times New Roman" w:cs="Times New Roman"/>
            <w:color w:val="0000FF"/>
            <w:sz w:val="24"/>
            <w:szCs w:val="24"/>
            <w:lang w:val="en-US"/>
          </w:rPr>
          <w:t>http</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www</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pisatel</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org</w:t>
        </w:r>
        <w:r w:rsidRPr="006046BC">
          <w:rPr>
            <w:rStyle w:val="a4"/>
            <w:rFonts w:ascii="Times New Roman" w:eastAsia="Calibri" w:hAnsi="Times New Roman" w:cs="Times New Roman"/>
            <w:color w:val="0000FF"/>
            <w:sz w:val="24"/>
            <w:szCs w:val="24"/>
          </w:rPr>
          <w:t>/</w:t>
        </w:r>
        <w:r w:rsidRPr="006046BC">
          <w:rPr>
            <w:rStyle w:val="a4"/>
            <w:rFonts w:ascii="Times New Roman" w:eastAsia="Calibri" w:hAnsi="Times New Roman" w:cs="Times New Roman"/>
            <w:color w:val="0000FF"/>
            <w:sz w:val="24"/>
            <w:szCs w:val="24"/>
            <w:lang w:val="en-US"/>
          </w:rPr>
          <w:t>old</w:t>
        </w:r>
        <w:r w:rsidRPr="006046BC">
          <w:rPr>
            <w:rStyle w:val="a4"/>
            <w:rFonts w:ascii="Times New Roman" w:eastAsia="Calibri" w:hAnsi="Times New Roman" w:cs="Times New Roman"/>
            <w:color w:val="0000FF"/>
            <w:sz w:val="24"/>
            <w:szCs w:val="24"/>
          </w:rPr>
          <w:t>/</w:t>
        </w:r>
      </w:hyperlink>
      <w:r w:rsidRPr="006046BC">
        <w:rPr>
          <w:rFonts w:ascii="Times New Roman" w:eastAsia="Calibri" w:hAnsi="Times New Roman" w:cs="Times New Roman"/>
          <w:color w:val="000000"/>
          <w:sz w:val="24"/>
          <w:szCs w:val="24"/>
        </w:rPr>
        <w:t xml:space="preserve"> </w:t>
      </w:r>
      <w:r w:rsidRPr="006046BC">
        <w:rPr>
          <w:rFonts w:ascii="Times New Roman" w:eastAsia="Calibri" w:hAnsi="Times New Roman" w:cs="Times New Roman"/>
          <w:b/>
          <w:bCs/>
          <w:i/>
          <w:color w:val="000000"/>
          <w:sz w:val="24"/>
          <w:szCs w:val="24"/>
        </w:rPr>
        <w:t>Древнерусская литература</w:t>
      </w:r>
      <w:r w:rsidRPr="006046BC">
        <w:rPr>
          <w:rFonts w:ascii="Times New Roman" w:eastAsia="Calibri" w:hAnsi="Times New Roman" w:cs="Times New Roman"/>
          <w:b/>
          <w:bCs/>
          <w:color w:val="000000"/>
          <w:sz w:val="24"/>
          <w:szCs w:val="24"/>
        </w:rPr>
        <w:t xml:space="preserve">. </w:t>
      </w:r>
      <w:r w:rsidRPr="006046BC">
        <w:rPr>
          <w:rFonts w:ascii="Times New Roman" w:eastAsia="Calibri" w:hAnsi="Times New Roman" w:cs="Times New Roman"/>
          <w:color w:val="000000"/>
          <w:sz w:val="24"/>
          <w:szCs w:val="24"/>
        </w:rPr>
        <w:t xml:space="preserve">На сайте представлены основные памятники русской словесности вплоть до </w:t>
      </w:r>
      <w:r w:rsidRPr="006046BC">
        <w:rPr>
          <w:rFonts w:ascii="Times New Roman" w:eastAsia="Calibri" w:hAnsi="Times New Roman" w:cs="Times New Roman"/>
          <w:color w:val="000000"/>
          <w:sz w:val="24"/>
          <w:szCs w:val="24"/>
          <w:lang w:val="en-US"/>
        </w:rPr>
        <w:t>XVIII</w:t>
      </w:r>
      <w:r w:rsidRPr="006046BC">
        <w:rPr>
          <w:rFonts w:ascii="Times New Roman" w:eastAsia="Calibri" w:hAnsi="Times New Roman" w:cs="Times New Roman"/>
          <w:color w:val="000000"/>
          <w:sz w:val="24"/>
          <w:szCs w:val="24"/>
        </w:rPr>
        <w:t xml:space="preserve"> века. Тексты представлены либо в переводах, либо без переводов, но в современной орфографии. Также предполагается разместить краткий словарь старославянских, церковно-славянских и древнерусских слов, не понятных современному читателю.</w:t>
      </w:r>
    </w:p>
    <w:p w14:paraId="4E19075E"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15" w:history="1">
        <w:r w:rsidRPr="006046BC">
          <w:rPr>
            <w:rStyle w:val="a4"/>
            <w:rFonts w:ascii="Times New Roman" w:eastAsia="Calibri" w:hAnsi="Times New Roman" w:cs="Times New Roman"/>
            <w:color w:val="0000FF"/>
            <w:sz w:val="24"/>
            <w:szCs w:val="24"/>
          </w:rPr>
          <w:t>http://www.klassika.ru/</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Классика</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Электронная библиотека классической литературы. Почти 3000 произведений 150 авторов. Биографии авторов, а также списки авторов по алфавиту и по хронологии.</w:t>
      </w:r>
    </w:p>
    <w:p w14:paraId="313C7C6A"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16" w:history="1">
        <w:r w:rsidRPr="006046BC">
          <w:rPr>
            <w:rStyle w:val="a4"/>
            <w:rFonts w:ascii="Times New Roman" w:eastAsia="Calibri" w:hAnsi="Times New Roman" w:cs="Times New Roman"/>
            <w:color w:val="0000FF"/>
            <w:sz w:val="24"/>
            <w:szCs w:val="24"/>
          </w:rPr>
          <w:t>http://www.turgenev.org.ru/</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Русский писатель И.С. Тургенев</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 xml:space="preserve">Цель проекта "Русский писатель И.С. Тургенев" - собрать воедино информацию об Иване Сергеевиче Тургеневе, биографические сведения, информацию о его творчестве. В разделах сайта кроме текстовой информации размещено много фотографий и репродукций, в разделе "Библиотека" можно ознакомиться с произведениями Тургенева и со статьями и публикациями о писателе и его творчестве. </w:t>
      </w:r>
    </w:p>
    <w:p w14:paraId="787DAB1F"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17" w:history="1">
        <w:r w:rsidRPr="006046BC">
          <w:rPr>
            <w:rStyle w:val="a4"/>
            <w:rFonts w:ascii="Times New Roman" w:eastAsia="Calibri" w:hAnsi="Times New Roman" w:cs="Times New Roman"/>
            <w:color w:val="0000FF"/>
            <w:sz w:val="24"/>
            <w:szCs w:val="24"/>
          </w:rPr>
          <w:t>http://drevne.ru/lib/</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Древнерусская литература</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Образовательный портал представляет собой библиотеку древнерусских текстов, начиная с самых ранних (до IX века) и заканчивая XVII веком. Представлены также классические и современные труды по исследованию древнерусской литературы. Для студентов - учебные пособия и материалы для подготовки к экзаменам. </w:t>
      </w:r>
    </w:p>
    <w:p w14:paraId="081AC272"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18" w:history="1">
        <w:r w:rsidRPr="006046BC">
          <w:rPr>
            <w:rStyle w:val="a4"/>
            <w:rFonts w:ascii="Times New Roman" w:eastAsia="Calibri" w:hAnsi="Times New Roman" w:cs="Times New Roman"/>
            <w:color w:val="0000FF"/>
            <w:sz w:val="24"/>
            <w:szCs w:val="24"/>
          </w:rPr>
          <w:t>http://www.andreev.org.ru/index.html</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Леонид Андреев</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Цель проекта собрать воедино информацию о Леониде Андрееве. Проект входит в состав мегапроекта "Знаменитые люди Орловской губернии". На сайте представлена биография писателя, информация о музее, библиотека произведений в электронном виде, галерея портретов и тематические ссылки.</w:t>
      </w:r>
    </w:p>
    <w:p w14:paraId="05A23E66"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19" w:history="1">
        <w:r w:rsidRPr="006046BC">
          <w:rPr>
            <w:rStyle w:val="a4"/>
            <w:rFonts w:ascii="Times New Roman" w:eastAsia="Calibri" w:hAnsi="Times New Roman" w:cs="Times New Roman"/>
            <w:color w:val="0000FF"/>
            <w:sz w:val="24"/>
            <w:szCs w:val="24"/>
          </w:rPr>
          <w:t>http://www.denisdavydov.org.ru/index.html</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Денис Давыдов</w:t>
      </w:r>
      <w:r w:rsidRPr="006046BC">
        <w:rPr>
          <w:rFonts w:ascii="Times New Roman" w:eastAsia="Calibri" w:hAnsi="Times New Roman" w:cs="Times New Roman"/>
          <w:b/>
          <w:bCs/>
          <w:sz w:val="24"/>
          <w:szCs w:val="24"/>
        </w:rPr>
        <w:t xml:space="preserve">. </w:t>
      </w:r>
      <w:r w:rsidRPr="006046BC">
        <w:rPr>
          <w:rFonts w:ascii="Times New Roman" w:eastAsia="Calibri" w:hAnsi="Times New Roman" w:cs="Times New Roman"/>
          <w:sz w:val="24"/>
          <w:szCs w:val="24"/>
        </w:rPr>
        <w:t xml:space="preserve">В рамках проекта представлена информация о Денисе Давыдове: биография писателя, информация о музее, библиотека произведений в электронном виде, галерея портретов и тематические ссылки. Проект входит в состав мегапроекта "Знаменитые люди Орловской губернии". </w:t>
      </w:r>
    </w:p>
    <w:p w14:paraId="3C407E43"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20" w:history="1">
        <w:r w:rsidRPr="006046BC">
          <w:rPr>
            <w:rStyle w:val="a4"/>
            <w:rFonts w:ascii="Times New Roman" w:eastAsia="Calibri" w:hAnsi="Times New Roman" w:cs="Times New Roman"/>
            <w:color w:val="0000FF"/>
            <w:sz w:val="24"/>
            <w:szCs w:val="24"/>
          </w:rPr>
          <w:t>http://pergam.chat.ru/</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Античная литература.</w:t>
      </w:r>
      <w:r w:rsidRPr="006046BC">
        <w:rPr>
          <w:rFonts w:ascii="Times New Roman" w:eastAsia="Calibri" w:hAnsi="Times New Roman" w:cs="Times New Roman"/>
          <w:sz w:val="24"/>
          <w:szCs w:val="24"/>
        </w:rPr>
        <w:t xml:space="preserve"> Сайт представляет собой библиографический справочник античных писателей. За основу электронной версии взят словарь «Античные писатели» издательства «Лань», 1998, г. Санкт-Петербург. </w:t>
      </w:r>
    </w:p>
    <w:p w14:paraId="11389474"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21" w:history="1">
        <w:r w:rsidRPr="006046BC">
          <w:rPr>
            <w:rStyle w:val="a4"/>
            <w:rFonts w:ascii="Times New Roman" w:eastAsia="Calibri" w:hAnsi="Times New Roman" w:cs="Times New Roman"/>
            <w:color w:val="0000FF"/>
            <w:sz w:val="24"/>
            <w:szCs w:val="24"/>
          </w:rPr>
          <w:t>http://www.philolog.ru/</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Филолог.ру.</w:t>
      </w:r>
      <w:r w:rsidRPr="006046BC">
        <w:rPr>
          <w:rFonts w:ascii="Times New Roman" w:eastAsia="Calibri" w:hAnsi="Times New Roman" w:cs="Times New Roman"/>
          <w:sz w:val="24"/>
          <w:szCs w:val="24"/>
        </w:rPr>
        <w:t xml:space="preserve"> Сайт кафедры русской литературы Петрозаводского университета. Сайт предлагает научно подготовленные тексты русской классики, востребованной в университетском и школьном образовании.</w:t>
      </w:r>
    </w:p>
    <w:p w14:paraId="42A3DDE3"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22" w:history="1">
        <w:r w:rsidRPr="006046BC">
          <w:rPr>
            <w:rStyle w:val="a4"/>
            <w:rFonts w:ascii="Times New Roman" w:eastAsia="Calibri" w:hAnsi="Times New Roman" w:cs="Times New Roman"/>
            <w:color w:val="0000FF"/>
            <w:sz w:val="24"/>
            <w:szCs w:val="24"/>
          </w:rPr>
          <w:t>http://www.denlen.da.ru/</w:t>
        </w:r>
      </w:hyperlink>
      <w:r w:rsidRPr="006046BC">
        <w:rPr>
          <w:rFonts w:ascii="Times New Roman" w:eastAsia="Calibri" w:hAnsi="Times New Roman" w:cs="Times New Roman"/>
          <w:sz w:val="24"/>
          <w:szCs w:val="24"/>
        </w:rPr>
        <w:t xml:space="preserve">  </w:t>
      </w:r>
      <w:r w:rsidRPr="006046BC">
        <w:rPr>
          <w:rFonts w:ascii="Times New Roman" w:eastAsia="Calibri" w:hAnsi="Times New Roman" w:cs="Times New Roman"/>
          <w:b/>
          <w:bCs/>
          <w:i/>
          <w:sz w:val="24"/>
          <w:szCs w:val="24"/>
        </w:rPr>
        <w:t>Поговорим о русском</w:t>
      </w:r>
      <w:r w:rsidRPr="006046BC">
        <w:rPr>
          <w:rFonts w:ascii="Times New Roman" w:eastAsia="Calibri" w:hAnsi="Times New Roman" w:cs="Times New Roman"/>
          <w:b/>
          <w:bCs/>
          <w:sz w:val="24"/>
          <w:szCs w:val="24"/>
        </w:rPr>
        <w:t>...</w:t>
      </w:r>
      <w:r w:rsidRPr="006046BC">
        <w:rPr>
          <w:rFonts w:ascii="Times New Roman" w:eastAsia="Calibri" w:hAnsi="Times New Roman" w:cs="Times New Roman"/>
          <w:sz w:val="24"/>
          <w:szCs w:val="24"/>
        </w:rPr>
        <w:t xml:space="preserve"> Проект Елены Долотовой, преподавателя русского языка и литературы для любителей русского языка. На сайте имеется архив рассылок, форум о русском языке и литературе, а также небольшая коллекция авторских методических материалов по русской литературе. </w:t>
      </w:r>
    </w:p>
    <w:p w14:paraId="23842CB3"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23" w:history="1">
        <w:r w:rsidRPr="006046BC">
          <w:rPr>
            <w:rStyle w:val="a4"/>
            <w:rFonts w:ascii="Times New Roman" w:eastAsia="Calibri" w:hAnsi="Times New Roman" w:cs="Times New Roman"/>
            <w:color w:val="0000FF"/>
            <w:sz w:val="24"/>
            <w:szCs w:val="24"/>
          </w:rPr>
          <w:t>http://asa.my1.ru/</w:t>
        </w:r>
      </w:hyperlink>
      <w:r w:rsidRPr="006046BC">
        <w:rPr>
          <w:rFonts w:ascii="Times New Roman" w:eastAsia="Calibri" w:hAnsi="Times New Roman" w:cs="Times New Roman"/>
          <w:sz w:val="24"/>
          <w:szCs w:val="24"/>
        </w:rPr>
        <w:t xml:space="preserve"> Сайт Акимовой С.А. или Филологический калейдоскоп содержит богатую аудиотеку и электронные авторские тесты и презентации.</w:t>
      </w:r>
    </w:p>
    <w:p w14:paraId="20B3A3B3"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24" w:history="1">
        <w:r w:rsidRPr="006046BC">
          <w:rPr>
            <w:rStyle w:val="a4"/>
            <w:rFonts w:ascii="Times New Roman" w:eastAsia="Calibri" w:hAnsi="Times New Roman" w:cs="Times New Roman"/>
            <w:color w:val="0000FF"/>
            <w:sz w:val="24"/>
            <w:szCs w:val="24"/>
          </w:rPr>
          <w:t>http://www.proshkolu.ru/</w:t>
        </w:r>
      </w:hyperlink>
      <w:r w:rsidRPr="006046BC">
        <w:rPr>
          <w:rFonts w:ascii="Times New Roman" w:eastAsia="Calibri" w:hAnsi="Times New Roman" w:cs="Times New Roman"/>
          <w:sz w:val="24"/>
          <w:szCs w:val="24"/>
        </w:rPr>
        <w:t xml:space="preserve"> Сайт для учителей содержит богатый материал по предмету: аудиокниги, презентации, конспекты уроков, видеофрагменты.</w:t>
      </w:r>
    </w:p>
    <w:p w14:paraId="269BC73F"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hyperlink r:id="rId25" w:history="1">
        <w:r w:rsidRPr="006046BC">
          <w:rPr>
            <w:rStyle w:val="a4"/>
            <w:rFonts w:ascii="Times New Roman" w:eastAsia="Calibri" w:hAnsi="Times New Roman" w:cs="Times New Roman"/>
            <w:color w:val="0000FF"/>
            <w:sz w:val="24"/>
            <w:szCs w:val="24"/>
          </w:rPr>
          <w:t>http://sv.ucoz.ru/</w:t>
        </w:r>
      </w:hyperlink>
      <w:r w:rsidRPr="006046BC">
        <w:rPr>
          <w:rFonts w:ascii="Times New Roman" w:eastAsia="Calibri" w:hAnsi="Times New Roman" w:cs="Times New Roman"/>
          <w:sz w:val="24"/>
          <w:szCs w:val="24"/>
        </w:rPr>
        <w:t xml:space="preserve"> Сайт учителя русского языка и литературы Боровлевой С.В. содержит богатый материал по литературе: тренинги, видео, ауди- и др.</w:t>
      </w:r>
    </w:p>
    <w:p w14:paraId="41377EB9" w14:textId="77777777" w:rsidR="006046BC" w:rsidRPr="006046BC" w:rsidRDefault="006046BC" w:rsidP="006046BC">
      <w:pPr>
        <w:spacing w:after="0" w:line="360" w:lineRule="auto"/>
        <w:ind w:firstLine="720"/>
        <w:contextualSpacing/>
        <w:jc w:val="both"/>
        <w:rPr>
          <w:rFonts w:ascii="Times New Roman" w:eastAsia="Calibri" w:hAnsi="Times New Roman" w:cs="Times New Roman"/>
          <w:sz w:val="24"/>
          <w:szCs w:val="24"/>
        </w:rPr>
      </w:pPr>
    </w:p>
    <w:p w14:paraId="147D2AAB" w14:textId="6BEC1026" w:rsidR="000D1DB5" w:rsidRPr="006046BC" w:rsidRDefault="000D1DB5" w:rsidP="006046BC">
      <w:pPr>
        <w:widowControl w:val="0"/>
        <w:autoSpaceDE w:val="0"/>
        <w:autoSpaceDN w:val="0"/>
        <w:spacing w:after="0" w:line="360" w:lineRule="auto"/>
        <w:contextualSpacing/>
        <w:jc w:val="center"/>
        <w:rPr>
          <w:rFonts w:ascii="Times New Roman" w:eastAsia="Times New Roman" w:hAnsi="Times New Roman" w:cs="Times New Roman"/>
          <w:b/>
          <w:sz w:val="24"/>
          <w:szCs w:val="24"/>
          <w:lang w:eastAsia="ru-RU"/>
        </w:rPr>
      </w:pPr>
      <w:r w:rsidRPr="006046BC">
        <w:rPr>
          <w:rFonts w:ascii="Times New Roman" w:eastAsia="Times New Roman" w:hAnsi="Times New Roman" w:cs="Times New Roman"/>
          <w:b/>
          <w:sz w:val="24"/>
          <w:szCs w:val="24"/>
          <w:lang w:eastAsia="ru-RU"/>
        </w:rPr>
        <w:t>Словари и справочники</w:t>
      </w:r>
    </w:p>
    <w:p w14:paraId="20DA9034"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w:t>
      </w:r>
      <w:r w:rsidRPr="006046BC">
        <w:rPr>
          <w:rFonts w:ascii="Times New Roman" w:eastAsia="Times New Roman" w:hAnsi="Times New Roman" w:cs="Times New Roman"/>
          <w:bCs/>
          <w:sz w:val="24"/>
          <w:szCs w:val="24"/>
          <w:lang w:eastAsia="ru-RU"/>
        </w:rPr>
        <w:tab/>
        <w:t>Большая литературная энциклопедия / Красовский В.Е. и др. – М.: «Слово», 2003.</w:t>
      </w:r>
    </w:p>
    <w:p w14:paraId="7BDAE990"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2.</w:t>
      </w:r>
      <w:r w:rsidRPr="006046BC">
        <w:rPr>
          <w:rFonts w:ascii="Times New Roman" w:eastAsia="Times New Roman" w:hAnsi="Times New Roman" w:cs="Times New Roman"/>
          <w:bCs/>
          <w:sz w:val="24"/>
          <w:szCs w:val="24"/>
          <w:lang w:eastAsia="ru-RU"/>
        </w:rPr>
        <w:tab/>
        <w:t>Квятковский А.П. Школьный поэтический словарь. – М.: Дрофа, 2000.</w:t>
      </w:r>
    </w:p>
    <w:p w14:paraId="183F2EE1"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3.</w:t>
      </w:r>
      <w:r w:rsidRPr="006046BC">
        <w:rPr>
          <w:rFonts w:ascii="Times New Roman" w:eastAsia="Times New Roman" w:hAnsi="Times New Roman" w:cs="Times New Roman"/>
          <w:bCs/>
          <w:sz w:val="24"/>
          <w:szCs w:val="24"/>
          <w:lang w:eastAsia="ru-RU"/>
        </w:rPr>
        <w:tab/>
        <w:t>Литературный энциклопедический словарь / Под общ. Ред. В.М.Кожевникова, П.А.Николаева. – М., 2001.</w:t>
      </w:r>
    </w:p>
    <w:p w14:paraId="4AF62110"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4.</w:t>
      </w:r>
      <w:r w:rsidRPr="006046BC">
        <w:rPr>
          <w:rFonts w:ascii="Times New Roman" w:eastAsia="Times New Roman" w:hAnsi="Times New Roman" w:cs="Times New Roman"/>
          <w:bCs/>
          <w:sz w:val="24"/>
          <w:szCs w:val="24"/>
          <w:lang w:eastAsia="ru-RU"/>
        </w:rPr>
        <w:tab/>
        <w:t>Русские писатели ХХ века: Биографический словарь /Гл.ред. П.А.Николаев. – М., 2000.</w:t>
      </w:r>
    </w:p>
    <w:p w14:paraId="5F5F4CE9"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5.</w:t>
      </w:r>
      <w:r w:rsidRPr="006046BC">
        <w:rPr>
          <w:rFonts w:ascii="Times New Roman" w:eastAsia="Times New Roman" w:hAnsi="Times New Roman" w:cs="Times New Roman"/>
          <w:bCs/>
          <w:sz w:val="24"/>
          <w:szCs w:val="24"/>
          <w:lang w:eastAsia="ru-RU"/>
        </w:rPr>
        <w:tab/>
        <w:t>Словарь литературоведческих терминов. – Ред.-сост. Л.И.Тимофеев и С.В.Тураев. – М., 2002.</w:t>
      </w:r>
    </w:p>
    <w:p w14:paraId="04AB3946"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p>
    <w:p w14:paraId="7D32931B" w14:textId="5A346190" w:rsidR="000D1DB5" w:rsidRPr="006046BC" w:rsidRDefault="000D1DB5" w:rsidP="006046BC">
      <w:pPr>
        <w:widowControl w:val="0"/>
        <w:autoSpaceDE w:val="0"/>
        <w:autoSpaceDN w:val="0"/>
        <w:spacing w:after="0" w:line="360" w:lineRule="auto"/>
        <w:contextualSpacing/>
        <w:jc w:val="center"/>
        <w:rPr>
          <w:rFonts w:ascii="Times New Roman" w:eastAsia="Times New Roman" w:hAnsi="Times New Roman" w:cs="Times New Roman"/>
          <w:b/>
          <w:sz w:val="24"/>
          <w:szCs w:val="24"/>
          <w:lang w:eastAsia="ru-RU"/>
        </w:rPr>
      </w:pPr>
      <w:r w:rsidRPr="006046BC">
        <w:rPr>
          <w:rFonts w:ascii="Times New Roman" w:eastAsia="Times New Roman" w:hAnsi="Times New Roman" w:cs="Times New Roman"/>
          <w:b/>
          <w:sz w:val="24"/>
          <w:szCs w:val="24"/>
          <w:lang w:eastAsia="ru-RU"/>
        </w:rPr>
        <w:t>Мультимедийные пособия</w:t>
      </w:r>
    </w:p>
    <w:p w14:paraId="1842764F"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 xml:space="preserve">   1. Диск «Обучающая программа для школьников от 10 лет и абитуриентов по литературе. Возраст: 5 – 11 классы».</w:t>
      </w:r>
    </w:p>
    <w:p w14:paraId="48C18625"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 xml:space="preserve">  2. Диск «Основы построения текста. Как писать сочинения по литературе».</w:t>
      </w:r>
    </w:p>
    <w:p w14:paraId="4344244A"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 xml:space="preserve">  3. Диск «Презентации к урокам литературы. Классическая литература».</w:t>
      </w:r>
    </w:p>
    <w:p w14:paraId="28310579" w14:textId="7174BF8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 xml:space="preserve">  4.  Диск «Репетитор «Литература» Обучающая программа для учащихся 5 -11</w:t>
      </w:r>
    </w:p>
    <w:p w14:paraId="7BABBD95"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классов».</w:t>
      </w:r>
    </w:p>
    <w:p w14:paraId="0694FA0A" w14:textId="274D9A0A"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 xml:space="preserve">  5. Диск «Словарь литературоведческих терминов».</w:t>
      </w:r>
    </w:p>
    <w:p w14:paraId="1C48FD52" w14:textId="18994744"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lastRenderedPageBreak/>
        <w:t xml:space="preserve">  6. Диск «Тесты по литературе. Обучающая программа для учащихся 5-11 классов».</w:t>
      </w:r>
    </w:p>
    <w:p w14:paraId="3E2CCC90" w14:textId="545E91D6"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 xml:space="preserve">  7. Диск «Уроки литературы Кирилла и Мефодия. 11 класс.</w:t>
      </w:r>
    </w:p>
    <w:p w14:paraId="2CE4327E" w14:textId="75C5C48B" w:rsidR="000D1DB5" w:rsidRPr="006046BC" w:rsidRDefault="000D1DB5" w:rsidP="006046BC">
      <w:pPr>
        <w:widowControl w:val="0"/>
        <w:autoSpaceDE w:val="0"/>
        <w:autoSpaceDN w:val="0"/>
        <w:spacing w:after="0" w:line="360" w:lineRule="auto"/>
        <w:contextualSpacing/>
        <w:jc w:val="center"/>
        <w:rPr>
          <w:rFonts w:ascii="Times New Roman" w:eastAsia="Times New Roman" w:hAnsi="Times New Roman" w:cs="Times New Roman"/>
          <w:b/>
          <w:sz w:val="24"/>
          <w:szCs w:val="24"/>
          <w:lang w:eastAsia="ru-RU"/>
        </w:rPr>
      </w:pPr>
      <w:r w:rsidRPr="006046BC">
        <w:rPr>
          <w:rFonts w:ascii="Times New Roman" w:eastAsia="Times New Roman" w:hAnsi="Times New Roman" w:cs="Times New Roman"/>
          <w:b/>
          <w:sz w:val="24"/>
          <w:szCs w:val="24"/>
          <w:lang w:eastAsia="ru-RU"/>
        </w:rPr>
        <w:t>Писатели и литературные произведения</w:t>
      </w:r>
    </w:p>
    <w:p w14:paraId="4971E311"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w:t>
      </w:r>
      <w:r w:rsidRPr="006046BC">
        <w:rPr>
          <w:rFonts w:ascii="Times New Roman" w:eastAsia="Times New Roman" w:hAnsi="Times New Roman" w:cs="Times New Roman"/>
          <w:bCs/>
          <w:sz w:val="24"/>
          <w:szCs w:val="24"/>
          <w:lang w:eastAsia="ru-RU"/>
        </w:rPr>
        <w:tab/>
        <w:t>Белинский Виссарион Григорьевич - http://www.belinskiy.net.ru</w:t>
      </w:r>
    </w:p>
    <w:p w14:paraId="3120CE1B"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2.</w:t>
      </w:r>
      <w:r w:rsidRPr="006046BC">
        <w:rPr>
          <w:rFonts w:ascii="Times New Roman" w:eastAsia="Times New Roman" w:hAnsi="Times New Roman" w:cs="Times New Roman"/>
          <w:bCs/>
          <w:sz w:val="24"/>
          <w:szCs w:val="24"/>
          <w:lang w:eastAsia="ru-RU"/>
        </w:rPr>
        <w:tab/>
        <w:t>Булгаковская энциклопедия - http://www.bulgakov.ru</w:t>
      </w:r>
    </w:p>
    <w:p w14:paraId="528FADDC"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3.</w:t>
      </w:r>
      <w:r w:rsidRPr="006046BC">
        <w:rPr>
          <w:rFonts w:ascii="Times New Roman" w:eastAsia="Times New Roman" w:hAnsi="Times New Roman" w:cs="Times New Roman"/>
          <w:bCs/>
          <w:sz w:val="24"/>
          <w:szCs w:val="24"/>
          <w:lang w:eastAsia="ru-RU"/>
        </w:rPr>
        <w:tab/>
        <w:t>Гоголь Николай Васильевич - http://www.nikolaygogol.org.ru</w:t>
      </w:r>
    </w:p>
    <w:p w14:paraId="6D0DB8C5"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4.</w:t>
      </w:r>
      <w:r w:rsidRPr="006046BC">
        <w:rPr>
          <w:rFonts w:ascii="Times New Roman" w:eastAsia="Times New Roman" w:hAnsi="Times New Roman" w:cs="Times New Roman"/>
          <w:bCs/>
          <w:sz w:val="24"/>
          <w:szCs w:val="24"/>
          <w:lang w:eastAsia="ru-RU"/>
        </w:rPr>
        <w:tab/>
        <w:t>Гончаров Иван Александрович - http://www.goncharov.spb.ru</w:t>
      </w:r>
    </w:p>
    <w:p w14:paraId="42765454"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5.</w:t>
      </w:r>
      <w:r w:rsidRPr="006046BC">
        <w:rPr>
          <w:rFonts w:ascii="Times New Roman" w:eastAsia="Times New Roman" w:hAnsi="Times New Roman" w:cs="Times New Roman"/>
          <w:bCs/>
          <w:sz w:val="24"/>
          <w:szCs w:val="24"/>
          <w:lang w:eastAsia="ru-RU"/>
        </w:rPr>
        <w:tab/>
        <w:t>Грибоедов Александр Сергеевич - http://www.griboedow.net.ru</w:t>
      </w:r>
    </w:p>
    <w:p w14:paraId="508DF09C"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6.</w:t>
      </w:r>
      <w:r w:rsidRPr="006046BC">
        <w:rPr>
          <w:rFonts w:ascii="Times New Roman" w:eastAsia="Times New Roman" w:hAnsi="Times New Roman" w:cs="Times New Roman"/>
          <w:bCs/>
          <w:sz w:val="24"/>
          <w:szCs w:val="24"/>
          <w:lang w:eastAsia="ru-RU"/>
        </w:rPr>
        <w:tab/>
        <w:t>Добролюбов Николай Александрович - http://www.dobrolyubov.net.ru</w:t>
      </w:r>
    </w:p>
    <w:p w14:paraId="70545F32"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7.</w:t>
      </w:r>
      <w:r w:rsidRPr="006046BC">
        <w:rPr>
          <w:rFonts w:ascii="Times New Roman" w:eastAsia="Times New Roman" w:hAnsi="Times New Roman" w:cs="Times New Roman"/>
          <w:bCs/>
          <w:sz w:val="24"/>
          <w:szCs w:val="24"/>
          <w:lang w:eastAsia="ru-RU"/>
        </w:rPr>
        <w:tab/>
        <w:t>Достоевский Федор Михайлович - http://www.dostoevskiy.net.ru</w:t>
      </w:r>
    </w:p>
    <w:p w14:paraId="6FD4E8CA"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8.</w:t>
      </w:r>
      <w:r w:rsidRPr="006046BC">
        <w:rPr>
          <w:rFonts w:ascii="Times New Roman" w:eastAsia="Times New Roman" w:hAnsi="Times New Roman" w:cs="Times New Roman"/>
          <w:bCs/>
          <w:sz w:val="24"/>
          <w:szCs w:val="24"/>
          <w:lang w:eastAsia="ru-RU"/>
        </w:rPr>
        <w:tab/>
        <w:t>Жуковский Василий Андреевич- http://www.zhukovskiy.net.ru</w:t>
      </w:r>
    </w:p>
    <w:p w14:paraId="55F36F50"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9.</w:t>
      </w:r>
      <w:r w:rsidRPr="006046BC">
        <w:rPr>
          <w:rFonts w:ascii="Times New Roman" w:eastAsia="Times New Roman" w:hAnsi="Times New Roman" w:cs="Times New Roman"/>
          <w:bCs/>
          <w:sz w:val="24"/>
          <w:szCs w:val="24"/>
          <w:lang w:eastAsia="ru-RU"/>
        </w:rPr>
        <w:tab/>
        <w:t>Лев Толстой и «Ясная Поляна» - http://www.tolstoy.ru</w:t>
      </w:r>
    </w:p>
    <w:p w14:paraId="7702397C"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10.</w:t>
      </w:r>
      <w:r w:rsidRPr="006046BC">
        <w:rPr>
          <w:rFonts w:ascii="Times New Roman" w:eastAsia="Times New Roman" w:hAnsi="Times New Roman" w:cs="Times New Roman"/>
          <w:bCs/>
          <w:sz w:val="24"/>
          <w:szCs w:val="24"/>
          <w:lang w:eastAsia="ru-RU"/>
        </w:rPr>
        <w:tab/>
        <w:t>Карамзин Николай Михайлович - http://www.karamzin.net.ru</w:t>
      </w:r>
    </w:p>
    <w:p w14:paraId="2B6439B1"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11.</w:t>
      </w:r>
      <w:r w:rsidRPr="006046BC">
        <w:rPr>
          <w:rFonts w:ascii="Times New Roman" w:eastAsia="Times New Roman" w:hAnsi="Times New Roman" w:cs="Times New Roman"/>
          <w:bCs/>
          <w:sz w:val="24"/>
          <w:szCs w:val="24"/>
          <w:lang w:eastAsia="ru-RU"/>
        </w:rPr>
        <w:tab/>
        <w:t>Крылов Иван Андреевич - http://www.krylov.net.ru</w:t>
      </w:r>
    </w:p>
    <w:p w14:paraId="3F0607A7"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12.</w:t>
      </w:r>
      <w:r w:rsidRPr="006046BC">
        <w:rPr>
          <w:rFonts w:ascii="Times New Roman" w:eastAsia="Times New Roman" w:hAnsi="Times New Roman" w:cs="Times New Roman"/>
          <w:bCs/>
          <w:sz w:val="24"/>
          <w:szCs w:val="24"/>
          <w:lang w:eastAsia="ru-RU"/>
        </w:rPr>
        <w:tab/>
        <w:t>Куприн Александр Иванович- http://www.kuprin.org.ru</w:t>
      </w:r>
    </w:p>
    <w:p w14:paraId="65606F07"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13.</w:t>
      </w:r>
      <w:r w:rsidRPr="006046BC">
        <w:rPr>
          <w:rFonts w:ascii="Times New Roman" w:eastAsia="Times New Roman" w:hAnsi="Times New Roman" w:cs="Times New Roman"/>
          <w:bCs/>
          <w:sz w:val="24"/>
          <w:szCs w:val="24"/>
          <w:lang w:eastAsia="ru-RU"/>
        </w:rPr>
        <w:tab/>
        <w:t>Лермонтов Михаил Юрьевич - http://www.lermontow.org.ru</w:t>
      </w:r>
    </w:p>
    <w:p w14:paraId="3F9045D2"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14.</w:t>
      </w:r>
      <w:r w:rsidRPr="006046BC">
        <w:rPr>
          <w:rFonts w:ascii="Times New Roman" w:eastAsia="Times New Roman" w:hAnsi="Times New Roman" w:cs="Times New Roman"/>
          <w:bCs/>
          <w:sz w:val="24"/>
          <w:szCs w:val="24"/>
          <w:lang w:eastAsia="ru-RU"/>
        </w:rPr>
        <w:tab/>
        <w:t>Островский Александр Николаевич - http://www.ostrovskiy.org.ru</w:t>
      </w:r>
    </w:p>
    <w:p w14:paraId="1CD360CF"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15.</w:t>
      </w:r>
      <w:r w:rsidRPr="006046BC">
        <w:rPr>
          <w:rFonts w:ascii="Times New Roman" w:eastAsia="Times New Roman" w:hAnsi="Times New Roman" w:cs="Times New Roman"/>
          <w:bCs/>
          <w:sz w:val="24"/>
          <w:szCs w:val="24"/>
          <w:lang w:eastAsia="ru-RU"/>
        </w:rPr>
        <w:tab/>
        <w:t>Некрасов Николай Алексеевич - http://www.nekrasow.org.ru</w:t>
      </w:r>
    </w:p>
    <w:p w14:paraId="74359EAB"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16.</w:t>
      </w:r>
      <w:r w:rsidRPr="006046BC">
        <w:rPr>
          <w:rFonts w:ascii="Times New Roman" w:eastAsia="Times New Roman" w:hAnsi="Times New Roman" w:cs="Times New Roman"/>
          <w:bCs/>
          <w:sz w:val="24"/>
          <w:szCs w:val="24"/>
          <w:lang w:eastAsia="ru-RU"/>
        </w:rPr>
        <w:tab/>
        <w:t>Пушкин Александр Сергеевич - http://www.aleksandrpushkin.net.ru</w:t>
      </w:r>
    </w:p>
    <w:p w14:paraId="4814EC2C" w14:textId="7CCE6E93"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17.</w:t>
      </w:r>
      <w:r w:rsidRPr="006046BC">
        <w:rPr>
          <w:rFonts w:ascii="Times New Roman" w:eastAsia="Times New Roman" w:hAnsi="Times New Roman" w:cs="Times New Roman"/>
          <w:bCs/>
          <w:sz w:val="24"/>
          <w:szCs w:val="24"/>
          <w:lang w:eastAsia="ru-RU"/>
        </w:rPr>
        <w:tab/>
        <w:t>Салтыков-Щедрин Михаил Евграфович - http://www.saltykov.net.ru</w:t>
      </w:r>
    </w:p>
    <w:p w14:paraId="65B53D1B"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18.</w:t>
      </w:r>
      <w:r w:rsidRPr="006046BC">
        <w:rPr>
          <w:rFonts w:ascii="Times New Roman" w:eastAsia="Times New Roman" w:hAnsi="Times New Roman" w:cs="Times New Roman"/>
          <w:bCs/>
          <w:sz w:val="24"/>
          <w:szCs w:val="24"/>
          <w:lang w:eastAsia="ru-RU"/>
        </w:rPr>
        <w:tab/>
        <w:t>Толстой Лев Николаевич - http://www.levtolstoy.org.ru</w:t>
      </w:r>
    </w:p>
    <w:p w14:paraId="74F62EF0"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19.</w:t>
      </w:r>
      <w:r w:rsidRPr="006046BC">
        <w:rPr>
          <w:rFonts w:ascii="Times New Roman" w:eastAsia="Times New Roman" w:hAnsi="Times New Roman" w:cs="Times New Roman"/>
          <w:bCs/>
          <w:sz w:val="24"/>
          <w:szCs w:val="24"/>
          <w:lang w:eastAsia="ru-RU"/>
        </w:rPr>
        <w:tab/>
        <w:t>Тургенев Иван Сергеевич- http://www.turgenev.org.ru</w:t>
      </w:r>
    </w:p>
    <w:p w14:paraId="2373B03D"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20.</w:t>
      </w:r>
      <w:r w:rsidRPr="006046BC">
        <w:rPr>
          <w:rFonts w:ascii="Times New Roman" w:eastAsia="Times New Roman" w:hAnsi="Times New Roman" w:cs="Times New Roman"/>
          <w:bCs/>
          <w:sz w:val="24"/>
          <w:szCs w:val="24"/>
          <w:lang w:eastAsia="ru-RU"/>
        </w:rPr>
        <w:tab/>
        <w:t>Тютчев Федор Иванович- http://www.tutchev.net.ru</w:t>
      </w:r>
    </w:p>
    <w:p w14:paraId="283CE22A" w14:textId="77777777"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21.</w:t>
      </w:r>
      <w:r w:rsidRPr="006046BC">
        <w:rPr>
          <w:rFonts w:ascii="Times New Roman" w:eastAsia="Times New Roman" w:hAnsi="Times New Roman" w:cs="Times New Roman"/>
          <w:bCs/>
          <w:sz w:val="24"/>
          <w:szCs w:val="24"/>
          <w:lang w:eastAsia="ru-RU"/>
        </w:rPr>
        <w:tab/>
        <w:t>Фонвизин Денис Иванович- http://www.fonvisin.net.ru</w:t>
      </w:r>
    </w:p>
    <w:p w14:paraId="1C296FEC" w14:textId="3F1202EE" w:rsidR="000D1DB5" w:rsidRPr="006046BC" w:rsidRDefault="000D1DB5" w:rsidP="006046BC">
      <w:pPr>
        <w:widowControl w:val="0"/>
        <w:autoSpaceDE w:val="0"/>
        <w:autoSpaceDN w:val="0"/>
        <w:spacing w:after="0" w:line="360" w:lineRule="auto"/>
        <w:contextualSpacing/>
        <w:jc w:val="both"/>
        <w:rPr>
          <w:rFonts w:ascii="Times New Roman" w:eastAsia="Times New Roman" w:hAnsi="Times New Roman" w:cs="Times New Roman"/>
          <w:bCs/>
          <w:sz w:val="24"/>
          <w:szCs w:val="24"/>
          <w:lang w:eastAsia="ru-RU"/>
        </w:rPr>
      </w:pPr>
      <w:r w:rsidRPr="006046BC">
        <w:rPr>
          <w:rFonts w:ascii="Times New Roman" w:eastAsia="Times New Roman" w:hAnsi="Times New Roman" w:cs="Times New Roman"/>
          <w:bCs/>
          <w:sz w:val="24"/>
          <w:szCs w:val="24"/>
          <w:lang w:eastAsia="ru-RU"/>
        </w:rPr>
        <w:t>22.</w:t>
      </w:r>
      <w:r w:rsidRPr="006046BC">
        <w:rPr>
          <w:rFonts w:ascii="Times New Roman" w:eastAsia="Times New Roman" w:hAnsi="Times New Roman" w:cs="Times New Roman"/>
          <w:bCs/>
          <w:sz w:val="24"/>
          <w:szCs w:val="24"/>
          <w:lang w:eastAsia="ru-RU"/>
        </w:rPr>
        <w:tab/>
        <w:t>Чехов Антон Павлович- http://www.antonchehov.org.ru</w:t>
      </w:r>
    </w:p>
    <w:sectPr w:rsidR="000D1DB5" w:rsidRPr="006046BC" w:rsidSect="00780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1BB"/>
    <w:multiLevelType w:val="hybridMultilevel"/>
    <w:tmpl w:val="E694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613663"/>
    <w:multiLevelType w:val="multilevel"/>
    <w:tmpl w:val="431CEB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9274BF"/>
    <w:multiLevelType w:val="singleLevel"/>
    <w:tmpl w:val="1FF42CE8"/>
    <w:lvl w:ilvl="0">
      <w:start w:val="3"/>
      <w:numFmt w:val="decimal"/>
      <w:lvlText w:val="%1."/>
      <w:legacy w:legacy="1" w:legacySpace="0" w:legacyIndent="264"/>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06"/>
    <w:rsid w:val="000A17C8"/>
    <w:rsid w:val="000C6B7D"/>
    <w:rsid w:val="000D1DB5"/>
    <w:rsid w:val="00135A6C"/>
    <w:rsid w:val="00216CC3"/>
    <w:rsid w:val="006046BC"/>
    <w:rsid w:val="00641FBF"/>
    <w:rsid w:val="00780E06"/>
    <w:rsid w:val="007A684A"/>
    <w:rsid w:val="00D05704"/>
    <w:rsid w:val="00DD3A35"/>
    <w:rsid w:val="00E81EE0"/>
    <w:rsid w:val="00EB0D95"/>
    <w:rsid w:val="00EC35DB"/>
    <w:rsid w:val="00F9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37CE"/>
  <w15:chartTrackingRefBased/>
  <w15:docId w15:val="{8DA86245-BA22-4E6A-BE91-86FCA37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E06"/>
    <w:pPr>
      <w:ind w:left="720"/>
      <w:contextualSpacing/>
    </w:pPr>
  </w:style>
  <w:style w:type="character" w:styleId="a4">
    <w:name w:val="Hyperlink"/>
    <w:basedOn w:val="a0"/>
    <w:uiPriority w:val="99"/>
    <w:semiHidden/>
    <w:unhideWhenUsed/>
    <w:rsid w:val="006046BC"/>
    <w:rPr>
      <w:color w:val="0563C1" w:themeColor="hyperlink"/>
      <w:u w:val="single"/>
    </w:rPr>
  </w:style>
  <w:style w:type="paragraph" w:styleId="a5">
    <w:name w:val="Body Text"/>
    <w:basedOn w:val="a"/>
    <w:link w:val="a6"/>
    <w:uiPriority w:val="1"/>
    <w:semiHidden/>
    <w:unhideWhenUsed/>
    <w:qFormat/>
    <w:rsid w:val="006046BC"/>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6">
    <w:name w:val="Основной текст Знак"/>
    <w:basedOn w:val="a0"/>
    <w:link w:val="a5"/>
    <w:uiPriority w:val="1"/>
    <w:semiHidden/>
    <w:rsid w:val="006046BC"/>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kin.aha.ru/TEXT/map.htm" TargetMode="External"/><Relationship Id="rId13" Type="http://schemas.openxmlformats.org/officeDocument/2006/relationships/hyperlink" Target="http://lit.1september.ru/index.php" TargetMode="External"/><Relationship Id="rId18" Type="http://schemas.openxmlformats.org/officeDocument/2006/relationships/hyperlink" Target="http://www.andreev.org.ru/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hilolog.ru/" TargetMode="External"/><Relationship Id="rId7" Type="http://schemas.openxmlformats.org/officeDocument/2006/relationships/hyperlink" Target="http://www.rusword.org/rus/index.php" TargetMode="External"/><Relationship Id="rId12" Type="http://schemas.openxmlformats.org/officeDocument/2006/relationships/hyperlink" Target="http://mlis.ru/" TargetMode="External"/><Relationship Id="rId17" Type="http://schemas.openxmlformats.org/officeDocument/2006/relationships/hyperlink" Target="http://drevne.ru/lib/" TargetMode="External"/><Relationship Id="rId25" Type="http://schemas.openxmlformats.org/officeDocument/2006/relationships/hyperlink" Target="http://sv.ucoz.ru/" TargetMode="External"/><Relationship Id="rId2" Type="http://schemas.openxmlformats.org/officeDocument/2006/relationships/styles" Target="styles.xml"/><Relationship Id="rId16" Type="http://schemas.openxmlformats.org/officeDocument/2006/relationships/hyperlink" Target="http://www.turgenev.org.ru/" TargetMode="External"/><Relationship Id="rId20" Type="http://schemas.openxmlformats.org/officeDocument/2006/relationships/hyperlink" Target="http://pergam.chat.ru/" TargetMode="External"/><Relationship Id="rId1" Type="http://schemas.openxmlformats.org/officeDocument/2006/relationships/numbering" Target="numbering.xml"/><Relationship Id="rId6" Type="http://schemas.openxmlformats.org/officeDocument/2006/relationships/hyperlink" Target="http://www.repetitor.org/" TargetMode="External"/><Relationship Id="rId11" Type="http://schemas.openxmlformats.org/officeDocument/2006/relationships/hyperlink" Target="http://writerstob.narod.ru/" TargetMode="External"/><Relationship Id="rId24" Type="http://schemas.openxmlformats.org/officeDocument/2006/relationships/hyperlink" Target="http://www.proshkolu.ru/" TargetMode="External"/><Relationship Id="rId5" Type="http://schemas.openxmlformats.org/officeDocument/2006/relationships/hyperlink" Target="http://ruslit.ioso.ru/" TargetMode="External"/><Relationship Id="rId15" Type="http://schemas.openxmlformats.org/officeDocument/2006/relationships/hyperlink" Target="http://www.klassika.ru/" TargetMode="External"/><Relationship Id="rId23" Type="http://schemas.openxmlformats.org/officeDocument/2006/relationships/hyperlink" Target="http://asa.my1.ru/" TargetMode="External"/><Relationship Id="rId10" Type="http://schemas.openxmlformats.org/officeDocument/2006/relationships/hyperlink" Target="http://www.geocities.com/Athens/Ithaca/3880/osn.html" TargetMode="External"/><Relationship Id="rId19" Type="http://schemas.openxmlformats.org/officeDocument/2006/relationships/hyperlink" Target="http://www.denisdavydov.org.ru/index.html" TargetMode="External"/><Relationship Id="rId4" Type="http://schemas.openxmlformats.org/officeDocument/2006/relationships/webSettings" Target="webSettings.xml"/><Relationship Id="rId9" Type="http://schemas.openxmlformats.org/officeDocument/2006/relationships/hyperlink" Target="http://www.feb-web.ru/" TargetMode="External"/><Relationship Id="rId14" Type="http://schemas.openxmlformats.org/officeDocument/2006/relationships/hyperlink" Target="http://www.pisatel.org/old/" TargetMode="External"/><Relationship Id="rId22" Type="http://schemas.openxmlformats.org/officeDocument/2006/relationships/hyperlink" Target="http://www.denlen.d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32</Pages>
  <Words>12202</Words>
  <Characters>69558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Борисова</dc:creator>
  <cp:keywords/>
  <dc:description/>
  <cp:lastModifiedBy>Инна Борисова</cp:lastModifiedBy>
  <cp:revision>9</cp:revision>
  <dcterms:created xsi:type="dcterms:W3CDTF">2021-10-03T18:41:00Z</dcterms:created>
  <dcterms:modified xsi:type="dcterms:W3CDTF">2021-10-03T19:29:00Z</dcterms:modified>
</cp:coreProperties>
</file>