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54" w:rsidRDefault="00811C54" w:rsidP="00811C54">
      <w:pPr>
        <w:jc w:val="center"/>
        <w:rPr>
          <w:bCs/>
        </w:rPr>
      </w:pPr>
      <w:r>
        <w:rPr>
          <w:bCs/>
        </w:rPr>
        <w:t>Муниципальное образовательное учреждение</w:t>
      </w:r>
    </w:p>
    <w:p w:rsidR="00811C54" w:rsidRDefault="00811C54" w:rsidP="00811C54">
      <w:pPr>
        <w:jc w:val="center"/>
      </w:pPr>
      <w:r>
        <w:rPr>
          <w:bCs/>
        </w:rPr>
        <w:t>"</w:t>
      </w:r>
      <w:proofErr w:type="spellStart"/>
      <w:r>
        <w:rPr>
          <w:bCs/>
        </w:rPr>
        <w:t>Старошайговская</w:t>
      </w:r>
      <w:proofErr w:type="spellEnd"/>
      <w:r>
        <w:rPr>
          <w:bCs/>
        </w:rPr>
        <w:t xml:space="preserve"> начальная общеобразовательная школа №1"</w:t>
      </w:r>
    </w:p>
    <w:p w:rsidR="00811C54" w:rsidRDefault="00811C54" w:rsidP="00811C54">
      <w:pPr>
        <w:jc w:val="center"/>
      </w:pPr>
    </w:p>
    <w:p w:rsidR="00811C54" w:rsidRDefault="00811C54" w:rsidP="00811C54">
      <w:pPr>
        <w:spacing w:line="360" w:lineRule="auto"/>
        <w:rPr>
          <w:b/>
          <w:bCs/>
        </w:rPr>
      </w:pPr>
    </w:p>
    <w:p w:rsidR="00811C54" w:rsidRDefault="00811C54" w:rsidP="00811C54">
      <w:pPr>
        <w:pStyle w:val="1"/>
        <w:numPr>
          <w:ilvl w:val="0"/>
          <w:numId w:val="1"/>
        </w:numPr>
        <w:shd w:val="clear" w:color="auto" w:fill="FFFFFF"/>
        <w:spacing w:before="0" w:after="0"/>
        <w:jc w:val="center"/>
        <w:rPr>
          <w:rFonts w:ascii="Arial" w:hAnsi="Arial" w:cs="Arial"/>
          <w:color w:val="025A83"/>
          <w:sz w:val="24"/>
          <w:szCs w:val="24"/>
        </w:rPr>
      </w:pPr>
    </w:p>
    <w:p w:rsidR="00811C54" w:rsidRDefault="00811C54" w:rsidP="00811C54">
      <w:pPr>
        <w:pStyle w:val="1"/>
        <w:numPr>
          <w:ilvl w:val="0"/>
          <w:numId w:val="1"/>
        </w:numPr>
        <w:shd w:val="clear" w:color="auto" w:fill="FFFFFF"/>
        <w:spacing w:before="0" w:after="0"/>
        <w:jc w:val="center"/>
        <w:rPr>
          <w:rFonts w:ascii="Arial" w:hAnsi="Arial" w:cs="Arial"/>
          <w:color w:val="025A83"/>
          <w:sz w:val="24"/>
          <w:szCs w:val="24"/>
        </w:rPr>
      </w:pPr>
    </w:p>
    <w:p w:rsidR="00811C54" w:rsidRDefault="00811C54" w:rsidP="00811C54">
      <w:pPr>
        <w:pStyle w:val="1"/>
        <w:numPr>
          <w:ilvl w:val="0"/>
          <w:numId w:val="1"/>
        </w:numPr>
        <w:shd w:val="clear" w:color="auto" w:fill="FFFFFF"/>
        <w:spacing w:before="0" w:after="0"/>
        <w:jc w:val="center"/>
        <w:rPr>
          <w:rFonts w:ascii="Arial" w:hAnsi="Arial" w:cs="Arial"/>
          <w:color w:val="025A83"/>
          <w:sz w:val="24"/>
          <w:szCs w:val="24"/>
        </w:rPr>
      </w:pPr>
    </w:p>
    <w:p w:rsidR="00811C54" w:rsidRDefault="00811C54" w:rsidP="00811C54">
      <w:pPr>
        <w:pStyle w:val="1"/>
        <w:numPr>
          <w:ilvl w:val="0"/>
          <w:numId w:val="1"/>
        </w:numPr>
        <w:shd w:val="clear" w:color="auto" w:fill="FFFFFF"/>
        <w:spacing w:before="0" w:after="0"/>
        <w:jc w:val="center"/>
        <w:rPr>
          <w:rFonts w:ascii="Arial" w:hAnsi="Arial" w:cs="Arial"/>
          <w:color w:val="025A83"/>
          <w:sz w:val="24"/>
          <w:szCs w:val="24"/>
        </w:rPr>
      </w:pPr>
    </w:p>
    <w:p w:rsidR="00811C54" w:rsidRDefault="00811C54" w:rsidP="00811C54">
      <w:pPr>
        <w:pStyle w:val="1"/>
        <w:numPr>
          <w:ilvl w:val="0"/>
          <w:numId w:val="1"/>
        </w:numPr>
        <w:shd w:val="clear" w:color="auto" w:fill="FFFFFF"/>
        <w:spacing w:before="0" w:after="0"/>
        <w:jc w:val="center"/>
        <w:rPr>
          <w:rFonts w:ascii="Arial" w:hAnsi="Arial" w:cs="Arial"/>
          <w:color w:val="025A83"/>
          <w:sz w:val="24"/>
          <w:szCs w:val="24"/>
        </w:rPr>
      </w:pPr>
    </w:p>
    <w:p w:rsidR="00811C54" w:rsidRDefault="00811C54" w:rsidP="00811C54">
      <w:pPr>
        <w:pStyle w:val="1"/>
        <w:numPr>
          <w:ilvl w:val="0"/>
          <w:numId w:val="1"/>
        </w:numPr>
        <w:shd w:val="clear" w:color="auto" w:fill="FFFFFF"/>
        <w:spacing w:before="0" w:after="0"/>
        <w:jc w:val="center"/>
        <w:rPr>
          <w:rFonts w:ascii="Arial" w:hAnsi="Arial" w:cs="Arial"/>
          <w:color w:val="025A83"/>
          <w:sz w:val="24"/>
          <w:szCs w:val="24"/>
        </w:rPr>
      </w:pPr>
    </w:p>
    <w:p w:rsidR="00811C54" w:rsidRDefault="00811C54" w:rsidP="00811C54">
      <w:pPr>
        <w:pStyle w:val="1"/>
        <w:numPr>
          <w:ilvl w:val="0"/>
          <w:numId w:val="1"/>
        </w:numPr>
        <w:shd w:val="clear" w:color="auto" w:fill="FFFFFF"/>
        <w:spacing w:before="0" w:after="0"/>
        <w:jc w:val="center"/>
        <w:rPr>
          <w:rFonts w:ascii="Arial" w:hAnsi="Arial" w:cs="Arial"/>
          <w:color w:val="025A83"/>
          <w:sz w:val="24"/>
          <w:szCs w:val="24"/>
        </w:rPr>
      </w:pPr>
    </w:p>
    <w:p w:rsidR="00811C54" w:rsidRDefault="00811C54" w:rsidP="00811C54">
      <w:pPr>
        <w:pStyle w:val="1"/>
        <w:numPr>
          <w:ilvl w:val="0"/>
          <w:numId w:val="1"/>
        </w:numPr>
        <w:shd w:val="clear" w:color="auto" w:fill="FFFFFF"/>
        <w:spacing w:before="0" w:after="0"/>
        <w:jc w:val="center"/>
        <w:rPr>
          <w:sz w:val="24"/>
          <w:szCs w:val="24"/>
        </w:rPr>
      </w:pPr>
    </w:p>
    <w:p w:rsidR="00811C54" w:rsidRDefault="00811C54" w:rsidP="00811C54">
      <w:pPr>
        <w:pStyle w:val="1"/>
        <w:numPr>
          <w:ilvl w:val="0"/>
          <w:numId w:val="1"/>
        </w:numPr>
        <w:shd w:val="clear" w:color="auto" w:fill="FFFFFF"/>
        <w:spacing w:after="0"/>
        <w:jc w:val="center"/>
        <w:rPr>
          <w:sz w:val="24"/>
          <w:szCs w:val="24"/>
        </w:rPr>
      </w:pPr>
    </w:p>
    <w:p w:rsidR="00811C54" w:rsidRPr="00811C54" w:rsidRDefault="00811C54" w:rsidP="00811C54">
      <w:pPr>
        <w:pStyle w:val="1"/>
        <w:numPr>
          <w:ilvl w:val="0"/>
          <w:numId w:val="1"/>
        </w:numPr>
        <w:shd w:val="clear" w:color="auto" w:fill="FFFFFF"/>
        <w:spacing w:after="0"/>
        <w:jc w:val="center"/>
        <w:rPr>
          <w:sz w:val="28"/>
          <w:szCs w:val="28"/>
        </w:rPr>
      </w:pPr>
      <w:r w:rsidRPr="00811C54">
        <w:rPr>
          <w:sz w:val="28"/>
          <w:szCs w:val="28"/>
        </w:rPr>
        <w:t>Обобщение педагогического опыта по теме:</w:t>
      </w:r>
    </w:p>
    <w:p w:rsidR="00811C54" w:rsidRPr="00811C54" w:rsidRDefault="00811C54" w:rsidP="00811C54">
      <w:pPr>
        <w:pStyle w:val="1"/>
        <w:numPr>
          <w:ilvl w:val="0"/>
          <w:numId w:val="1"/>
        </w:numPr>
        <w:shd w:val="clear" w:color="auto" w:fill="FFFFFF"/>
        <w:spacing w:before="0" w:after="0"/>
        <w:rPr>
          <w:sz w:val="28"/>
          <w:szCs w:val="28"/>
        </w:rPr>
      </w:pPr>
    </w:p>
    <w:p w:rsidR="00811C54" w:rsidRPr="00811C54" w:rsidRDefault="00811C54" w:rsidP="00811C54">
      <w:pPr>
        <w:pStyle w:val="1"/>
        <w:numPr>
          <w:ilvl w:val="0"/>
          <w:numId w:val="1"/>
        </w:numPr>
        <w:shd w:val="clear" w:color="auto" w:fill="FFFFFF"/>
        <w:spacing w:before="0" w:after="0"/>
        <w:jc w:val="center"/>
        <w:rPr>
          <w:sz w:val="28"/>
          <w:szCs w:val="28"/>
        </w:rPr>
      </w:pPr>
      <w:r w:rsidRPr="00811C54">
        <w:rPr>
          <w:sz w:val="28"/>
          <w:szCs w:val="28"/>
        </w:rPr>
        <w:t>Формирование универсальных учебных действий младших школьников на уроках английского языка</w:t>
      </w:r>
    </w:p>
    <w:p w:rsidR="00811C54" w:rsidRPr="00811C54" w:rsidRDefault="00811C54" w:rsidP="00811C54">
      <w:pPr>
        <w:pStyle w:val="1"/>
        <w:numPr>
          <w:ilvl w:val="0"/>
          <w:numId w:val="1"/>
        </w:numPr>
        <w:shd w:val="clear" w:color="auto" w:fill="FFFFFF"/>
        <w:spacing w:before="0" w:after="0"/>
        <w:jc w:val="center"/>
        <w:rPr>
          <w:sz w:val="28"/>
          <w:szCs w:val="28"/>
        </w:rPr>
      </w:pPr>
    </w:p>
    <w:p w:rsidR="00811C54" w:rsidRDefault="00811C54" w:rsidP="00811C54">
      <w:pPr>
        <w:pStyle w:val="1"/>
        <w:shd w:val="clear" w:color="auto" w:fill="FFFFFF"/>
        <w:tabs>
          <w:tab w:val="clear" w:pos="720"/>
        </w:tabs>
        <w:spacing w:before="0" w:after="0"/>
        <w:ind w:left="0" w:firstLine="0"/>
        <w:jc w:val="center"/>
        <w:rPr>
          <w:sz w:val="24"/>
          <w:szCs w:val="24"/>
        </w:rPr>
      </w:pPr>
    </w:p>
    <w:p w:rsidR="00811C54" w:rsidRPr="00811C54" w:rsidRDefault="00811C54" w:rsidP="00811C54">
      <w:pPr>
        <w:pStyle w:val="a0"/>
      </w:pPr>
    </w:p>
    <w:p w:rsidR="00811C54" w:rsidRDefault="00811C54" w:rsidP="00811C54">
      <w:pPr>
        <w:pStyle w:val="1"/>
        <w:numPr>
          <w:ilvl w:val="0"/>
          <w:numId w:val="1"/>
        </w:numPr>
        <w:shd w:val="clear" w:color="auto" w:fill="FFFFFF"/>
        <w:spacing w:before="0" w:after="0"/>
        <w:jc w:val="center"/>
        <w:rPr>
          <w:sz w:val="24"/>
          <w:szCs w:val="24"/>
        </w:rPr>
      </w:pPr>
    </w:p>
    <w:p w:rsidR="00811C54" w:rsidRDefault="00811C54" w:rsidP="00811C54">
      <w:pPr>
        <w:pStyle w:val="1"/>
        <w:numPr>
          <w:ilvl w:val="0"/>
          <w:numId w:val="1"/>
        </w:numPr>
        <w:shd w:val="clear" w:color="auto" w:fill="FFFFFF"/>
        <w:spacing w:before="0" w:after="0"/>
        <w:jc w:val="center"/>
        <w:rPr>
          <w:sz w:val="24"/>
          <w:szCs w:val="24"/>
        </w:rPr>
      </w:pPr>
    </w:p>
    <w:p w:rsidR="00811C54" w:rsidRDefault="00811C54" w:rsidP="00811C54">
      <w:pPr>
        <w:jc w:val="right"/>
      </w:pPr>
      <w:r>
        <w:rPr>
          <w:b/>
          <w:bCs/>
          <w:kern w:val="2"/>
        </w:rPr>
        <w:t xml:space="preserve">                                                         </w:t>
      </w:r>
      <w:r>
        <w:t>Автор: Пушкарева Нина Ивановна</w:t>
      </w:r>
    </w:p>
    <w:p w:rsidR="00811C54" w:rsidRDefault="00811C54" w:rsidP="00811C54">
      <w:pPr>
        <w:jc w:val="right"/>
      </w:pPr>
      <w:r>
        <w:t>учитель нача</w:t>
      </w:r>
      <w:r w:rsidR="00CA09DA">
        <w:t xml:space="preserve">льных классов </w:t>
      </w:r>
    </w:p>
    <w:p w:rsidR="00811C54" w:rsidRDefault="00811C54" w:rsidP="00811C54">
      <w:pPr>
        <w:jc w:val="right"/>
      </w:pPr>
      <w:r>
        <w:t xml:space="preserve">                                                                 </w:t>
      </w:r>
    </w:p>
    <w:p w:rsidR="00811C54" w:rsidRDefault="00811C54" w:rsidP="00811C54">
      <w:pPr>
        <w:pStyle w:val="1"/>
        <w:numPr>
          <w:ilvl w:val="0"/>
          <w:numId w:val="1"/>
        </w:numPr>
        <w:shd w:val="clear" w:color="auto" w:fill="FFFFFF"/>
        <w:spacing w:before="0" w:after="0"/>
        <w:jc w:val="right"/>
        <w:rPr>
          <w:sz w:val="24"/>
          <w:szCs w:val="24"/>
        </w:rPr>
      </w:pPr>
    </w:p>
    <w:p w:rsidR="00811C54" w:rsidRDefault="00811C54" w:rsidP="00811C54">
      <w:pPr>
        <w:pStyle w:val="1"/>
        <w:numPr>
          <w:ilvl w:val="0"/>
          <w:numId w:val="1"/>
        </w:numPr>
        <w:shd w:val="clear" w:color="auto" w:fill="FFFFFF"/>
        <w:spacing w:before="0" w:after="0"/>
        <w:jc w:val="center"/>
        <w:rPr>
          <w:sz w:val="24"/>
          <w:szCs w:val="24"/>
        </w:rPr>
      </w:pPr>
    </w:p>
    <w:p w:rsidR="00811C54" w:rsidRDefault="00811C54" w:rsidP="00811C54">
      <w:pPr>
        <w:pStyle w:val="1"/>
        <w:numPr>
          <w:ilvl w:val="0"/>
          <w:numId w:val="1"/>
        </w:numPr>
        <w:shd w:val="clear" w:color="auto" w:fill="FFFFFF"/>
        <w:spacing w:before="0" w:after="0"/>
        <w:jc w:val="center"/>
        <w:rPr>
          <w:sz w:val="24"/>
          <w:szCs w:val="24"/>
        </w:rPr>
      </w:pPr>
    </w:p>
    <w:p w:rsidR="00811C54" w:rsidRDefault="00811C54" w:rsidP="00811C54">
      <w:pPr>
        <w:pStyle w:val="1"/>
        <w:numPr>
          <w:ilvl w:val="0"/>
          <w:numId w:val="1"/>
        </w:numPr>
        <w:shd w:val="clear" w:color="auto" w:fill="FFFFFF"/>
        <w:spacing w:before="0" w:after="0"/>
        <w:jc w:val="center"/>
        <w:rPr>
          <w:sz w:val="24"/>
          <w:szCs w:val="24"/>
        </w:rPr>
      </w:pPr>
    </w:p>
    <w:p w:rsidR="00811C54" w:rsidRDefault="00811C54" w:rsidP="00811C54">
      <w:pPr>
        <w:pStyle w:val="1"/>
        <w:numPr>
          <w:ilvl w:val="0"/>
          <w:numId w:val="1"/>
        </w:numPr>
        <w:shd w:val="clear" w:color="auto" w:fill="FFFFFF"/>
        <w:spacing w:before="0" w:after="0"/>
        <w:jc w:val="center"/>
        <w:rPr>
          <w:sz w:val="24"/>
          <w:szCs w:val="24"/>
        </w:rPr>
      </w:pPr>
    </w:p>
    <w:p w:rsidR="00811C54" w:rsidRDefault="00811C54" w:rsidP="00811C54">
      <w:pPr>
        <w:pStyle w:val="1"/>
        <w:numPr>
          <w:ilvl w:val="0"/>
          <w:numId w:val="1"/>
        </w:numPr>
        <w:shd w:val="clear" w:color="auto" w:fill="FFFFFF"/>
        <w:spacing w:before="0" w:after="0"/>
        <w:jc w:val="center"/>
        <w:rPr>
          <w:sz w:val="24"/>
          <w:szCs w:val="24"/>
        </w:rPr>
      </w:pPr>
    </w:p>
    <w:p w:rsidR="00811C54" w:rsidRDefault="00811C54" w:rsidP="00811C54">
      <w:pPr>
        <w:pStyle w:val="1"/>
        <w:numPr>
          <w:ilvl w:val="0"/>
          <w:numId w:val="1"/>
        </w:numPr>
        <w:shd w:val="clear" w:color="auto" w:fill="FFFFFF"/>
        <w:spacing w:before="0" w:after="0"/>
        <w:jc w:val="center"/>
        <w:rPr>
          <w:sz w:val="24"/>
          <w:szCs w:val="24"/>
        </w:rPr>
      </w:pP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shd w:val="clear" w:color="auto" w:fill="FFFFFF"/>
        <w:tabs>
          <w:tab w:val="clear" w:pos="720"/>
          <w:tab w:val="left" w:pos="708"/>
        </w:tabs>
        <w:spacing w:before="0" w:after="0"/>
        <w:ind w:left="432" w:hanging="432"/>
        <w:jc w:val="center"/>
        <w:rPr>
          <w:b w:val="0"/>
          <w:sz w:val="24"/>
          <w:szCs w:val="24"/>
        </w:rPr>
      </w:pPr>
    </w:p>
    <w:p w:rsidR="00811C54" w:rsidRDefault="00811C54" w:rsidP="00811C54">
      <w:pPr>
        <w:pStyle w:val="a0"/>
      </w:pPr>
    </w:p>
    <w:p w:rsidR="00811C54" w:rsidRDefault="00811C54" w:rsidP="00811C54">
      <w:pPr>
        <w:pStyle w:val="a0"/>
      </w:pPr>
    </w:p>
    <w:p w:rsidR="00811C54" w:rsidRDefault="00811C54" w:rsidP="00811C54">
      <w:pPr>
        <w:pStyle w:val="a0"/>
      </w:pPr>
    </w:p>
    <w:p w:rsidR="00811C54" w:rsidRDefault="00811C54" w:rsidP="00811C54">
      <w:pPr>
        <w:pStyle w:val="a0"/>
      </w:pP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shd w:val="clear" w:color="auto" w:fill="FFFFFF"/>
        <w:tabs>
          <w:tab w:val="clear" w:pos="720"/>
          <w:tab w:val="left" w:pos="708"/>
        </w:tabs>
        <w:spacing w:before="0" w:after="0"/>
        <w:ind w:left="432" w:hanging="432"/>
        <w:jc w:val="center"/>
        <w:rPr>
          <w:b w:val="0"/>
          <w:sz w:val="24"/>
          <w:szCs w:val="24"/>
        </w:rPr>
      </w:pPr>
    </w:p>
    <w:p w:rsidR="00811C54" w:rsidRDefault="00811C54" w:rsidP="00811C54">
      <w:pPr>
        <w:pStyle w:val="a0"/>
      </w:pPr>
      <w:r>
        <w:t xml:space="preserve">                                                                     2020г.</w:t>
      </w: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numPr>
          <w:ilvl w:val="0"/>
          <w:numId w:val="1"/>
        </w:numPr>
        <w:shd w:val="clear" w:color="auto" w:fill="FFFFFF"/>
        <w:spacing w:before="0" w:after="0"/>
        <w:jc w:val="center"/>
        <w:rPr>
          <w:b w:val="0"/>
          <w:sz w:val="24"/>
          <w:szCs w:val="24"/>
        </w:rPr>
      </w:pPr>
    </w:p>
    <w:p w:rsidR="00811C54" w:rsidRDefault="00811C54" w:rsidP="00811C54">
      <w:pPr>
        <w:pStyle w:val="1"/>
        <w:numPr>
          <w:ilvl w:val="0"/>
          <w:numId w:val="1"/>
        </w:numPr>
        <w:shd w:val="clear" w:color="auto" w:fill="FFFFFF"/>
        <w:spacing w:before="0" w:after="0"/>
        <w:jc w:val="center"/>
        <w:rPr>
          <w:b w:val="0"/>
          <w:sz w:val="24"/>
          <w:szCs w:val="24"/>
        </w:rPr>
      </w:pPr>
      <w:r>
        <w:rPr>
          <w:b w:val="0"/>
          <w:sz w:val="24"/>
          <w:szCs w:val="24"/>
        </w:rPr>
        <w:t>Содержание</w:t>
      </w:r>
    </w:p>
    <w:p w:rsidR="00811C54" w:rsidRDefault="00811C54" w:rsidP="00811C54">
      <w:pPr>
        <w:pStyle w:val="a0"/>
      </w:pPr>
    </w:p>
    <w:p w:rsidR="00811C54" w:rsidRDefault="00811C54" w:rsidP="00811C54">
      <w:pPr>
        <w:pStyle w:val="1"/>
        <w:numPr>
          <w:ilvl w:val="0"/>
          <w:numId w:val="1"/>
        </w:numPr>
        <w:shd w:val="clear" w:color="auto" w:fill="FFFFFF"/>
        <w:spacing w:before="0" w:after="0"/>
        <w:jc w:val="both"/>
        <w:rPr>
          <w:b w:val="0"/>
          <w:sz w:val="24"/>
          <w:szCs w:val="24"/>
        </w:rPr>
      </w:pPr>
    </w:p>
    <w:p w:rsidR="00811C54" w:rsidRDefault="00811C54" w:rsidP="00811C54">
      <w:pPr>
        <w:pStyle w:val="1"/>
        <w:numPr>
          <w:ilvl w:val="0"/>
          <w:numId w:val="1"/>
        </w:numPr>
        <w:shd w:val="clear" w:color="auto" w:fill="FFFFFF"/>
        <w:rPr>
          <w:b w:val="0"/>
          <w:sz w:val="24"/>
          <w:szCs w:val="24"/>
        </w:rPr>
      </w:pPr>
      <w:r>
        <w:rPr>
          <w:b w:val="0"/>
          <w:sz w:val="24"/>
          <w:szCs w:val="24"/>
        </w:rPr>
        <w:t>1. Введение.</w:t>
      </w:r>
    </w:p>
    <w:p w:rsidR="00811C54" w:rsidRDefault="00811C54" w:rsidP="00811C54">
      <w:pPr>
        <w:pStyle w:val="1"/>
        <w:numPr>
          <w:ilvl w:val="0"/>
          <w:numId w:val="1"/>
        </w:numPr>
        <w:shd w:val="clear" w:color="auto" w:fill="FFFFFF"/>
        <w:rPr>
          <w:b w:val="0"/>
          <w:sz w:val="24"/>
          <w:szCs w:val="24"/>
        </w:rPr>
      </w:pPr>
      <w:r>
        <w:rPr>
          <w:b w:val="0"/>
          <w:sz w:val="24"/>
          <w:szCs w:val="24"/>
        </w:rPr>
        <w:t>2. Технология опыта .</w:t>
      </w:r>
    </w:p>
    <w:p w:rsidR="00811C54" w:rsidRDefault="00811C54" w:rsidP="00811C54">
      <w:pPr>
        <w:pStyle w:val="1"/>
        <w:numPr>
          <w:ilvl w:val="0"/>
          <w:numId w:val="1"/>
        </w:numPr>
        <w:shd w:val="clear" w:color="auto" w:fill="FFFFFF"/>
        <w:rPr>
          <w:b w:val="0"/>
          <w:sz w:val="24"/>
          <w:szCs w:val="24"/>
        </w:rPr>
      </w:pPr>
      <w:r>
        <w:rPr>
          <w:b w:val="0"/>
          <w:sz w:val="24"/>
          <w:szCs w:val="24"/>
        </w:rPr>
        <w:t>3. Результативность опыта .</w:t>
      </w:r>
    </w:p>
    <w:p w:rsidR="00811C54" w:rsidRDefault="00811C54" w:rsidP="00811C54">
      <w:pPr>
        <w:pStyle w:val="1"/>
        <w:numPr>
          <w:ilvl w:val="0"/>
          <w:numId w:val="1"/>
        </w:numPr>
        <w:shd w:val="clear" w:color="auto" w:fill="FFFFFF"/>
        <w:rPr>
          <w:b w:val="0"/>
          <w:sz w:val="24"/>
          <w:szCs w:val="24"/>
        </w:rPr>
      </w:pPr>
      <w:r>
        <w:rPr>
          <w:b w:val="0"/>
          <w:sz w:val="24"/>
          <w:szCs w:val="24"/>
        </w:rPr>
        <w:t>4. Список используемой литературы .</w:t>
      </w: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shd w:val="clear" w:color="auto" w:fill="FFFFFF"/>
        <w:tabs>
          <w:tab w:val="clear" w:pos="720"/>
          <w:tab w:val="left" w:pos="708"/>
        </w:tabs>
        <w:spacing w:before="0" w:after="0"/>
        <w:ind w:left="432" w:hanging="432"/>
        <w:jc w:val="center"/>
        <w:rPr>
          <w:b w:val="0"/>
          <w:sz w:val="28"/>
          <w:szCs w:val="28"/>
        </w:rPr>
      </w:pPr>
    </w:p>
    <w:p w:rsidR="00811C54" w:rsidRDefault="00811C54" w:rsidP="00811C54">
      <w:pPr>
        <w:pStyle w:val="a0"/>
      </w:pPr>
    </w:p>
    <w:p w:rsidR="00811C54" w:rsidRDefault="00811C54" w:rsidP="00811C54">
      <w:pPr>
        <w:pStyle w:val="a0"/>
      </w:pPr>
    </w:p>
    <w:p w:rsidR="00811C54" w:rsidRDefault="00811C54" w:rsidP="00811C54">
      <w:pPr>
        <w:pStyle w:val="a0"/>
      </w:pPr>
    </w:p>
    <w:p w:rsidR="00811C54" w:rsidRDefault="00811C54" w:rsidP="00811C54">
      <w:pPr>
        <w:pStyle w:val="a0"/>
      </w:pPr>
    </w:p>
    <w:p w:rsidR="00811C54" w:rsidRDefault="00811C54" w:rsidP="00811C54">
      <w:pPr>
        <w:pStyle w:val="a0"/>
      </w:pPr>
    </w:p>
    <w:p w:rsidR="00811C54" w:rsidRDefault="00811C54" w:rsidP="00811C54">
      <w:pPr>
        <w:pStyle w:val="a0"/>
      </w:pPr>
    </w:p>
    <w:p w:rsidR="00811C54" w:rsidRDefault="00811C54" w:rsidP="00811C54">
      <w:pPr>
        <w:pStyle w:val="a0"/>
      </w:pPr>
    </w:p>
    <w:p w:rsidR="00811C54" w:rsidRDefault="00811C54" w:rsidP="00811C54">
      <w:pPr>
        <w:pStyle w:val="1"/>
        <w:shd w:val="clear" w:color="auto" w:fill="FFFFFF"/>
        <w:tabs>
          <w:tab w:val="clear" w:pos="720"/>
        </w:tabs>
        <w:spacing w:before="0" w:after="0"/>
        <w:ind w:left="0" w:firstLine="0"/>
        <w:jc w:val="center"/>
        <w:rPr>
          <w:b w:val="0"/>
          <w:sz w:val="28"/>
          <w:szCs w:val="28"/>
        </w:rPr>
      </w:pPr>
    </w:p>
    <w:p w:rsidR="00811C54" w:rsidRDefault="00811C54" w:rsidP="00811C54">
      <w:pPr>
        <w:pStyle w:val="a0"/>
      </w:pPr>
    </w:p>
    <w:p w:rsidR="00811C54" w:rsidRPr="00811C54" w:rsidRDefault="00811C54" w:rsidP="00811C54">
      <w:pPr>
        <w:pStyle w:val="a0"/>
      </w:pPr>
    </w:p>
    <w:p w:rsidR="00811C54" w:rsidRDefault="00811C54" w:rsidP="00811C54">
      <w:pPr>
        <w:pStyle w:val="1"/>
        <w:numPr>
          <w:ilvl w:val="0"/>
          <w:numId w:val="1"/>
        </w:numPr>
        <w:shd w:val="clear" w:color="auto" w:fill="FFFFFF"/>
        <w:spacing w:before="0" w:after="0"/>
        <w:jc w:val="center"/>
        <w:rPr>
          <w:b w:val="0"/>
          <w:sz w:val="28"/>
          <w:szCs w:val="28"/>
        </w:rPr>
      </w:pPr>
    </w:p>
    <w:p w:rsidR="00811C54" w:rsidRDefault="00811C54" w:rsidP="00811C54">
      <w:pPr>
        <w:pStyle w:val="1"/>
        <w:numPr>
          <w:ilvl w:val="0"/>
          <w:numId w:val="1"/>
        </w:numPr>
        <w:shd w:val="clear" w:color="auto" w:fill="FFFFFF"/>
        <w:spacing w:before="0" w:after="0"/>
        <w:jc w:val="center"/>
        <w:rPr>
          <w:sz w:val="28"/>
          <w:szCs w:val="28"/>
        </w:rPr>
      </w:pPr>
      <w:r>
        <w:rPr>
          <w:sz w:val="28"/>
          <w:szCs w:val="28"/>
        </w:rPr>
        <w:t>Введение.</w:t>
      </w:r>
    </w:p>
    <w:p w:rsidR="00811C54" w:rsidRDefault="00811C54" w:rsidP="00811C54">
      <w:pPr>
        <w:pStyle w:val="a0"/>
      </w:pPr>
    </w:p>
    <w:p w:rsidR="00811C54" w:rsidRPr="00CA09DA" w:rsidRDefault="00811C54" w:rsidP="00CA09DA">
      <w:pPr>
        <w:spacing w:line="360" w:lineRule="auto"/>
        <w:rPr>
          <w:b/>
          <w:sz w:val="28"/>
          <w:szCs w:val="28"/>
        </w:rPr>
      </w:pPr>
      <w:r w:rsidRPr="00CA09DA">
        <w:rPr>
          <w:sz w:val="28"/>
          <w:szCs w:val="28"/>
        </w:rPr>
        <w:t xml:space="preserve">       Знание иностранного языка в настоящее время стало очень актуальным. Особенно эффективно изучение иностранного языка на начальном этапе обучения.</w:t>
      </w:r>
      <w:r w:rsidRPr="00CA09DA">
        <w:rPr>
          <w:b/>
          <w:sz w:val="28"/>
          <w:szCs w:val="28"/>
        </w:rPr>
        <w:t xml:space="preserve"> </w:t>
      </w:r>
    </w:p>
    <w:p w:rsidR="00EE7B93" w:rsidRPr="00CA09DA" w:rsidRDefault="00811C54" w:rsidP="00CA09DA">
      <w:pPr>
        <w:widowControl w:val="0"/>
        <w:autoSpaceDE w:val="0"/>
        <w:autoSpaceDN w:val="0"/>
        <w:adjustRightInd w:val="0"/>
        <w:spacing w:line="360" w:lineRule="auto"/>
        <w:ind w:firstLine="720"/>
        <w:rPr>
          <w:rFonts w:ascii="Times New Roman CYR" w:hAnsi="Times New Roman CYR" w:cs="Times New Roman CYR"/>
          <w:b/>
          <w:bCs/>
          <w:sz w:val="28"/>
          <w:szCs w:val="28"/>
        </w:rPr>
      </w:pPr>
      <w:r w:rsidRPr="00CA09DA">
        <w:rPr>
          <w:b/>
          <w:sz w:val="28"/>
          <w:szCs w:val="28"/>
        </w:rPr>
        <w:t xml:space="preserve">         </w:t>
      </w:r>
      <w:r w:rsidRPr="00CA09DA">
        <w:rPr>
          <w:sz w:val="28"/>
          <w:szCs w:val="28"/>
        </w:rPr>
        <w:t>Начальный этап обучения английскому языку особенно важен, потому что от того, как идет обучение на этом этапе, зависит успех в овладении предметом на последующих этапах.</w:t>
      </w:r>
      <w:r w:rsidR="00EE7B93" w:rsidRPr="00CA09DA">
        <w:rPr>
          <w:rFonts w:ascii="Times New Roman CYR" w:hAnsi="Times New Roman CYR" w:cs="Times New Roman CYR"/>
          <w:sz w:val="28"/>
          <w:szCs w:val="28"/>
        </w:rPr>
        <w:t xml:space="preserve"> Процесс обучения ИЯ предусматривает развитие следующих коммуникативных умений: говорения, </w:t>
      </w:r>
      <w:proofErr w:type="spellStart"/>
      <w:r w:rsidR="00EE7B93" w:rsidRPr="00CA09DA">
        <w:rPr>
          <w:rFonts w:ascii="Times New Roman CYR" w:hAnsi="Times New Roman CYR" w:cs="Times New Roman CYR"/>
          <w:sz w:val="28"/>
          <w:szCs w:val="28"/>
        </w:rPr>
        <w:t>аудирования</w:t>
      </w:r>
      <w:proofErr w:type="spellEnd"/>
      <w:r w:rsidR="00EE7B93" w:rsidRPr="00CA09DA">
        <w:rPr>
          <w:rFonts w:ascii="Times New Roman CYR" w:hAnsi="Times New Roman CYR" w:cs="Times New Roman CYR"/>
          <w:sz w:val="28"/>
          <w:szCs w:val="28"/>
        </w:rPr>
        <w:t>, чтения и письма, а также развитие необходимых лексических, грамматических, фонетических и графических навыков.</w:t>
      </w:r>
    </w:p>
    <w:p w:rsidR="00811C54" w:rsidRPr="00CA09DA" w:rsidRDefault="00E809CC" w:rsidP="000D63E5">
      <w:pPr>
        <w:jc w:val="both"/>
        <w:rPr>
          <w:b/>
          <w:sz w:val="28"/>
          <w:szCs w:val="28"/>
        </w:rPr>
      </w:pPr>
      <w:r w:rsidRPr="00CA09DA">
        <w:rPr>
          <w:sz w:val="28"/>
          <w:szCs w:val="28"/>
        </w:rPr>
        <w:t xml:space="preserve">  </w:t>
      </w:r>
      <w:r w:rsidR="00CA09DA">
        <w:rPr>
          <w:sz w:val="28"/>
          <w:szCs w:val="28"/>
        </w:rPr>
        <w:t xml:space="preserve">         </w:t>
      </w:r>
      <w:r w:rsidRPr="00CA09DA">
        <w:rPr>
          <w:sz w:val="28"/>
          <w:szCs w:val="28"/>
        </w:rPr>
        <w:t xml:space="preserve"> </w:t>
      </w:r>
      <w:r w:rsidR="00811C54" w:rsidRPr="00CA09DA">
        <w:rPr>
          <w:sz w:val="28"/>
          <w:szCs w:val="28"/>
        </w:rPr>
        <w:t>Мой педагогический стаж работы в МОУ "</w:t>
      </w:r>
      <w:proofErr w:type="spellStart"/>
      <w:r w:rsidR="00811C54" w:rsidRPr="00CA09DA">
        <w:rPr>
          <w:sz w:val="28"/>
          <w:szCs w:val="28"/>
        </w:rPr>
        <w:t>Старошайговская</w:t>
      </w:r>
      <w:proofErr w:type="spellEnd"/>
      <w:r w:rsidR="00811C54" w:rsidRPr="00CA09DA">
        <w:rPr>
          <w:sz w:val="28"/>
          <w:szCs w:val="28"/>
        </w:rPr>
        <w:t xml:space="preserve"> начальная общеобразовательная школа №1" – 7 лет.  Главная цель обучения в нашей школе – создание условий для формирования самореализации и самоопределения учащихся. Это определило выбор темы моего педагогического опыта: «Формирование универсальных учебных действий младших школьников на уроках английского языка</w:t>
      </w:r>
      <w:r w:rsidR="00CA09DA">
        <w:rPr>
          <w:sz w:val="28"/>
          <w:szCs w:val="28"/>
        </w:rPr>
        <w:t>.</w:t>
      </w:r>
    </w:p>
    <w:p w:rsidR="00587850" w:rsidRPr="00CA09DA" w:rsidRDefault="00811C54" w:rsidP="00CA09DA">
      <w:pPr>
        <w:spacing w:line="360" w:lineRule="auto"/>
        <w:jc w:val="both"/>
      </w:pPr>
      <w:r>
        <w:t xml:space="preserve">          </w:t>
      </w:r>
    </w:p>
    <w:p w:rsidR="00587850" w:rsidRDefault="00587850" w:rsidP="00CA09DA">
      <w:pPr>
        <w:widowControl w:val="0"/>
        <w:autoSpaceDE w:val="0"/>
        <w:autoSpaceDN w:val="0"/>
        <w:adjustRightInd w:val="0"/>
        <w:spacing w:line="36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В соответствии с планируемыми результатами изучения иностранного языка, которые прописаны в Федеральном государственном образовательном стандарте начального общего образования,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87850" w:rsidRDefault="00587850" w:rsidP="00CA09DA">
      <w:pPr>
        <w:widowControl w:val="0"/>
        <w:autoSpaceDE w:val="0"/>
        <w:autoSpaceDN w:val="0"/>
        <w:adjustRightInd w:val="0"/>
        <w:spacing w:line="360" w:lineRule="auto"/>
        <w:ind w:firstLine="720"/>
        <w:rPr>
          <w:rFonts w:ascii="Times New Roman CYR" w:hAnsi="Times New Roman CYR" w:cs="Times New Roman CYR"/>
          <w:b/>
          <w:bCs/>
          <w:sz w:val="28"/>
          <w:szCs w:val="28"/>
        </w:rPr>
      </w:pPr>
      <w:r>
        <w:rPr>
          <w:rFonts w:ascii="Times New Roman CYR" w:hAnsi="Times New Roman CYR" w:cs="Times New Roman CYR"/>
          <w:sz w:val="28"/>
          <w:szCs w:val="28"/>
        </w:rPr>
        <w:t xml:space="preserve">Процесс обучения ИЯ предусматривает развитие следующих коммуникативных умений: говорения, </w:t>
      </w:r>
      <w:proofErr w:type="spellStart"/>
      <w:r>
        <w:rPr>
          <w:rFonts w:ascii="Times New Roman CYR" w:hAnsi="Times New Roman CYR" w:cs="Times New Roman CYR"/>
          <w:sz w:val="28"/>
          <w:szCs w:val="28"/>
        </w:rPr>
        <w:t>аудирования</w:t>
      </w:r>
      <w:proofErr w:type="spellEnd"/>
      <w:r>
        <w:rPr>
          <w:rFonts w:ascii="Times New Roman CYR" w:hAnsi="Times New Roman CYR" w:cs="Times New Roman CYR"/>
          <w:sz w:val="28"/>
          <w:szCs w:val="28"/>
        </w:rPr>
        <w:t>, чтения и письма, а также развитие необходимых лексических, грамматических, фонетических и графических навыков.</w:t>
      </w:r>
    </w:p>
    <w:p w:rsidR="00587850" w:rsidRDefault="00587850" w:rsidP="00CA09DA">
      <w:pPr>
        <w:widowControl w:val="0"/>
        <w:autoSpaceDE w:val="0"/>
        <w:autoSpaceDN w:val="0"/>
        <w:adjustRightInd w:val="0"/>
        <w:spacing w:line="36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Лексический навык есть способность автоматизировано вызывать из долговременной памяти слово, словосочетание или фразу, соответствующие коммуникативному заданию (потребностям общения) (Миньяр - </w:t>
      </w:r>
      <w:proofErr w:type="spellStart"/>
      <w:r>
        <w:rPr>
          <w:rFonts w:ascii="Times New Roman CYR" w:hAnsi="Times New Roman CYR" w:cs="Times New Roman CYR"/>
          <w:sz w:val="28"/>
          <w:szCs w:val="28"/>
        </w:rPr>
        <w:t>Белоручев</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Р.К.). Лексических навыков нет без лексики. Основной метод обучения иностранному языку - формирование лингвистической компетенции, т.е. обучение лексике на уроках английского языка.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Также согласно требованиям Федерального Государственного Образовательного Стандарта (ФГОС) второго поколения важнейшей задачей современной системы образования является формирование универсальных учебных действий (УУД), обеспечивающих школьникам умение учиться, способность к саморазвитию и самосовершенствованию. Начало формирования универсальных учебных действий у школьников предусматривается на младшей ступени обучения.</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Пока на этапе окончания начальной школы большинство наших обучающихся показывают очень слабую подготовку к самостоятельному учению, к самостоятельному добыванию необходимой информации; низкий уровень умений решать проблемы, находить выход из нестандартной ситуации. Выпускники не готовы к успешной адаптации в современном мире. И как следствие, выйдя из стен школы, молодые люди либо останутся по жизни неуспешными, либо потеряются, не смогут «найти себя», что может привести к негативным социальным последствиям. Вот почему перед школой остро встала и в настоящее время остаётся нерешенной проблема самостоятельного успешного усвоения учащимися новых знаний, умений и компетенций, включая умение учиться, начиная с младшей ступени образования. 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начальной школе.</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w:t>
      </w:r>
      <w:r>
        <w:rPr>
          <w:rFonts w:ascii="Times New Roman CYR" w:hAnsi="Times New Roman CYR" w:cs="Times New Roman CYR"/>
          <w:sz w:val="28"/>
          <w:szCs w:val="28"/>
        </w:rPr>
        <w:t xml:space="preserve"> данной работы заключается в обращении к лексической стороне языка, а лексика, как известно, - это основной строительный материал языка. На данный момент требуется разнообразие современных подходов для изучения методик обучения лексике, формирующих УУД обучающихся начальной ступени.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Противоречие заключается в несоответствии большого объема лексики и маленьким выбором упражнений, сформированных по методикам универсально - учебных действий.</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Объект исследования </w:t>
      </w:r>
      <w:r>
        <w:rPr>
          <w:rFonts w:ascii="Times New Roman CYR" w:hAnsi="Times New Roman CYR" w:cs="Times New Roman CYR"/>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учебно-воспитательный процесс формирования универсальных учебных действий на уроках английского языка на начальном этапе обучения.</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 исследования -</w:t>
      </w:r>
      <w:r>
        <w:rPr>
          <w:rFonts w:ascii="Times New Roman CYR" w:hAnsi="Times New Roman CYR" w:cs="Times New Roman CYR"/>
          <w:sz w:val="28"/>
          <w:szCs w:val="28"/>
        </w:rPr>
        <w:t xml:space="preserve"> Формирование универсальных учебных действий младших школьников на уроках английского языка.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w:t>
      </w:r>
      <w:r>
        <w:rPr>
          <w:rFonts w:ascii="Times New Roman CYR" w:hAnsi="Times New Roman CYR" w:cs="Times New Roman CYR"/>
          <w:sz w:val="28"/>
          <w:szCs w:val="28"/>
        </w:rPr>
        <w:t>работы выявить пути формирования УУД в начальной школе средствами учебного предмета «Английский язык» в области обучения лексике.</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Гипотеза</w:t>
      </w:r>
      <w:r>
        <w:rPr>
          <w:rFonts w:ascii="Times New Roman CYR" w:hAnsi="Times New Roman CYR" w:cs="Times New Roman CYR"/>
          <w:sz w:val="28"/>
          <w:szCs w:val="28"/>
        </w:rPr>
        <w:t xml:space="preserve"> исследования: если при обучении младших школьников на уроках английского языка систематически применять систему упражнений по формированию универсальных учебных действий, то это будет способствовать повышению уровня </w:t>
      </w:r>
      <w:proofErr w:type="spellStart"/>
      <w:r>
        <w:rPr>
          <w:rFonts w:ascii="Times New Roman CYR" w:hAnsi="Times New Roman CYR" w:cs="Times New Roman CYR"/>
          <w:sz w:val="28"/>
          <w:szCs w:val="28"/>
        </w:rPr>
        <w:t>сформированности</w:t>
      </w:r>
      <w:proofErr w:type="spellEnd"/>
      <w:r>
        <w:rPr>
          <w:rFonts w:ascii="Times New Roman CYR" w:hAnsi="Times New Roman CYR" w:cs="Times New Roman CYR"/>
          <w:sz w:val="28"/>
          <w:szCs w:val="28"/>
        </w:rPr>
        <w:t xml:space="preserve"> умения учиться, способности к саморазвитию и самосовершенствованию обучающихся начальных классов.</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 Изучить методику обучения лексике.</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Исследовать пути формирования универсальных учебных действий в области обучения лексике</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Определить сущность/важность использования УУД при обучении лексике.</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Выявить способы формирования УУД на начальном этапе образования</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Теоретическая значимость</w:t>
      </w:r>
      <w:r>
        <w:rPr>
          <w:rFonts w:ascii="Times New Roman CYR" w:hAnsi="Times New Roman CYR" w:cs="Times New Roman CYR"/>
          <w:sz w:val="28"/>
          <w:szCs w:val="28"/>
        </w:rPr>
        <w:t xml:space="preserve"> исследования заключается в том, что оно поможет усовершенствовать знания по теме исследования, изучить необходимые рекомендации по организации процесса развития УУД.</w:t>
      </w:r>
    </w:p>
    <w:p w:rsidR="00587850" w:rsidRP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Практическая значимость</w:t>
      </w:r>
      <w:r>
        <w:rPr>
          <w:rFonts w:ascii="Times New Roman CYR" w:hAnsi="Times New Roman CYR" w:cs="Times New Roman CYR"/>
          <w:sz w:val="28"/>
          <w:szCs w:val="28"/>
        </w:rPr>
        <w:t xml:space="preserve"> изучения данной проблемы заключается в анализе и отборе методических и организационных подходов к обучению </w:t>
      </w:r>
      <w:r>
        <w:rPr>
          <w:rFonts w:ascii="Times New Roman CYR" w:hAnsi="Times New Roman CYR" w:cs="Times New Roman CYR"/>
          <w:sz w:val="28"/>
          <w:szCs w:val="28"/>
        </w:rPr>
        <w:lastRenderedPageBreak/>
        <w:t>лексике в начальных классах и в создании таких условий, при которых организация учебной деятельности сможет сформировать учебные действия и повысить эффективность обучения английскому языку, реализуя ее главную цель - выявление путей формирования УУД.</w:t>
      </w:r>
    </w:p>
    <w:p w:rsidR="00587850" w:rsidRP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lastRenderedPageBreak/>
        <w:t xml:space="preserve"> Значимость универсальных учебных действий в системе начального образования</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b/>
          <w:bCs/>
          <w:kern w:val="2"/>
          <w:sz w:val="28"/>
          <w:szCs w:val="28"/>
        </w:rPr>
      </w:pP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школа пока ещё продолжает ориентироваться на обучение, выпуская в жизнь человека обученного - квалифицированного исполнителя, тогда как сегодняшнее, 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 Для жизни, деятельности человека важно не наличие у него накоплений впрок, запаса какого-то внутреннего багажа всего усвоенного, а проявление и возможность использовать то, что есть, и не только структурные, а функциональные, </w:t>
      </w:r>
      <w:proofErr w:type="spellStart"/>
      <w:r>
        <w:rPr>
          <w:rFonts w:ascii="Times New Roman CYR" w:hAnsi="Times New Roman CYR" w:cs="Times New Roman CYR"/>
          <w:sz w:val="28"/>
          <w:szCs w:val="28"/>
        </w:rPr>
        <w:t>деятельностные</w:t>
      </w:r>
      <w:proofErr w:type="spellEnd"/>
      <w:r>
        <w:rPr>
          <w:rFonts w:ascii="Times New Roman CYR" w:hAnsi="Times New Roman CYR" w:cs="Times New Roman CYR"/>
          <w:sz w:val="28"/>
          <w:szCs w:val="28"/>
        </w:rPr>
        <w:t xml:space="preserve"> качества. Иными словами, школа должна ребёнка: «научить учиться», «научить жить», «научить жить вместе», «научить работать и зарабатывать». Можно говорить пока ещё о достаточно низком уровне их </w:t>
      </w:r>
      <w:proofErr w:type="spellStart"/>
      <w:r>
        <w:rPr>
          <w:rFonts w:ascii="Times New Roman CYR" w:hAnsi="Times New Roman CYR" w:cs="Times New Roman CYR"/>
          <w:sz w:val="28"/>
          <w:szCs w:val="28"/>
        </w:rPr>
        <w:t>сформированности</w:t>
      </w:r>
      <w:proofErr w:type="spellEnd"/>
      <w:r>
        <w:rPr>
          <w:rFonts w:ascii="Times New Roman CYR" w:hAnsi="Times New Roman CYR" w:cs="Times New Roman CYR"/>
          <w:sz w:val="28"/>
          <w:szCs w:val="28"/>
        </w:rPr>
        <w:t xml:space="preserve"> у учащихся наших школ.</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термин можно определить как совокупность способов действия обучающегося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УУД как обобщенные действия открывают возможность широкой ориентации </w:t>
      </w:r>
      <w:proofErr w:type="spellStart"/>
      <w:r>
        <w:rPr>
          <w:rFonts w:ascii="Times New Roman CYR" w:hAnsi="Times New Roman CYR" w:cs="Times New Roman CYR"/>
          <w:sz w:val="28"/>
          <w:szCs w:val="28"/>
        </w:rPr>
        <w:t>учащихся,как</w:t>
      </w:r>
      <w:proofErr w:type="spellEnd"/>
      <w:r>
        <w:rPr>
          <w:rFonts w:ascii="Times New Roman CYR" w:hAnsi="Times New Roman CYR" w:cs="Times New Roman CYR"/>
          <w:sz w:val="28"/>
          <w:szCs w:val="28"/>
        </w:rPr>
        <w:t xml:space="preserve"> в различных предметных областях, так и в строении самой учебной деятельности, включая осознание учащимися ее </w:t>
      </w:r>
      <w:r>
        <w:rPr>
          <w:rFonts w:ascii="Times New Roman CYR" w:hAnsi="Times New Roman CYR" w:cs="Times New Roman CYR"/>
          <w:sz w:val="28"/>
          <w:szCs w:val="28"/>
        </w:rPr>
        <w:lastRenderedPageBreak/>
        <w:t xml:space="preserve">целевой направленности, ценностно-смысловых и </w:t>
      </w:r>
      <w:proofErr w:type="spellStart"/>
      <w:r>
        <w:rPr>
          <w:rFonts w:ascii="Times New Roman CYR" w:hAnsi="Times New Roman CYR" w:cs="Times New Roman CYR"/>
          <w:sz w:val="28"/>
          <w:szCs w:val="28"/>
        </w:rPr>
        <w:t>операциональных</w:t>
      </w:r>
      <w:proofErr w:type="spellEnd"/>
      <w:r>
        <w:rPr>
          <w:rFonts w:ascii="Times New Roman CYR" w:hAnsi="Times New Roman CYR" w:cs="Times New Roman CYR"/>
          <w:sz w:val="28"/>
          <w:szCs w:val="28"/>
        </w:rPr>
        <w:t xml:space="preserve"> характеристик. </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Универсальные учебные действия в процессе обучения в начальной школе выполняют следующие функции:</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разнообразием культур общества и высокой профессиональной мобильностью;</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успешного усвоения знаний, формирование умений, навыков и компетентностей в любой предметной области.</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Универсальный характер учебных действий проявляется в том, что они носят </w:t>
      </w:r>
      <w:proofErr w:type="spellStart"/>
      <w:r>
        <w:rPr>
          <w:rFonts w:ascii="Times New Roman CYR" w:hAnsi="Times New Roman CYR" w:cs="Times New Roman CYR"/>
          <w:sz w:val="28"/>
          <w:szCs w:val="28"/>
        </w:rPr>
        <w:t>метапредметный</w:t>
      </w:r>
      <w:proofErr w:type="spellEnd"/>
      <w:r>
        <w:rPr>
          <w:rFonts w:ascii="Times New Roman CYR" w:hAnsi="Times New Roman CYR" w:cs="Times New Roman CYR"/>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УУД обеспечивают этапы усвоения учебного содержания и формирования психологических способностей учащегося.[1]</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иностранного языка способствует развитию </w:t>
      </w:r>
      <w:proofErr w:type="spellStart"/>
      <w:r>
        <w:rPr>
          <w:rFonts w:ascii="Times New Roman CYR" w:hAnsi="Times New Roman CYR" w:cs="Times New Roman CYR"/>
          <w:sz w:val="28"/>
          <w:szCs w:val="28"/>
        </w:rPr>
        <w:t>общеучебных</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плана).[16]</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Выделяются следующие этапы усвоения учебного материала: первичное ознакомление, осмысление материала, закрепление материала и овладение материалом.</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Начальный этап ознакомления с учебным материалом имеет большое значение для всего процесса усвоения. Не менее важно на этом этапе то, что предстоит восприятию, а именно апперцепция. Она включает активное сознательное отношение личности к воспринимаемому, которое не исчерпывается содержанием представлений и не сводится к их массе.</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Мыслительная работа охватывает восприятие со всех сторон: предваряя его, в него включаясь и над ним надстраиваясь. Осмысление - это второй этап. Он, входя в первый, является основой третьего этапа - запоминания.</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Запоминание (закрепление) учебного материала - это не только постоянное осмысление, включение в новые смысловые связи, но и переосмысление этого материала. Уточняя, формулируя свою мысль, человек формирует ее; вместе с тем он прочно ее запечатлевает. Отсюда следуют два вывода: собственное изложение учащихся должно быть специально предусмотрено в организации учебной деятельности и особенно важно готовить первое самостоятельное воспроизведение обучающимися усваиваемого материала.</w:t>
      </w:r>
    </w:p>
    <w:p w:rsidR="00587850" w:rsidRP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Овладение материалом - это возможность оперировать им в различных условиях, применяя его на практике. На этом этапе усвоения овладение знаниями направлено уже не на учение, а на другие, практические, цели. Это жизненный контекст, в котором знания и умения обретают иные качества. Владение универсальными учебными действиями позволяет учащимся </w:t>
      </w:r>
      <w:r>
        <w:rPr>
          <w:rFonts w:ascii="Times New Roman CYR" w:hAnsi="Times New Roman CYR" w:cs="Times New Roman CYR"/>
          <w:sz w:val="28"/>
          <w:szCs w:val="28"/>
        </w:rPr>
        <w:lastRenderedPageBreak/>
        <w:t>успешно осваивать информацию на всех этапах.</w:t>
      </w:r>
    </w:p>
    <w:p w:rsidR="00587850" w:rsidRP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60"/>
        <w:gridCol w:w="3572"/>
        <w:gridCol w:w="3191"/>
      </w:tblGrid>
      <w:tr w:rsidR="00587850" w:rsidTr="006A1981">
        <w:tc>
          <w:tcPr>
            <w:tcW w:w="2660"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УУД</w:t>
            </w:r>
          </w:p>
        </w:tc>
        <w:tc>
          <w:tcPr>
            <w:tcW w:w="3572"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Результаты развития УУД</w:t>
            </w:r>
          </w:p>
        </w:tc>
        <w:tc>
          <w:tcPr>
            <w:tcW w:w="3191"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Значение для обучения</w:t>
            </w:r>
          </w:p>
        </w:tc>
      </w:tr>
      <w:tr w:rsidR="00587850" w:rsidTr="006A1981">
        <w:tc>
          <w:tcPr>
            <w:tcW w:w="2660"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Личностные действия -</w:t>
            </w:r>
            <w:proofErr w:type="spellStart"/>
            <w:r>
              <w:rPr>
                <w:rFonts w:ascii="Times New Roman CYR" w:hAnsi="Times New Roman CYR" w:cs="Times New Roman CYR"/>
                <w:sz w:val="20"/>
                <w:szCs w:val="20"/>
              </w:rPr>
              <w:t>смыслообразование</w:t>
            </w:r>
            <w:proofErr w:type="spellEnd"/>
            <w:r>
              <w:rPr>
                <w:rFonts w:ascii="Times New Roman CYR" w:hAnsi="Times New Roman CYR" w:cs="Times New Roman CYR"/>
                <w:sz w:val="20"/>
                <w:szCs w:val="20"/>
              </w:rPr>
              <w:t xml:space="preserve"> -самоопределение Регулятивные действия</w:t>
            </w:r>
          </w:p>
        </w:tc>
        <w:tc>
          <w:tcPr>
            <w:tcW w:w="3572"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Адекватная школьная мотивация.  Мотивация достижения. Развитие основ гражданской идентичности. Рефлексивная адекватная самооценка</w:t>
            </w:r>
          </w:p>
        </w:tc>
        <w:tc>
          <w:tcPr>
            <w:tcW w:w="3191"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Обучение в зоне ближайшего развития ребенка. Адекватная оценка учащимся границ «знания и незнания». Достаточно высокая </w:t>
            </w:r>
            <w:proofErr w:type="spellStart"/>
            <w:r>
              <w:rPr>
                <w:rFonts w:ascii="Times New Roman CYR" w:hAnsi="Times New Roman CYR" w:cs="Times New Roman CYR"/>
                <w:sz w:val="20"/>
                <w:szCs w:val="20"/>
              </w:rPr>
              <w:t>самоэффектив-ность</w:t>
            </w:r>
            <w:proofErr w:type="spellEnd"/>
            <w:r>
              <w:rPr>
                <w:rFonts w:ascii="Times New Roman CYR" w:hAnsi="Times New Roman CYR" w:cs="Times New Roman CYR"/>
                <w:sz w:val="20"/>
                <w:szCs w:val="20"/>
              </w:rPr>
              <w:t xml:space="preserve"> в форме принятия учебной цели и работы над ее достижением.</w:t>
            </w:r>
          </w:p>
        </w:tc>
      </w:tr>
      <w:tr w:rsidR="00587850" w:rsidTr="006A1981">
        <w:tc>
          <w:tcPr>
            <w:tcW w:w="2660"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Регулятивные, личностные, познавательные, коммуникативные действия</w:t>
            </w:r>
          </w:p>
        </w:tc>
        <w:tc>
          <w:tcPr>
            <w:tcW w:w="3572"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Функционально-структурная </w:t>
            </w:r>
            <w:proofErr w:type="spellStart"/>
            <w:r>
              <w:rPr>
                <w:rFonts w:ascii="Times New Roman CYR" w:hAnsi="Times New Roman CYR" w:cs="Times New Roman CYR"/>
                <w:sz w:val="20"/>
                <w:szCs w:val="20"/>
              </w:rPr>
              <w:t>сформированность</w:t>
            </w:r>
            <w:proofErr w:type="spellEnd"/>
            <w:r>
              <w:rPr>
                <w:rFonts w:ascii="Times New Roman CYR" w:hAnsi="Times New Roman CYR" w:cs="Times New Roman CYR"/>
                <w:sz w:val="20"/>
                <w:szCs w:val="20"/>
              </w:rPr>
              <w:t xml:space="preserve"> учебной деятельности. Произвольность восприятия, внимания, памяти, воображения.</w:t>
            </w:r>
          </w:p>
        </w:tc>
        <w:tc>
          <w:tcPr>
            <w:tcW w:w="3191"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Высокая успешность в усвоении учебного содержания. Создание предпосылок для дальнейшего перехода к самообразованию.</w:t>
            </w:r>
          </w:p>
        </w:tc>
      </w:tr>
      <w:tr w:rsidR="00587850" w:rsidTr="006A1981">
        <w:tc>
          <w:tcPr>
            <w:tcW w:w="2660"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Коммуникативные (речевые), регулятивные действия</w:t>
            </w:r>
          </w:p>
        </w:tc>
        <w:tc>
          <w:tcPr>
            <w:tcW w:w="3572"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Внутренний план действия</w:t>
            </w:r>
          </w:p>
        </w:tc>
        <w:tc>
          <w:tcPr>
            <w:tcW w:w="3191"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Способность действовать «в уме». Отрыв слова от предмета, достижение нового уровня обобщения.</w:t>
            </w:r>
          </w:p>
        </w:tc>
      </w:tr>
      <w:tr w:rsidR="00587850" w:rsidTr="006A1981">
        <w:tc>
          <w:tcPr>
            <w:tcW w:w="2660"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Коммуникативные, регулятивные действия</w:t>
            </w:r>
          </w:p>
        </w:tc>
        <w:tc>
          <w:tcPr>
            <w:tcW w:w="3572"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Рефлексия - осознание учащимся содержания, последовательности и оснований действий</w:t>
            </w:r>
          </w:p>
        </w:tc>
        <w:tc>
          <w:tcPr>
            <w:tcW w:w="3191" w:type="dxa"/>
            <w:tcBorders>
              <w:top w:val="single" w:sz="6" w:space="0" w:color="auto"/>
              <w:left w:val="single" w:sz="6" w:space="0" w:color="auto"/>
              <w:bottom w:val="single" w:sz="6" w:space="0" w:color="auto"/>
              <w:right w:val="single" w:sz="6" w:space="0" w:color="auto"/>
            </w:tcBorders>
          </w:tcPr>
          <w:p w:rsidR="00587850" w:rsidRDefault="00587850" w:rsidP="006A1981">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Осознанность и критичность учебных действий.</w:t>
            </w:r>
          </w:p>
        </w:tc>
      </w:tr>
    </w:tbl>
    <w:p w:rsidR="00587850" w:rsidRP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овладение универсальными учебными действиями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Данная способность обеспечивается тем, что универсальные учебные действия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деятельности.[17] Овладение обучающимися УУД имеет особую значимость в образовательном процессе. Во-первых, коммуникативная компетентность влияет на учебную успешность обучающихся: если ученик при ответе испытывает дискомфорт, тревогу, то его ответ будет хуже имеющихся знаний, при этом его оценка, соответственно, ниже. Полученный негативный ответ может сказаться на последующей учебной деятельности. Во-вторых, от компетентности во многом зависит благополучие в классном коллективе. Если учащийся легко находит общий язык с одноклассниками, то испытывает психологический комфорт и удовлетворённость ситуацией. И напротив, неумение контактировать с ровесниками сужает круг друзей, </w:t>
      </w:r>
      <w:r>
        <w:rPr>
          <w:rFonts w:ascii="Times New Roman CYR" w:hAnsi="Times New Roman CYR" w:cs="Times New Roman CYR"/>
          <w:sz w:val="28"/>
          <w:szCs w:val="28"/>
        </w:rPr>
        <w:lastRenderedPageBreak/>
        <w:t>вызывает ощущения неприятности, одиночества в классе, проявления враждебности и агрессии по отношению к сверстникам.</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p>
    <w:p w:rsidR="00587850" w:rsidRDefault="00587850" w:rsidP="00587850">
      <w:pPr>
        <w:widowControl w:val="0"/>
        <w:tabs>
          <w:tab w:val="left" w:pos="1620"/>
        </w:tabs>
        <w:autoSpaceDE w:val="0"/>
        <w:autoSpaceDN w:val="0"/>
        <w:adjustRightInd w:val="0"/>
        <w:spacing w:line="360" w:lineRule="auto"/>
        <w:ind w:firstLine="720"/>
        <w:jc w:val="both"/>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 xml:space="preserve"> Формирование универсальных учебных действий на уроках английского языка</w:t>
      </w:r>
    </w:p>
    <w:p w:rsidR="00587850" w:rsidRDefault="00587850" w:rsidP="00587850">
      <w:pPr>
        <w:widowControl w:val="0"/>
        <w:tabs>
          <w:tab w:val="left" w:pos="1620"/>
        </w:tabs>
        <w:autoSpaceDE w:val="0"/>
        <w:autoSpaceDN w:val="0"/>
        <w:adjustRightInd w:val="0"/>
        <w:spacing w:line="360" w:lineRule="auto"/>
        <w:ind w:firstLine="720"/>
        <w:jc w:val="both"/>
        <w:rPr>
          <w:rFonts w:ascii="Times New Roman CYR" w:hAnsi="Times New Roman CYR" w:cs="Times New Roman CYR"/>
          <w:b/>
          <w:bCs/>
          <w:kern w:val="2"/>
          <w:sz w:val="28"/>
          <w:szCs w:val="28"/>
        </w:rPr>
      </w:pP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Иностранный язык</w:t>
      </w:r>
      <w:r w:rsidRPr="00587850">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 xml:space="preserve">-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Pr>
          <w:rFonts w:ascii="Times New Roman CYR" w:hAnsi="Times New Roman CYR" w:cs="Times New Roman CYR"/>
          <w:kern w:val="2"/>
          <w:sz w:val="28"/>
          <w:szCs w:val="28"/>
        </w:rPr>
        <w:t>аудировании</w:t>
      </w:r>
      <w:proofErr w:type="spellEnd"/>
      <w:r>
        <w:rPr>
          <w:rFonts w:ascii="Times New Roman CYR" w:hAnsi="Times New Roman CYR" w:cs="Times New Roman CYR"/>
          <w:kern w:val="2"/>
          <w:sz w:val="28"/>
          <w:szCs w:val="28"/>
        </w:rPr>
        <w:t>,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школьника.[4]</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При изучении иностранного языка формируются следующие УУД:</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умение взаимодействовать с окружающими, выполняя разные роли в пределах речевых потребностей и возможностей младшего школьника;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умение выбирать адекватные языковые и речевые средства для успешного решения элементарной коммуникативной задачи;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умение координировано работать с разными компонентами </w:t>
      </w:r>
      <w:proofErr w:type="spellStart"/>
      <w:r>
        <w:rPr>
          <w:rFonts w:ascii="Times New Roman CYR" w:hAnsi="Times New Roman CYR" w:cs="Times New Roman CYR"/>
          <w:kern w:val="2"/>
          <w:sz w:val="28"/>
          <w:szCs w:val="28"/>
        </w:rPr>
        <w:t>учебно</w:t>
      </w:r>
      <w:proofErr w:type="spellEnd"/>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lastRenderedPageBreak/>
        <w:t>методического комплекта (учебником, аудиодиском и т. д.).</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Ученик осознаёт, что такое личность в диалоге со сверстниками, во взаимодействии с учителем. У учащегося на начальном этапе обучения формируется представление о себе как о личности, когда он кратко рассказывает о себе на английском языке (как его имя, сколько ему лет, откуда он, чем любит заниматься). Ученик начинает осознавать, что существует другой язык и что он может в этой сфере общаться. Он начинает осознавать, для чего выполняются устные и письменные задания, для чего нужно выполнять домашние задания. На начальном этапе учащиеся знакомятся с названиями стран изучаемого языка, традициями и обычаями этих стран, героями литературных произведений, жизнью сверстников и начинают сравнивать их соответственно со своей страной. На этом этапе происходит нравственно-этическое оценивание усваиваемого содержания, исходя из социальных и личностных ценностей.[2]</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регулятивных универсальных учебных действий,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на начальном этапе обучение необходимо часто менять виды учебной деятельности, учитывая психологические и возрастные особенности учащихся. На начальном этапе учатся, играя и играя, развиваются и обучаются. И при этом важно научить учащихся регулировать свою игровую деятельность. Необходимо на начальном этапе научить детей прогнозировать свои результаты. Младшие школьники могут использовать самоконтроль для того, чтобы понять, всё ли у них получается, сверяя свои ответы с эталоном. При самоконтроле корректируется письменная и устная речь учащегося. При положительном результате у детей появляются позитивные эмоции, и повышается самооценка.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Логические УУД на начальном этапе ещё не сформированы, но, тем не менее, на уроке английского языка необходимо развивать у ребёнка логическое мышление, используя опоры (тексты, грамматический материал, лингвострановедческий материал и др.). При изучении грамматического материала целесообразно использовать геометрические фигуры.</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Таким образом, включение в урок проблемных ситуаций, построение урока в технологии </w:t>
      </w:r>
      <w:proofErr w:type="spellStart"/>
      <w:r>
        <w:rPr>
          <w:rFonts w:ascii="Times New Roman CYR" w:hAnsi="Times New Roman CYR" w:cs="Times New Roman CYR"/>
          <w:sz w:val="28"/>
          <w:szCs w:val="28"/>
        </w:rPr>
        <w:t>деятельностного</w:t>
      </w:r>
      <w:proofErr w:type="spellEnd"/>
      <w:r>
        <w:rPr>
          <w:rFonts w:ascii="Times New Roman CYR" w:hAnsi="Times New Roman CYR" w:cs="Times New Roman CYR"/>
          <w:sz w:val="28"/>
          <w:szCs w:val="28"/>
        </w:rPr>
        <w:t xml:space="preserve"> подхода обучения способствует формированию универсальных учебных действий у учащихся, даёт возможность детям вырасти людьми, способными понимать и оценивать информацию, принимать решения, контролировать свою деятельность в соответствии поставленными целями. А это именно те качества, которые необходимы человеку в современных условиях.[15]</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Достижение «умения учиться» предполагает полноценное освоение всех компонентов учебной деятельности, которые включают:</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познавательные и учебные мотивы;</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учебную цель;</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учебную задачу;</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учебные действия и операции (ориентировка, преобразование материала, контроль и оценка).</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выбора.[18]</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мере становления личностных действий ребенка функционирование и развитие универсальных учебных действий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spellStart"/>
      <w:r>
        <w:rPr>
          <w:rFonts w:ascii="Times New Roman CYR" w:hAnsi="Times New Roman CYR" w:cs="Times New Roman CYR"/>
          <w:sz w:val="28"/>
          <w:szCs w:val="28"/>
        </w:rPr>
        <w:t>Я-концепции</w:t>
      </w:r>
      <w:proofErr w:type="spellEnd"/>
      <w:r>
        <w:rPr>
          <w:rFonts w:ascii="Times New Roman CYR" w:hAnsi="Times New Roman CYR" w:cs="Times New Roman CYR"/>
          <w:sz w:val="28"/>
          <w:szCs w:val="28"/>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Pr>
          <w:rFonts w:ascii="Times New Roman CYR" w:hAnsi="Times New Roman CYR" w:cs="Times New Roman CYR"/>
          <w:sz w:val="28"/>
          <w:szCs w:val="28"/>
        </w:rPr>
        <w:t>смыслообразование</w:t>
      </w:r>
      <w:proofErr w:type="spellEnd"/>
      <w:r>
        <w:rPr>
          <w:rFonts w:ascii="Times New Roman CYR" w:hAnsi="Times New Roman CYR" w:cs="Times New Roman CYR"/>
          <w:sz w:val="28"/>
          <w:szCs w:val="28"/>
        </w:rPr>
        <w:t xml:space="preserve"> и самоопределение учащегося.</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обеспечивает целостность общекультурного, личностного и познавательного развития и саморазвития личности; обеспечивают </w:t>
      </w:r>
      <w:r>
        <w:rPr>
          <w:rFonts w:ascii="Times New Roman CYR" w:hAnsi="Times New Roman CYR" w:cs="Times New Roman CYR"/>
          <w:sz w:val="28"/>
          <w:szCs w:val="28"/>
        </w:rPr>
        <w:lastRenderedPageBreak/>
        <w:t>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Требования к формированию универсальных учебных действий находят отражение в планируемых результатах освоения программы учебного предмета: «Иностранный язык» в отношении ценностно-смыслового, личностного, познавательного и коммуникативного развития учащихся.</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Универсальные учебные действия обеспечивают этапы усвоения учебного содержания и формирования психологических способностей учащегося.</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Условия для успешного формирования УУД</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преемственности в освоении учащимися этих действий, учитывая возрастные психологические особенности развития детей;</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педагогическая компетентность учителя;</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включение в учебную деятельность.</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Учитель играет ведущую роль в формировании учебных действий у учащихся</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Поэтому подбор содержания урока, разработка конкретного набора наиболее эффективных учебных заданий, определение планируемых результатов, выбор методов и форм обучения - всё это требует от педагога грамотного подхода. Важно убедить себя в необходимости снова и снова возвращаться к осознанию, пониманию и оцениванию собственного педагогического опыта.</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Средства формирования и развития УУД:</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долгосрочное домашнее задание;</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w:t>
      </w:r>
      <w:proofErr w:type="spellStart"/>
      <w:r>
        <w:rPr>
          <w:rFonts w:ascii="Times New Roman CYR" w:hAnsi="Times New Roman CYR" w:cs="Times New Roman CYR"/>
          <w:sz w:val="28"/>
          <w:szCs w:val="28"/>
        </w:rPr>
        <w:t>безотметочного</w:t>
      </w:r>
      <w:proofErr w:type="spellEnd"/>
      <w:r>
        <w:rPr>
          <w:rFonts w:ascii="Times New Roman CYR" w:hAnsi="Times New Roman CYR" w:cs="Times New Roman CYR"/>
          <w:sz w:val="28"/>
          <w:szCs w:val="28"/>
        </w:rPr>
        <w:t xml:space="preserve"> обучения;</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индивидуальные маршруты;</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социальная практика;</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система исследовательской работы;</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создание проблемных ситуаций.</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kern w:val="2"/>
          <w:sz w:val="28"/>
          <w:szCs w:val="28"/>
        </w:rPr>
        <w:t xml:space="preserve">Формирование УУД является основой способности учащихся к </w:t>
      </w:r>
      <w:r>
        <w:rPr>
          <w:rFonts w:ascii="Times New Roman CYR" w:hAnsi="Times New Roman CYR" w:cs="Times New Roman CYR"/>
          <w:kern w:val="2"/>
          <w:sz w:val="28"/>
          <w:szCs w:val="28"/>
        </w:rPr>
        <w:lastRenderedPageBreak/>
        <w:t>дальнейшему саморазвитию и самообразованию. Для формирования универсальных учебных действий в контексте обучения английскому языку следует учитывать, что ученику следует для себя найти ответы на следующие вопросы: «Зачем я учу АЯ?», «Зачем я выполняю то или иное упражнение на уроке (читаю, пишу, слушаю)?», «Зачем я повторяю дома пройденное на уроке?», «Чему я научился на уроке и что еще мне следует сделать?». Язык должен осваиваться осознанно. Важно создавать условия, когда дети учатся слушать друг друга, умеют адекватно оценивать свой ответ, хотят узнавать новое.</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Таким образом, основная педагогическая задача учителя английского языка - организовать благоприятные условия для успешных учебных действий на уроке. Учитель чётко должен знать: чему учить и как учить.</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Особенности развития универсальных учебных действий в младшем школьном возрасте</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b/>
          <w:bCs/>
          <w:sz w:val="28"/>
          <w:szCs w:val="28"/>
        </w:rPr>
      </w:pP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Новая социальная позиция должна быть принята ребенком, т.е. должна быть отражена в его внутренней позиции как </w:t>
      </w:r>
      <w:proofErr w:type="spellStart"/>
      <w:r>
        <w:rPr>
          <w:rFonts w:ascii="Times New Roman CYR" w:hAnsi="Times New Roman CYR" w:cs="Times New Roman CYR"/>
          <w:kern w:val="2"/>
          <w:sz w:val="28"/>
          <w:szCs w:val="28"/>
        </w:rPr>
        <w:t>мотивационно-потребностной</w:t>
      </w:r>
      <w:proofErr w:type="spellEnd"/>
      <w:r>
        <w:rPr>
          <w:rFonts w:ascii="Times New Roman CYR" w:hAnsi="Times New Roman CYR" w:cs="Times New Roman CYR"/>
          <w:kern w:val="2"/>
          <w:sz w:val="28"/>
          <w:szCs w:val="28"/>
        </w:rPr>
        <w:t xml:space="preserve"> системе жизнедеятельности ребенка и обретении новых смыслов, связанных с учебной деятельностью и новой системой школьных отношений. Только благодаря принятию новой социальной позиции и становится возможной реализация новых потенциальных возможностей развития субъекта, воплощенной в новой социальной ситуации развития ребенка. Внутренняя позиция выступает центральным компонентом структуры психологической готовности к школе, ответственным за динамику освоения ребенком действительности школьной жизни.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Отсутствие смысловой установки принятия нового социального статуса ученика, незрелость школьной мотивации и амбивалентное, а в некоторых случаях даже отрицательное отношение ребенка к школе, значительно осложняет ход нормативно - возрастного развития в младшем школьном </w:t>
      </w:r>
      <w:r>
        <w:rPr>
          <w:rFonts w:ascii="Times New Roman CYR" w:hAnsi="Times New Roman CYR" w:cs="Times New Roman CYR"/>
          <w:kern w:val="2"/>
          <w:sz w:val="28"/>
          <w:szCs w:val="28"/>
        </w:rPr>
        <w:lastRenderedPageBreak/>
        <w:t>возрасте и адаптацию к школе.[14] Данный предмет включает и знание родного языка, и логическое мышление, и общее интеллектуальное и культурное развитие учащегося. Но опыт показывает, что любой ребенок в худшей или лучшей степени может заговорить на иностранном языке, если у него есть желание. А у детей младшего школьного возраста желание общаться есть всегда, особенно если их заинтересовать. Если ребенку нравится - он будет заниматься, а если еще и интересно - то он быстро запомнит. Главное, чтобы обучение проходило в комфортной для ребенка среде. Младший школьный возраст является наиболее благоприятным для усвоения иностранного языка. Эффективному обучению способствуют:</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пластичность природного механизма усвоения языка детьми этого возраста;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их имитационные способности;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природная любознательность и потребность в познании нового;</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отсутствие так называемого «языкового барьера».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При отборе содержания обучения младших школьников учитываются речевые потребности детей, обусловленные их жизненным и речевым опытом. Общение детей на английском языке происходит в рамках тем, которые позволяют раскрыть учащимся стороны жизни, тесно связанные с их деятельностью. Материал подбирается такой, который может заинтересовать детей данного возраста, разбудить их воображение и фантазию.</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Дети младшего школьного возраста воспринимают мир целостно, поэтому обучение строится с учетом их любимых сфер деятельности: раскрашивание (при закреплении лексики по теме «Цвета»), рисование, вырезание из бумаги различных фигур, букв (при изучение алфавита), разыгрывание сценок и диалогов, игра по ролям, выучивание наизусть стихотворений (для развития автоматизма речевых и творческих способностей), пение (разучивание английских песен на уроках способствует правильной интонации, </w:t>
      </w:r>
      <w:proofErr w:type="spellStart"/>
      <w:r>
        <w:rPr>
          <w:rFonts w:ascii="Times New Roman CYR" w:hAnsi="Times New Roman CYR" w:cs="Times New Roman CYR"/>
          <w:kern w:val="2"/>
          <w:sz w:val="28"/>
          <w:szCs w:val="28"/>
        </w:rPr>
        <w:t>отрабатыванию</w:t>
      </w:r>
      <w:proofErr w:type="spellEnd"/>
      <w:r>
        <w:rPr>
          <w:rFonts w:ascii="Times New Roman CYR" w:hAnsi="Times New Roman CYR" w:cs="Times New Roman CYR"/>
          <w:kern w:val="2"/>
          <w:sz w:val="28"/>
          <w:szCs w:val="28"/>
        </w:rPr>
        <w:t xml:space="preserve"> произношения, развитию памяти, музыкального слуха, закреплению лексики, речевых образцов, </w:t>
      </w:r>
      <w:r>
        <w:rPr>
          <w:rFonts w:ascii="Times New Roman CYR" w:hAnsi="Times New Roman CYR" w:cs="Times New Roman CYR"/>
          <w:kern w:val="2"/>
          <w:sz w:val="28"/>
          <w:szCs w:val="28"/>
        </w:rPr>
        <w:lastRenderedPageBreak/>
        <w:t>грамматического материала и созданию положительной мотивации).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Помимо этого, обучение английскому языку развивает у детей умение и навыки учебной деятельности, такие как умение пользоваться книгой и словарем, реагировать на обращения учителя, умение переживать за своих одноклассников и т.д.</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В Программе развития универсальных учебных действий определены требования к личностным результатам начального образования - на основе </w:t>
      </w:r>
      <w:proofErr w:type="spellStart"/>
      <w:r>
        <w:rPr>
          <w:rFonts w:ascii="Times New Roman CYR" w:hAnsi="Times New Roman CYR" w:cs="Times New Roman CYR"/>
          <w:kern w:val="2"/>
          <w:sz w:val="28"/>
          <w:szCs w:val="28"/>
        </w:rPr>
        <w:t>сформированности</w:t>
      </w:r>
      <w:proofErr w:type="spellEnd"/>
      <w:r>
        <w:rPr>
          <w:rFonts w:ascii="Times New Roman CYR" w:hAnsi="Times New Roman CYR" w:cs="Times New Roman CYR"/>
          <w:kern w:val="2"/>
          <w:sz w:val="28"/>
          <w:szCs w:val="28"/>
        </w:rPr>
        <w:t xml:space="preserve"> личностных универсальных учебных действий, включая самоопределение, </w:t>
      </w:r>
      <w:proofErr w:type="spellStart"/>
      <w:r>
        <w:rPr>
          <w:rFonts w:ascii="Times New Roman CYR" w:hAnsi="Times New Roman CYR" w:cs="Times New Roman CYR"/>
          <w:kern w:val="2"/>
          <w:sz w:val="28"/>
          <w:szCs w:val="28"/>
        </w:rPr>
        <w:t>смыслообразование</w:t>
      </w:r>
      <w:proofErr w:type="spellEnd"/>
      <w:r>
        <w:rPr>
          <w:rFonts w:ascii="Times New Roman CYR" w:hAnsi="Times New Roman CYR" w:cs="Times New Roman CYR"/>
          <w:kern w:val="2"/>
          <w:sz w:val="28"/>
          <w:szCs w:val="28"/>
        </w:rPr>
        <w:t xml:space="preserve"> и нравственно-этическое оценивание.</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Гражданская идентичность выступает как осознание личностью своей принадлежностью к сообществу граждан определенного государства на общекультурной основе, имеющая определенный личностный смысл. Можно определить требования к результатам формирования гражданской идентичности в начальной школе:</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Требования к </w:t>
      </w:r>
      <w:proofErr w:type="spellStart"/>
      <w:r>
        <w:rPr>
          <w:rFonts w:ascii="Times New Roman CYR" w:hAnsi="Times New Roman CYR" w:cs="Times New Roman CYR"/>
          <w:kern w:val="2"/>
          <w:sz w:val="28"/>
          <w:szCs w:val="28"/>
        </w:rPr>
        <w:t>сформированности</w:t>
      </w:r>
      <w:proofErr w:type="spellEnd"/>
      <w:r>
        <w:rPr>
          <w:rFonts w:ascii="Times New Roman CYR" w:hAnsi="Times New Roman CYR" w:cs="Times New Roman CYR"/>
          <w:kern w:val="2"/>
          <w:sz w:val="28"/>
          <w:szCs w:val="28"/>
        </w:rPr>
        <w:t xml:space="preserve"> ценностного и эмоционального компонентов включают:</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чувство патриотизма и гордости за свою страну, уважение истории, культурных и исторических памятников;</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эмоционально положительное принятие своей этнической идентичности;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уважение и принятие других народов России, межэтническая толерантность;</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уважение личности и ее достоинства, доброжелательное отношение к окружающим, нетерпимость к любым видам насилия;</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уважение ценностей семьи, любовь к природе, признание ценности здоровья, своего и других людей, оптимизм в восприятии мира;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чувство гордости при следовании моральным нормам, переживание стыда и вины при их нарушении.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Применительно к начальной школе М.В.Матюхина выделяет две группы мотивов - мотивы, связанные с собственно учебной деятельностью </w:t>
      </w:r>
      <w:r>
        <w:rPr>
          <w:rFonts w:ascii="Times New Roman CYR" w:hAnsi="Times New Roman CYR" w:cs="Times New Roman CYR"/>
          <w:kern w:val="2"/>
          <w:sz w:val="28"/>
          <w:szCs w:val="28"/>
        </w:rPr>
        <w:lastRenderedPageBreak/>
        <w:t xml:space="preserve">(учебные и познавательные) и ее прямым продуктом, в том числе сам развивающийся субъект учебной деятельности, и мотивы, связанные с косвенным продуктом учения (социальные, позиционные, включая статусные, узколичные).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w:t>
      </w:r>
      <w:proofErr w:type="spellStart"/>
      <w:r>
        <w:rPr>
          <w:rFonts w:ascii="Times New Roman CYR" w:hAnsi="Times New Roman CYR" w:cs="Times New Roman CYR"/>
          <w:kern w:val="2"/>
          <w:sz w:val="28"/>
          <w:szCs w:val="28"/>
        </w:rPr>
        <w:t>Эльконин</w:t>
      </w:r>
      <w:proofErr w:type="spellEnd"/>
      <w:r>
        <w:rPr>
          <w:rFonts w:ascii="Times New Roman CYR" w:hAnsi="Times New Roman CYR" w:cs="Times New Roman CYR"/>
          <w:kern w:val="2"/>
          <w:sz w:val="28"/>
          <w:szCs w:val="28"/>
        </w:rPr>
        <w:t>, В.В.Давыдов, А.К.Маркова). Содержание и формы организации учебной деятельности и учебного сотрудничества выступают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Развитие учебно-познавательных мотивов в начальной школе требует организации следующих условий:</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создания проблемных ситуаций, активизации творческого отношения учеников к учению;</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формирования рефлексивного отношения к учению и личностного смысла учения - осознание учебной цели и связи последовательности задач с конечной целью; обеспечение средствами решения задач, оценивание ответа учащегося с учетом его новых достижений, по сравнению с прошлыми знаниями;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организации форм совместной учебной деятельности, учебного сотрудничества.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Самооценка</w:t>
      </w:r>
      <w:r>
        <w:rPr>
          <w:rFonts w:ascii="Times New Roman CYR" w:hAnsi="Times New Roman CYR" w:cs="Times New Roman CYR"/>
          <w:b/>
          <w:bCs/>
          <w:i/>
          <w:iCs/>
          <w:kern w:val="2"/>
          <w:sz w:val="28"/>
          <w:szCs w:val="28"/>
        </w:rPr>
        <w:t xml:space="preserve"> </w:t>
      </w:r>
      <w:r>
        <w:rPr>
          <w:rFonts w:ascii="Times New Roman CYR" w:hAnsi="Times New Roman CYR" w:cs="Times New Roman CYR"/>
          <w:kern w:val="2"/>
          <w:sz w:val="28"/>
          <w:szCs w:val="28"/>
        </w:rPr>
        <w:t>является ядерным образованием самосознания личности, выступая как система оценок и представлений о себе, своих качествах и возможностях, своем месте в мире и системе отношений с другими людьми. Мухина В.С. выделяет следующие структурные компоненты самосознания: физический облик; имя, пол через реализацию притязаний ребенка на признание их в прошлом, настоящем и будущем; развитие рефлексии, обучение навыкам позитивного стиля общения.</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Результатом начального образования является становление ребенка как </w:t>
      </w:r>
      <w:r>
        <w:rPr>
          <w:rFonts w:ascii="Times New Roman CYR" w:hAnsi="Times New Roman CYR" w:cs="Times New Roman CYR"/>
          <w:sz w:val="28"/>
          <w:szCs w:val="28"/>
        </w:rPr>
        <w:lastRenderedPageBreak/>
        <w:t xml:space="preserve">субъекта учебной деятельности, способного определить границы своего незнания и обратиться к взрослому за помощью. Условием развития </w:t>
      </w:r>
      <w:proofErr w:type="spellStart"/>
      <w:r>
        <w:rPr>
          <w:rFonts w:ascii="Times New Roman CYR" w:hAnsi="Times New Roman CYR" w:cs="Times New Roman CYR"/>
          <w:sz w:val="28"/>
          <w:szCs w:val="28"/>
        </w:rPr>
        <w:t>субъектности</w:t>
      </w:r>
      <w:proofErr w:type="spellEnd"/>
      <w:r>
        <w:rPr>
          <w:rFonts w:ascii="Times New Roman CYR" w:hAnsi="Times New Roman CYR" w:cs="Times New Roman CYR"/>
          <w:sz w:val="28"/>
          <w:szCs w:val="28"/>
        </w:rPr>
        <w:t xml:space="preserve"> в учебной деятельности является </w:t>
      </w:r>
      <w:proofErr w:type="spellStart"/>
      <w:r>
        <w:rPr>
          <w:rFonts w:ascii="Times New Roman CYR" w:hAnsi="Times New Roman CYR" w:cs="Times New Roman CYR"/>
          <w:sz w:val="28"/>
          <w:szCs w:val="28"/>
        </w:rPr>
        <w:t>объективирование</w:t>
      </w:r>
      <w:proofErr w:type="spellEnd"/>
      <w:r>
        <w:rPr>
          <w:rFonts w:ascii="Times New Roman CYR" w:hAnsi="Times New Roman CYR" w:cs="Times New Roman CYR"/>
          <w:sz w:val="28"/>
          <w:szCs w:val="28"/>
        </w:rPr>
        <w:t xml:space="preserve"> педагогом для ребенка его саморазвития в процессе обучения. Это требует обучения детей дифференцированной самооценке, позволяющей сравнивая свои прежние достижения с результатами текущего момента.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исследованиях роли учебной деятельности в развитии самооценки младшего школьника было показано, что самооценка развивается благодаря тому, что ученик сам участвует в оценивании, в выработке критериев оценки и их применении к разным ситуациям.[10] Во-первых, необходимо научить ребенка фиксировать свои изменения и объективировать их, что и составляет содержание действия оценки (умение определять наличие или отсутствие у себя общего способа решения тех или иных задач). Во-вторых, необходимо вынести и объективировать для ребенка в качестве самостоятельного предмета его </w:t>
      </w:r>
      <w:proofErr w:type="spellStart"/>
      <w:r>
        <w:rPr>
          <w:rFonts w:ascii="Times New Roman CYR" w:hAnsi="Times New Roman CYR" w:cs="Times New Roman CYR"/>
          <w:sz w:val="28"/>
          <w:szCs w:val="28"/>
        </w:rPr>
        <w:t>самоизменение</w:t>
      </w:r>
      <w:proofErr w:type="spellEnd"/>
      <w:r>
        <w:rPr>
          <w:rFonts w:ascii="Times New Roman CYR" w:hAnsi="Times New Roman CYR" w:cs="Times New Roman CYR"/>
          <w:sz w:val="28"/>
          <w:szCs w:val="28"/>
        </w:rPr>
        <w:t xml:space="preserve"> в процессе обучения. </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Развитие рефлексивной самооценки основывается на следующих действиях:</w:t>
      </w:r>
    </w:p>
    <w:p w:rsidR="00587850" w:rsidRDefault="00587850" w:rsidP="00587850">
      <w:pPr>
        <w:widowControl w:val="0"/>
        <w:numPr>
          <w:ilvl w:val="0"/>
          <w:numId w:val="3"/>
        </w:numPr>
        <w:tabs>
          <w:tab w:val="left" w:pos="0"/>
        </w:tabs>
        <w:suppressAutoHyphens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сравнении учащегося своих достижений «вчера и сегодня» и выработке на этой основе</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 xml:space="preserve">предельно конкретной </w:t>
      </w:r>
      <w:r>
        <w:rPr>
          <w:rFonts w:ascii="Times New Roman CYR" w:hAnsi="Times New Roman CYR" w:cs="Times New Roman CYR"/>
          <w:b/>
          <w:bCs/>
          <w:sz w:val="28"/>
          <w:szCs w:val="28"/>
        </w:rPr>
        <w:t>д</w:t>
      </w:r>
      <w:r>
        <w:rPr>
          <w:rFonts w:ascii="Times New Roman CYR" w:hAnsi="Times New Roman CYR" w:cs="Times New Roman CYR"/>
          <w:sz w:val="28"/>
          <w:szCs w:val="28"/>
        </w:rPr>
        <w:t>ифференцированной самооценки;</w:t>
      </w:r>
    </w:p>
    <w:p w:rsidR="00587850" w:rsidRDefault="00587850" w:rsidP="00587850">
      <w:pPr>
        <w:widowControl w:val="0"/>
        <w:numPr>
          <w:ilvl w:val="0"/>
          <w:numId w:val="3"/>
        </w:numPr>
        <w:tabs>
          <w:tab w:val="left" w:pos="1080"/>
        </w:tabs>
        <w:suppressAutoHyphens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предоставлении учащемуся возможности осуществлять большое число </w:t>
      </w:r>
      <w:proofErr w:type="spellStart"/>
      <w:r>
        <w:rPr>
          <w:rFonts w:ascii="Times New Roman CYR" w:hAnsi="Times New Roman CYR" w:cs="Times New Roman CYR"/>
          <w:sz w:val="28"/>
          <w:szCs w:val="28"/>
        </w:rPr>
        <w:t>равнодостойных</w:t>
      </w:r>
      <w:proofErr w:type="spellEnd"/>
      <w:r>
        <w:rPr>
          <w:rFonts w:ascii="Times New Roman CYR" w:hAnsi="Times New Roman CYR" w:cs="Times New Roman CYR"/>
          <w:sz w:val="28"/>
          <w:szCs w:val="28"/>
        </w:rPr>
        <w:t xml:space="preserve"> выборов, различающихся аспектом оценивания, способом действия, характером взаимодействия и создании условий для объективации и сравнении этих оценок сегодня и в недавнем прошлом.[13]</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школьника фиксировать свои изменения и объективировать их является необходимой составляющей развития способности ребенка управлять своей деятельностью («я - хозяин собственного поведения») и связано напрямую с регулятивными действиями. Знание о собственных возможностях и их ограничениях, способность ученика определить границу собственных возможностей, знания и незнания, умения и неумения является </w:t>
      </w:r>
      <w:r>
        <w:rPr>
          <w:rFonts w:ascii="Times New Roman CYR" w:hAnsi="Times New Roman CYR" w:cs="Times New Roman CYR"/>
          <w:sz w:val="28"/>
          <w:szCs w:val="28"/>
        </w:rPr>
        <w:lastRenderedPageBreak/>
        <w:t xml:space="preserve">генеральной линией становления самооценки на начальной ступени образования. Важным условием ее развития является становление </w:t>
      </w:r>
      <w:proofErr w:type="spellStart"/>
      <w:r>
        <w:rPr>
          <w:rFonts w:ascii="Times New Roman CYR" w:hAnsi="Times New Roman CYR" w:cs="Times New Roman CYR"/>
          <w:sz w:val="28"/>
          <w:szCs w:val="28"/>
        </w:rPr>
        <w:t>рефлексивности</w:t>
      </w:r>
      <w:proofErr w:type="spellEnd"/>
      <w:r>
        <w:rPr>
          <w:rFonts w:ascii="Times New Roman CYR" w:hAnsi="Times New Roman CYR" w:cs="Times New Roman CYR"/>
          <w:sz w:val="28"/>
          <w:szCs w:val="28"/>
        </w:rPr>
        <w:t>,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w:t>
      </w:r>
      <w:r>
        <w:rPr>
          <w:rFonts w:ascii="Times New Roman CYR" w:hAnsi="Times New Roman CYR" w:cs="Times New Roman CYR"/>
          <w:b/>
          <w:bCs/>
          <w:i/>
          <w:iCs/>
          <w:sz w:val="28"/>
          <w:szCs w:val="28"/>
        </w:rPr>
        <w:t>,</w:t>
      </w:r>
      <w:r>
        <w:rPr>
          <w:rFonts w:ascii="Times New Roman CYR" w:hAnsi="Times New Roman CYR" w:cs="Times New Roman CYR"/>
          <w:sz w:val="28"/>
          <w:szCs w:val="28"/>
        </w:rPr>
        <w:t xml:space="preserve"> отсутствие категоричности, аргументированность, объективность.[9]</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развитие самооценки и личностного действия оценивания себя является условием развития личностной </w:t>
      </w:r>
      <w:proofErr w:type="spellStart"/>
      <w:r>
        <w:rPr>
          <w:rFonts w:ascii="Times New Roman CYR" w:hAnsi="Times New Roman CYR" w:cs="Times New Roman CYR"/>
          <w:sz w:val="28"/>
          <w:szCs w:val="28"/>
        </w:rPr>
        <w:t>саморегуляции</w:t>
      </w:r>
      <w:proofErr w:type="spellEnd"/>
      <w:r>
        <w:rPr>
          <w:rFonts w:ascii="Times New Roman CYR" w:hAnsi="Times New Roman CYR" w:cs="Times New Roman CYR"/>
          <w:sz w:val="28"/>
          <w:szCs w:val="28"/>
        </w:rPr>
        <w:t xml:space="preserve"> как важного вида регулятивных действий и коммуникативных действий в младшем школьном возрасте. Оценка выполняет функцию предоставления обратной связи учащемуся об успешности его учебной деятельности. Формирование оценки в учебной деятельности основано на рефлексии учащегося на собственную деятельность, что наилучшим образом может быть организовано в учебном сотрудничестве со сверстниками. Оценка формируется на </w:t>
      </w:r>
      <w:proofErr w:type="spellStart"/>
      <w:r>
        <w:rPr>
          <w:rFonts w:ascii="Times New Roman CYR" w:hAnsi="Times New Roman CYR" w:cs="Times New Roman CYR"/>
          <w:sz w:val="28"/>
          <w:szCs w:val="28"/>
        </w:rPr>
        <w:t>операциональной</w:t>
      </w:r>
      <w:proofErr w:type="spellEnd"/>
      <w:r>
        <w:rPr>
          <w:rFonts w:ascii="Times New Roman CYR" w:hAnsi="Times New Roman CYR" w:cs="Times New Roman CYR"/>
          <w:sz w:val="28"/>
          <w:szCs w:val="28"/>
        </w:rPr>
        <w:t xml:space="preserve"> основе контроля учебной деятельности. Прогностическая оценка направлена на выявление возможностей реализации деятельности и обеспечивает условия адекватного </w:t>
      </w:r>
      <w:proofErr w:type="spellStart"/>
      <w:r>
        <w:rPr>
          <w:rFonts w:ascii="Times New Roman CYR" w:hAnsi="Times New Roman CYR" w:cs="Times New Roman CYR"/>
          <w:sz w:val="28"/>
          <w:szCs w:val="28"/>
        </w:rPr>
        <w:t>целеобразования</w:t>
      </w:r>
      <w:proofErr w:type="spellEnd"/>
      <w:r>
        <w:rPr>
          <w:rFonts w:ascii="Times New Roman CYR" w:hAnsi="Times New Roman CYR" w:cs="Times New Roman CYR"/>
          <w:sz w:val="28"/>
          <w:szCs w:val="28"/>
        </w:rPr>
        <w:t>, а ретроспективная оценка - возможность проанализировать возможные причины неудач и внести соответствующие коррективы в деятельность.</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Необходимыми условиями развития действия оценки учебной деятельности являются:</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постановка перед учеником задачи оценивания своей деятельности. Не учитель - оценивает ученика и сообщает ему оценку в готовом виде, а с самого начала обучения перед ребенком ставят как особую задачу оценить результаты своей деятельности.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предметом оценивания ученика должны стать учебные действия и их результаты; способы учебного взаимодействия; собственные возможности осуществления деятельности;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организация объективации для ребенка его изменений в учебной </w:t>
      </w:r>
      <w:r>
        <w:rPr>
          <w:rFonts w:ascii="Times New Roman CYR" w:hAnsi="Times New Roman CYR" w:cs="Times New Roman CYR"/>
          <w:kern w:val="2"/>
          <w:sz w:val="28"/>
          <w:szCs w:val="28"/>
        </w:rPr>
        <w:lastRenderedPageBreak/>
        <w:t>деятельности на основе сравнения предшествующих и последующих достижений ученика;</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формирование у ученика установки на улучшение результатов своей деятельности. Тогда оценка становится необходимой для того, чтобы разобраться и понять, что именно и каким образом следует совершенствовать;</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формирование у учащегося умения в сотрудничестве с учителем и 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недостающие операции и условия, которые обеспечили бы успешное выполнение учебной задачи;</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организация учебного сотрудничества учителя с учеником, основанного на взаимном уважении, принятии, доверии, </w:t>
      </w:r>
      <w:proofErr w:type="spellStart"/>
      <w:r>
        <w:rPr>
          <w:rFonts w:ascii="Times New Roman CYR" w:hAnsi="Times New Roman CYR" w:cs="Times New Roman CYR"/>
          <w:kern w:val="2"/>
          <w:sz w:val="28"/>
          <w:szCs w:val="28"/>
        </w:rPr>
        <w:t>эмпатии</w:t>
      </w:r>
      <w:proofErr w:type="spellEnd"/>
      <w:r>
        <w:rPr>
          <w:rFonts w:ascii="Times New Roman CYR" w:hAnsi="Times New Roman CYR" w:cs="Times New Roman CYR"/>
          <w:kern w:val="2"/>
          <w:sz w:val="28"/>
          <w:szCs w:val="28"/>
        </w:rPr>
        <w:t xml:space="preserve"> и признании индивидуальности каждого ребенка [12]</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итоге к концу ступени начального обучения действия, направленные на учет позиции собеседника (или партнера по деятельности), приобретают существенно более глубокий характер: дети становятся способны понимать возможность разных оснований (у разных людей) для оценки одного и того же предмета. Таким образом, они приближаются к пониманию относительности оценок</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или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выборов, совершаемых людьми. Вместе с преодолением эгоцентризма дети начинают лучше понимать мысли, чувства, стремления и желания окружающих, их внутренний мир в целом.[7]</w:t>
      </w:r>
    </w:p>
    <w:p w:rsidR="00587850" w:rsidRDefault="00587850" w:rsidP="00587850">
      <w:pPr>
        <w:widowControl w:val="0"/>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же касается существующей системы обучения, то в ее рамках главными показателями нормативно-возрастной формы развития УУД в начальной школе, можно считать умение договариваться,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высказывать, но и аргументировать свое предложение, умение и убеждать, и уступать; способность сохранять доброжелательное отношение друг к другу в ситуации спора и противоречия интересов, умение с помощью </w:t>
      </w:r>
      <w:r>
        <w:rPr>
          <w:rFonts w:ascii="Times New Roman CYR" w:hAnsi="Times New Roman CYR" w:cs="Times New Roman CYR"/>
          <w:sz w:val="28"/>
          <w:szCs w:val="28"/>
        </w:rPr>
        <w:lastRenderedPageBreak/>
        <w:t>вопросов выяснять недостающую информацию; способность брать на себя инициативу в организации совместного действия, а также осуществлять взаимный контроль и взаимную помощь по ходу выполнения задания.</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протяжении младшего школьного возраста учащиеся активно включаются в общие занятия, интерес к сверстнику становится очень высоким. Вокруг учебной деятельности нередко возникает настоящее сотрудничество учащихся: дети помогают друг другу, осуществляют взаимоконтроль и т. д. Приобретение навыков социального взаимодействия является одной из важнейших задач развития на этом школьном этапе.[8]</w:t>
      </w:r>
    </w:p>
    <w:p w:rsid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следует сказать, что в процессе развития универсальных учебных действий детей младшего школьного возраста необходимо учитывать возрастные особенности, а также индивидуальность каждого учащегося.</w:t>
      </w:r>
    </w:p>
    <w:p w:rsidR="00587850" w:rsidRPr="00587850" w:rsidRDefault="00587850" w:rsidP="00587850">
      <w:pPr>
        <w:widowControl w:val="0"/>
        <w:shd w:val="clear" w:color="auto" w:fill="FFFFFF"/>
        <w:autoSpaceDE w:val="0"/>
        <w:autoSpaceDN w:val="0"/>
        <w:adjustRightInd w:val="0"/>
        <w:spacing w:line="360" w:lineRule="auto"/>
        <w:ind w:firstLine="720"/>
        <w:jc w:val="both"/>
        <w:rPr>
          <w:rFonts w:ascii="Times New Roman CYR" w:hAnsi="Times New Roman CYR" w:cs="Times New Roman CYR"/>
          <w:b/>
          <w:bCs/>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0D63E5">
      <w:pPr>
        <w:widowControl w:val="0"/>
        <w:autoSpaceDE w:val="0"/>
        <w:autoSpaceDN w:val="0"/>
        <w:adjustRightInd w:val="0"/>
        <w:rPr>
          <w:rFonts w:ascii="Times New Roman CYR" w:hAnsi="Times New Roman CYR" w:cs="Times New Roman CYR"/>
          <w:b/>
          <w:bCs/>
          <w:sz w:val="28"/>
          <w:szCs w:val="28"/>
          <w:lang w:val="en-US"/>
        </w:rPr>
      </w:pPr>
    </w:p>
    <w:p w:rsidR="000D63E5" w:rsidRPr="000D63E5" w:rsidRDefault="000D63E5" w:rsidP="000D63E5">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 xml:space="preserve"> Виды и особенности упражнений? направленных на формирование универсальных учебных действий на начальной ступени обучения лексике</w:t>
      </w:r>
    </w:p>
    <w:p w:rsidR="000D63E5" w:rsidRDefault="000D63E5" w:rsidP="000D63E5">
      <w:pPr>
        <w:widowControl w:val="0"/>
        <w:shd w:val="clear" w:color="auto" w:fill="FFFFFF"/>
        <w:autoSpaceDE w:val="0"/>
        <w:autoSpaceDN w:val="0"/>
        <w:adjustRightInd w:val="0"/>
        <w:spacing w:line="360" w:lineRule="auto"/>
        <w:ind w:firstLine="720"/>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учебный урок английский универсальный</w:t>
      </w:r>
    </w:p>
    <w:p w:rsidR="000D63E5" w:rsidRDefault="000D63E5" w:rsidP="000D63E5">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процессе изучения английского языка осуществляется знакомство с иностранным языком, формируются речевые умения: дети учатся высказывать суждения или мнения с использованием клише (устойчивые выражения) и понятий, формулировать вопросы и ответы в ходе выполнения упражнений, доказательства правильности и неправильности высказываний, обосновывают этапы построения диалога или монолога.[11] Работая в соответствии с инструкциями к заданиям учебника, дети учатся работать в парах, выполняя заданные в учебнике проекты в малых или больших группах.</w:t>
      </w:r>
    </w:p>
    <w:p w:rsidR="000D63E5" w:rsidRDefault="000D63E5" w:rsidP="000D63E5">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регулятивных действий - действий контроля: приемы самопроверки и взаимопроверки заданий. Учащимся предлагаются тексты для проверки, содержащие различные виды ошибок (графические, орфографические, грамматические и т.д.). И для решения этой задачи можно совместно с учащимися составить правила проверки текста, определяющие алгоритм действий.</w:t>
      </w:r>
    </w:p>
    <w:p w:rsidR="000D63E5" w:rsidRDefault="000D63E5" w:rsidP="000D63E5">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процессе работы обучающийся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В современном образовании многие УМК по английскому языку имеют уже готовые тексты работ для самопроверки, что позволяет самостоятельно каждому ребенку определить свои плюсы и минусы по пройденному материалу.</w:t>
      </w:r>
    </w:p>
    <w:p w:rsidR="000D63E5" w:rsidRDefault="000D63E5" w:rsidP="000D63E5">
      <w:pPr>
        <w:widowControl w:val="0"/>
        <w:shd w:val="clear" w:color="auto" w:fill="FFFFFF"/>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Личностные действия: 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Конечно же </w:t>
      </w:r>
      <w:r>
        <w:rPr>
          <w:rFonts w:ascii="Times New Roman CYR" w:hAnsi="Times New Roman CYR" w:cs="Times New Roman CYR"/>
          <w:sz w:val="28"/>
          <w:szCs w:val="28"/>
        </w:rPr>
        <w:lastRenderedPageBreak/>
        <w:t>иностранный (английский) язык для любого ребенка незнаком и сложен, но при правильно построенном уроке или внеклассном мероприятии, будет легко и учителю, и ученику. И самое главное необходимо проводить рефлексию для ученика на уроке и для учителя после урока.</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Ученик осознаёт, что такое личность в диалоге со сверстниками, во взаимодействии с учителем. На начальном этапе учащиеся знакомятся с названиями стран изучаемого языка, традициями и обычаями этих стран, героями литературных произведений, жизнью сверстников и начинают сравнивать их соответственно со своей страной. На этом этапе происходит нравственно-этическое оценивание усваиваемого содержания, исходя из социальных и личностных ценностей.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Личностные УУД</w:t>
      </w:r>
      <w:r w:rsidRPr="000D63E5">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т.д.) и ориентацию в социальных ролях и межличностных отношениях)[19]</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Самоопределение</w:t>
      </w:r>
      <w:r>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rPr>
        <w:t>личностное</w:t>
      </w:r>
      <w:r>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rPr>
        <w:t>профессиональное</w:t>
      </w:r>
      <w:r>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rPr>
        <w:t>жизненное</w:t>
      </w:r>
      <w:r>
        <w:rPr>
          <w:rFonts w:ascii="Times New Roman CYR" w:hAnsi="Times New Roman CYR" w:cs="Times New Roman CYR"/>
          <w:kern w:val="2"/>
          <w:sz w:val="28"/>
          <w:szCs w:val="28"/>
          <w:lang w:val="en-US"/>
        </w:rPr>
        <w:t xml:space="preserve">)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lang w:val="en-US"/>
        </w:rPr>
        <w:t>Ask pupils to look through the units and choose the activities they like best.</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lang w:val="en-US"/>
        </w:rPr>
        <w:t xml:space="preserve">Ask pupils to put the numbers of the exercises they like under the picture.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lang w:val="en-US"/>
        </w:rPr>
      </w:pPr>
      <w:r>
        <w:rPr>
          <w:rFonts w:ascii="Times New Roman CYR" w:hAnsi="Times New Roman CYR" w:cs="Times New Roman CYR"/>
          <w:kern w:val="2"/>
          <w:sz w:val="28"/>
          <w:szCs w:val="28"/>
          <w:lang w:val="en-US"/>
        </w:rPr>
        <w:t>Ask pupils to explain their choice.</w:t>
      </w:r>
    </w:p>
    <w:p w:rsidR="000D63E5" w:rsidRP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rPr>
      </w:pPr>
      <w:r>
        <w:rPr>
          <w:rFonts w:ascii="Times New Roman CYR" w:hAnsi="Times New Roman CYR" w:cs="Times New Roman CYR"/>
          <w:kern w:val="2"/>
          <w:sz w:val="28"/>
          <w:szCs w:val="28"/>
          <w:lang w:val="en-US"/>
        </w:rPr>
        <w:t>of</w:t>
      </w:r>
      <w:r w:rsidRPr="000D63E5">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messages</w:t>
      </w:r>
      <w:r w:rsidRPr="000D63E5">
        <w:rPr>
          <w:rFonts w:ascii="Times New Roman CYR" w:hAnsi="Times New Roman CYR" w:cs="Times New Roman CYR"/>
          <w:kern w:val="2"/>
          <w:sz w:val="28"/>
          <w:szCs w:val="28"/>
        </w:rPr>
        <w:t>.</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lang w:val="en-US"/>
        </w:rPr>
        <w:t>-Brainstorm rhymes, songs, chants and games and writing the names on the board. Ask pupils what they can do. Let some of the pupils complete the sentences about what they can do in written form.</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Что касается</w:t>
      </w:r>
      <w:r>
        <w:rPr>
          <w:rFonts w:ascii="Times New Roman CYR" w:hAnsi="Times New Roman CYR" w:cs="Times New Roman CYR"/>
          <w:b/>
          <w:bCs/>
          <w:kern w:val="2"/>
          <w:sz w:val="28"/>
          <w:szCs w:val="28"/>
        </w:rPr>
        <w:t xml:space="preserve"> </w:t>
      </w:r>
      <w:r>
        <w:rPr>
          <w:rFonts w:ascii="Times New Roman CYR" w:hAnsi="Times New Roman CYR" w:cs="Times New Roman CYR"/>
          <w:kern w:val="2"/>
          <w:sz w:val="28"/>
          <w:szCs w:val="28"/>
        </w:rPr>
        <w:t>регулятивных универсальных учебных действий,</w:t>
      </w:r>
      <w:r>
        <w:rPr>
          <w:rFonts w:ascii="Times New Roman CYR" w:hAnsi="Times New Roman CYR" w:cs="Times New Roman CYR"/>
          <w:b/>
          <w:bCs/>
          <w:kern w:val="2"/>
          <w:sz w:val="28"/>
          <w:szCs w:val="28"/>
        </w:rPr>
        <w:t xml:space="preserve"> </w:t>
      </w:r>
      <w:r>
        <w:rPr>
          <w:rFonts w:ascii="Times New Roman CYR" w:hAnsi="Times New Roman CYR" w:cs="Times New Roman CYR"/>
          <w:kern w:val="2"/>
          <w:sz w:val="28"/>
          <w:szCs w:val="28"/>
        </w:rPr>
        <w:t xml:space="preserve">на начальном этапе обучение необходимо часто менять виды учебной деятельности, учитывая психологические и возрастные особенности учащихся. На начальном этапе учатся, играя и играя, развиваются и </w:t>
      </w:r>
      <w:r>
        <w:rPr>
          <w:rFonts w:ascii="Times New Roman CYR" w:hAnsi="Times New Roman CYR" w:cs="Times New Roman CYR"/>
          <w:kern w:val="2"/>
          <w:sz w:val="28"/>
          <w:szCs w:val="28"/>
        </w:rPr>
        <w:lastRenderedPageBreak/>
        <w:t xml:space="preserve">обучаются. И при этом важно научить учащихся регулировать свою игровую деятельность. </w:t>
      </w:r>
      <w:proofErr w:type="spellStart"/>
      <w:r>
        <w:rPr>
          <w:rFonts w:ascii="Times New Roman CYR" w:hAnsi="Times New Roman CYR" w:cs="Times New Roman CYR"/>
          <w:kern w:val="2"/>
          <w:sz w:val="28"/>
          <w:szCs w:val="28"/>
        </w:rPr>
        <w:t>Саморегуляция</w:t>
      </w:r>
      <w:proofErr w:type="spellEnd"/>
      <w:r>
        <w:rPr>
          <w:rFonts w:ascii="Times New Roman CYR" w:hAnsi="Times New Roman CYR" w:cs="Times New Roman CYR"/>
          <w:kern w:val="2"/>
          <w:sz w:val="28"/>
          <w:szCs w:val="28"/>
        </w:rPr>
        <w:t xml:space="preserve"> происходит при инсценировке сказок, при разыгрывании диалогов, при составлении рассказа по цепочке, по опорной схеме, по картинкам, при ответах на вопросы учителя. Необходимо на начальном этапе научить детей прогнозировать свои результаты. Младшие школьники могут использовать самоконтроль для того, чтобы понять, всё ли у них получается, сверяя свои ответы с эталоном. При самоконтроле корректируется письменная и устная речь учащегося. При положительном результате у детей появляются позитивные эмоции, и повышается самооценка. Развитие организационных умений осуществляется через проблемно-диалогическую технологию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проектной деятельности</w:t>
      </w:r>
      <w:r>
        <w:rPr>
          <w:rFonts w:ascii="Times New Roman CYR" w:hAnsi="Times New Roman CYR" w:cs="Times New Roman CYR"/>
          <w:i/>
          <w:iCs/>
          <w:kern w:val="2"/>
          <w:sz w:val="28"/>
          <w:szCs w:val="28"/>
        </w:rPr>
        <w:t>,</w:t>
      </w:r>
      <w:r>
        <w:rPr>
          <w:rFonts w:ascii="Times New Roman CYR" w:hAnsi="Times New Roman CYR" w:cs="Times New Roman CYR"/>
          <w:kern w:val="2"/>
          <w:sz w:val="28"/>
          <w:szCs w:val="28"/>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Учитель в данном случае является консультантом. К концу начальной школы ученик постепенно учится давать свои ответы на неоднозначные оценочные вопросы. Таким образом, он постепенно начинает выращивать основы личного мировоззрения.</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Регулятивные</w:t>
      </w:r>
      <w:r w:rsidRPr="000D63E5">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 xml:space="preserve">(обеспечивают организацию учащимся своей учебной деятельности).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rPr>
        <w:t>Целеполагание</w:t>
      </w:r>
      <w:proofErr w:type="spellEnd"/>
      <w:r>
        <w:rPr>
          <w:rFonts w:ascii="Times New Roman CYR" w:hAnsi="Times New Roman CYR" w:cs="Times New Roman CYR"/>
          <w:kern w:val="2"/>
          <w:sz w:val="28"/>
          <w:szCs w:val="28"/>
        </w:rPr>
        <w:t xml:space="preserve"> − постановка учебной задачи на основе соотнесения того, что уже известно и усвоено учащимся, и того, что еще неизвестно. </w:t>
      </w:r>
      <w:r>
        <w:rPr>
          <w:rFonts w:ascii="Times New Roman CYR" w:hAnsi="Times New Roman CYR" w:cs="Times New Roman CYR"/>
          <w:kern w:val="2"/>
          <w:sz w:val="28"/>
          <w:szCs w:val="28"/>
          <w:lang w:val="en-US"/>
        </w:rPr>
        <w:t xml:space="preserve">Game “My English school bag”. Draw a big school bag on the board. Put the strips of paper in the form of a daisy on the table. Ask a pupil to take one strip, read it aloud and follow the instructions. Stick the strip on the picture of a school bag. Then summarize the results by saying that pupils can say/do lots of things in English. Tell pupils that there’s some more space in the school bag. Ask pupils to </w:t>
      </w:r>
      <w:r>
        <w:rPr>
          <w:rFonts w:ascii="Times New Roman CYR" w:hAnsi="Times New Roman CYR" w:cs="Times New Roman CYR"/>
          <w:kern w:val="2"/>
          <w:sz w:val="28"/>
          <w:szCs w:val="28"/>
          <w:lang w:val="en-US"/>
        </w:rPr>
        <w:lastRenderedPageBreak/>
        <w:t xml:space="preserve">add topics they’d like to learn to the school bag. Write them on the board. Let pupils flip through text- book for 2-3 minutes and find the most interesting picture. Talk to pupils about what they can learn from the book, judging by its pictures.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r>
        <w:rPr>
          <w:rFonts w:ascii="Times New Roman CYR" w:hAnsi="Times New Roman CYR" w:cs="Times New Roman CYR"/>
          <w:kern w:val="2"/>
          <w:sz w:val="28"/>
          <w:szCs w:val="28"/>
          <w:lang w:val="en-US"/>
        </w:rPr>
        <w:t>Children acquire new language without much effort when they are having fun and when there are many opportunities for them to hear the language in familiar contexts. If the context makes sense, they have the opportunity to hear the language the more they will be able to say in that language.</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 xml:space="preserve">- прогнозирование - предвосхищение результата и уровня усвоения, его временных характеристик. </w:t>
      </w:r>
      <w:r>
        <w:rPr>
          <w:rFonts w:ascii="Times New Roman CYR" w:hAnsi="Times New Roman CYR" w:cs="Times New Roman CYR"/>
          <w:kern w:val="2"/>
          <w:sz w:val="28"/>
          <w:szCs w:val="28"/>
          <w:lang w:val="en-US"/>
        </w:rPr>
        <w:t>Pupils must talk much during the lesson how has it increased in comparison with the beginning of the school year.</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контроль − сличение способа действия и его результата с заданным эталоном с целью обнаружения отклонений и отличий от эталона. </w:t>
      </w:r>
      <w:r>
        <w:rPr>
          <w:rFonts w:ascii="Times New Roman CYR" w:hAnsi="Times New Roman CYR" w:cs="Times New Roman CYR"/>
          <w:kern w:val="2"/>
          <w:sz w:val="28"/>
          <w:szCs w:val="28"/>
          <w:lang w:val="en-US"/>
        </w:rPr>
        <w:t>After progress work ask pupils to open their books and check their answers. Make sure pupils have checked their work correctly. Let pupils count and find their scores in the evaluation boxes. Ask</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pupils</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if</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they</w:t>
      </w:r>
      <w:r>
        <w:rPr>
          <w:rFonts w:ascii="Times New Roman CYR" w:hAnsi="Times New Roman CYR" w:cs="Times New Roman CYR"/>
          <w:kern w:val="2"/>
          <w:sz w:val="28"/>
          <w:szCs w:val="28"/>
        </w:rPr>
        <w:t>’</w:t>
      </w:r>
      <w:r>
        <w:rPr>
          <w:rFonts w:ascii="Times New Roman CYR" w:hAnsi="Times New Roman CYR" w:cs="Times New Roman CYR"/>
          <w:kern w:val="2"/>
          <w:sz w:val="28"/>
          <w:szCs w:val="28"/>
          <w:lang w:val="en-US"/>
        </w:rPr>
        <w:t>re</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happy</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with</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their</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results</w:t>
      </w:r>
      <w:r>
        <w:rPr>
          <w:rFonts w:ascii="Times New Roman CYR" w:hAnsi="Times New Roman CYR" w:cs="Times New Roman CYR"/>
          <w:kern w:val="2"/>
          <w:sz w:val="28"/>
          <w:szCs w:val="28"/>
        </w:rPr>
        <w:t>.</w:t>
      </w:r>
    </w:p>
    <w:p w:rsidR="000D63E5" w:rsidRP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 xml:space="preserve">коррекция - внесение необходимых дополнений и корректив в план и способ действия в случае расхождения эталона, реального действия и его продукта. </w:t>
      </w:r>
      <w:r>
        <w:rPr>
          <w:rFonts w:ascii="Times New Roman CYR" w:hAnsi="Times New Roman CYR" w:cs="Times New Roman CYR"/>
          <w:kern w:val="2"/>
          <w:sz w:val="28"/>
          <w:szCs w:val="28"/>
          <w:lang w:val="en-US"/>
        </w:rPr>
        <w:t>Children need to hear the new language patterns first. But very quickly they are ready to practice these in teacher - controlled gamed. Then</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children</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will</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start</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using</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the</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language</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in</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pairs</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or</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in</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groups</w:t>
      </w:r>
      <w:r w:rsidRPr="000D63E5">
        <w:rPr>
          <w:rFonts w:ascii="Times New Roman CYR" w:hAnsi="Times New Roman CYR" w:cs="Times New Roman CYR"/>
          <w:kern w:val="2"/>
          <w:sz w:val="28"/>
          <w:szCs w:val="28"/>
          <w:lang w:val="en-US"/>
        </w:rPr>
        <w:t>.</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 xml:space="preserve">оценка − выделение и осознание учащимся того, что уже усвоено и что еще подлежит усвоению, осознание качества и уровня усвоения. </w:t>
      </w:r>
      <w:r>
        <w:rPr>
          <w:rFonts w:ascii="Times New Roman CYR" w:hAnsi="Times New Roman CYR" w:cs="Times New Roman CYR"/>
          <w:kern w:val="2"/>
          <w:sz w:val="28"/>
          <w:szCs w:val="28"/>
          <w:lang w:val="en-US"/>
        </w:rPr>
        <w:t xml:space="preserve">Ask pupils if they know any famous travelers. What do they know? Tell pupils about an Italian explorer called Marco Polo and an English explorer called Sir Francis Drake. Tell pupils they can learn more about the travelers and explorers.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 xml:space="preserve">- волевая </w:t>
      </w:r>
      <w:proofErr w:type="spellStart"/>
      <w:r>
        <w:rPr>
          <w:rFonts w:ascii="Times New Roman CYR" w:hAnsi="Times New Roman CYR" w:cs="Times New Roman CYR"/>
          <w:kern w:val="2"/>
          <w:sz w:val="28"/>
          <w:szCs w:val="28"/>
        </w:rPr>
        <w:t>саморегуляция</w:t>
      </w:r>
      <w:proofErr w:type="spellEnd"/>
      <w:r>
        <w:rPr>
          <w:rFonts w:ascii="Times New Roman CYR" w:hAnsi="Times New Roman CYR" w:cs="Times New Roman CYR"/>
          <w:kern w:val="2"/>
          <w:sz w:val="28"/>
          <w:szCs w:val="28"/>
        </w:rPr>
        <w:t xml:space="preserve"> − способность к мобилизации сил и энергии; к волевому усилию, то есть к выбору в ситуации мотивационного конфликта и к преодолению препятствий. </w:t>
      </w:r>
      <w:r>
        <w:rPr>
          <w:rFonts w:ascii="Times New Roman CYR" w:hAnsi="Times New Roman CYR" w:cs="Times New Roman CYR"/>
          <w:kern w:val="2"/>
          <w:sz w:val="28"/>
          <w:szCs w:val="28"/>
          <w:lang w:val="en-US"/>
        </w:rPr>
        <w:t xml:space="preserve">Suggest that pupils play the game Dino-quest. Split </w:t>
      </w:r>
      <w:r>
        <w:rPr>
          <w:rFonts w:ascii="Times New Roman CYR" w:hAnsi="Times New Roman CYR" w:cs="Times New Roman CYR"/>
          <w:kern w:val="2"/>
          <w:sz w:val="28"/>
          <w:szCs w:val="28"/>
          <w:lang w:val="en-US"/>
        </w:rPr>
        <w:lastRenderedPageBreak/>
        <w:t>the class into two teams and let teams choose a name. Let teams take turns in asking and answering questions about dinosaurs(something else).</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В начальной школе познавательные действия, формируемые на уроках английского языка, ориентированы на использование в дальнейшем нового языка как средства приобретения и переработки информации: найти, прочитать, обобщить, изложить в устной и письменной форме, создать собственный текст.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Дети на данном этапе уже учатся отвечать на вопросы учителя письменно или устно и при самоконтроле и взаимоконтроле могут оценивать процесс и результаты своей деятельности и друг друга.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Логические УУД на начальном этапе ещё не сформированы, но, тем не менее, на уроке английского языка необходимо развивать у ребёнка логическое мышление, используя опоры (тексты, грамматический материал, лингвострановедческий материал и др.).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Анализировать учащихся можно научить при прохождении грамматического материала. Синтезировать - при монологической и диалогической речи или при выполнении упражнений в учебнике:</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вставить недостающие слова,</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вставить недостающие буквы,</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завершить предложение,</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заполнить таблицу,</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догадаться о правиле образования степеней сравнения прилагательных и т.д.</w:t>
      </w:r>
    </w:p>
    <w:p w:rsidR="000D63E5" w:rsidRDefault="000D63E5" w:rsidP="000D63E5">
      <w:pPr>
        <w:widowControl w:val="0"/>
        <w:autoSpaceDE w:val="0"/>
        <w:autoSpaceDN w:val="0"/>
        <w:adjustRightInd w:val="0"/>
        <w:spacing w:line="360" w:lineRule="auto"/>
        <w:ind w:firstLine="720"/>
        <w:jc w:val="both"/>
        <w:rPr>
          <w:rFonts w:ascii="??" w:hAnsi="??" w:cs="??"/>
          <w:kern w:val="2"/>
          <w:sz w:val="28"/>
          <w:szCs w:val="28"/>
        </w:rPr>
      </w:pPr>
      <w:r>
        <w:rPr>
          <w:rFonts w:ascii="Times New Roman CYR" w:hAnsi="Times New Roman CYR" w:cs="Times New Roman CYR"/>
          <w:kern w:val="2"/>
          <w:sz w:val="28"/>
          <w:szCs w:val="28"/>
        </w:rPr>
        <w:t>Постановка и решение проблем осуществляется при проектной деятельности младших школьников. Ученикам часто предлагается создать свои проекты по определенной теме и представить их в виде презентаций. На начальном этапе это могут быть такие творческие проекты, как нарисуй и опиши свою любимую игрушку, нарисуй и расскажи о свое семье, о своём друге.</w:t>
      </w:r>
      <w:r>
        <w:rPr>
          <w:rFonts w:ascii="??" w:hAnsi="??" w:cs="??"/>
          <w:kern w:val="2"/>
          <w:sz w:val="28"/>
          <w:szCs w:val="28"/>
        </w:rPr>
        <w:t xml:space="preserve">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Наибольшее количество возможностей английский язык предоставляет </w:t>
      </w:r>
      <w:r>
        <w:rPr>
          <w:rFonts w:ascii="Times New Roman CYR" w:hAnsi="Times New Roman CYR" w:cs="Times New Roman CYR"/>
          <w:kern w:val="2"/>
          <w:sz w:val="28"/>
          <w:szCs w:val="28"/>
        </w:rPr>
        <w:lastRenderedPageBreak/>
        <w:t>для формирования</w:t>
      </w:r>
      <w:r>
        <w:rPr>
          <w:rFonts w:ascii="Times New Roman CYR" w:hAnsi="Times New Roman CYR" w:cs="Times New Roman CYR"/>
          <w:b/>
          <w:bCs/>
          <w:kern w:val="2"/>
          <w:sz w:val="28"/>
          <w:szCs w:val="28"/>
        </w:rPr>
        <w:t xml:space="preserve"> </w:t>
      </w:r>
      <w:r>
        <w:rPr>
          <w:rFonts w:ascii="Times New Roman CYR" w:hAnsi="Times New Roman CYR" w:cs="Times New Roman CYR"/>
          <w:kern w:val="2"/>
          <w:sz w:val="28"/>
          <w:szCs w:val="28"/>
        </w:rPr>
        <w:t>коммуникативных универсальных учебных действий</w:t>
      </w:r>
      <w:r>
        <w:rPr>
          <w:rFonts w:ascii="Times New Roman CYR" w:hAnsi="Times New Roman CYR" w:cs="Times New Roman CYR"/>
          <w:b/>
          <w:bCs/>
          <w:kern w:val="2"/>
          <w:sz w:val="28"/>
          <w:szCs w:val="28"/>
        </w:rPr>
        <w:t xml:space="preserve"> </w:t>
      </w:r>
      <w:r>
        <w:rPr>
          <w:rFonts w:ascii="Times New Roman CYR" w:hAnsi="Times New Roman CYR" w:cs="Times New Roman CYR"/>
          <w:kern w:val="2"/>
          <w:sz w:val="28"/>
          <w:szCs w:val="28"/>
        </w:rPr>
        <w:t>у младших школьников.</w:t>
      </w:r>
      <w:r>
        <w:rPr>
          <w:rFonts w:ascii="Times New Roman CYR" w:hAnsi="Times New Roman CYR" w:cs="Times New Roman CYR"/>
          <w:b/>
          <w:bCs/>
          <w:kern w:val="2"/>
          <w:sz w:val="28"/>
          <w:szCs w:val="28"/>
        </w:rPr>
        <w:t xml:space="preserve"> </w:t>
      </w:r>
      <w:r>
        <w:rPr>
          <w:rFonts w:ascii="Times New Roman CYR" w:hAnsi="Times New Roman CYR" w:cs="Times New Roman CYR"/>
          <w:kern w:val="2"/>
          <w:sz w:val="28"/>
          <w:szCs w:val="28"/>
        </w:rPr>
        <w:t>На уроках английского языка дети учатся:</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вести диалоги этикетного характера в типичных ситуациях бытового, учебно-трудового и межкультурного общения;</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поддерживать беседу, задавая вопросы и переспрашивая;</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овладевают различными коммуникативными типами речи: описание, сообщение, рассказ, характеристика;</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воспринимать на слух и понимать речь учителя в процессе общения на уроке, вербально и </w:t>
      </w:r>
      <w:proofErr w:type="spellStart"/>
      <w:r>
        <w:rPr>
          <w:rFonts w:ascii="Times New Roman CYR" w:hAnsi="Times New Roman CYR" w:cs="Times New Roman CYR"/>
          <w:kern w:val="2"/>
          <w:sz w:val="28"/>
          <w:szCs w:val="28"/>
        </w:rPr>
        <w:t>невербально</w:t>
      </w:r>
      <w:proofErr w:type="spellEnd"/>
      <w:r>
        <w:rPr>
          <w:rFonts w:ascii="Times New Roman CYR" w:hAnsi="Times New Roman CYR" w:cs="Times New Roman CYR"/>
          <w:kern w:val="2"/>
          <w:sz w:val="28"/>
          <w:szCs w:val="28"/>
        </w:rPr>
        <w:t xml:space="preserve"> реагировать на услышанное;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писать по образцу краткое письмо зарубежному другу, сообщать краткие сведения о себе, запрашивать аналогичную информацию о нём.</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Коммуникативные универсальные учебные действия</w:t>
      </w:r>
      <w:r>
        <w:rPr>
          <w:rFonts w:ascii="Times New Roman CYR" w:hAnsi="Times New Roman CYR" w:cs="Times New Roman CYR"/>
          <w:b/>
          <w:bCs/>
          <w:kern w:val="2"/>
          <w:sz w:val="28"/>
          <w:szCs w:val="28"/>
        </w:rPr>
        <w:t xml:space="preserve"> </w:t>
      </w:r>
      <w:r>
        <w:rPr>
          <w:rFonts w:ascii="Times New Roman CYR" w:hAnsi="Times New Roman CYR" w:cs="Times New Roman CYR"/>
          <w:kern w:val="2"/>
          <w:sz w:val="28"/>
          <w:szCs w:val="28"/>
        </w:rPr>
        <w:t>способствуют продуктивному взаимодействию и сотрудничеству со сверстниками и взрослыми.</w:t>
      </w:r>
    </w:p>
    <w:p w:rsidR="000D63E5" w:rsidRDefault="000D63E5" w:rsidP="000D63E5">
      <w:pPr>
        <w:widowControl w:val="0"/>
        <w:autoSpaceDE w:val="0"/>
        <w:autoSpaceDN w:val="0"/>
        <w:adjustRightInd w:val="0"/>
        <w:spacing w:line="360" w:lineRule="auto"/>
        <w:ind w:firstLine="720"/>
        <w:jc w:val="both"/>
        <w:rPr>
          <w:rFonts w:ascii="Tahoma" w:hAnsi="Tahoma" w:cs="Tahoma"/>
          <w:kern w:val="2"/>
          <w:sz w:val="28"/>
          <w:szCs w:val="28"/>
        </w:rPr>
      </w:pPr>
      <w:r>
        <w:rPr>
          <w:rFonts w:ascii="Times New Roman CYR" w:hAnsi="Times New Roman CYR" w:cs="Times New Roman CYR"/>
          <w:kern w:val="2"/>
          <w:sz w:val="28"/>
          <w:szCs w:val="28"/>
        </w:rPr>
        <w:t>Познавательные</w:t>
      </w:r>
      <w:r w:rsidRPr="000D63E5">
        <w:rPr>
          <w:rFonts w:ascii="Times New Roman CYR" w:hAnsi="Times New Roman CYR" w:cs="Times New Roman CYR"/>
          <w:kern w:val="2"/>
          <w:sz w:val="28"/>
          <w:szCs w:val="28"/>
        </w:rPr>
        <w:t xml:space="preserve"> </w:t>
      </w:r>
      <w:r>
        <w:rPr>
          <w:rFonts w:ascii="??" w:hAnsi="??" w:cs="??"/>
          <w:kern w:val="2"/>
          <w:sz w:val="28"/>
          <w:szCs w:val="28"/>
        </w:rPr>
        <w:t>(</w:t>
      </w:r>
      <w:r>
        <w:rPr>
          <w:rFonts w:ascii="Times New Roman CYR" w:hAnsi="Times New Roman CYR" w:cs="Times New Roman CYR"/>
          <w:kern w:val="2"/>
          <w:sz w:val="28"/>
          <w:szCs w:val="28"/>
        </w:rPr>
        <w:t>включают</w:t>
      </w:r>
      <w:r>
        <w:rPr>
          <w:rFonts w:ascii="??" w:hAnsi="??" w:cs="??"/>
          <w:kern w:val="2"/>
          <w:sz w:val="28"/>
          <w:szCs w:val="28"/>
        </w:rPr>
        <w:t xml:space="preserve"> </w:t>
      </w:r>
      <w:proofErr w:type="spellStart"/>
      <w:r>
        <w:rPr>
          <w:rFonts w:ascii="Times New Roman CYR" w:hAnsi="Times New Roman CYR" w:cs="Times New Roman CYR"/>
          <w:kern w:val="2"/>
          <w:sz w:val="28"/>
          <w:szCs w:val="28"/>
        </w:rPr>
        <w:t>общеучебные</w:t>
      </w:r>
      <w:proofErr w:type="spellEnd"/>
      <w:r>
        <w:rPr>
          <w:rFonts w:ascii="??" w:hAnsi="??" w:cs="??"/>
          <w:kern w:val="2"/>
          <w:sz w:val="28"/>
          <w:szCs w:val="28"/>
        </w:rPr>
        <w:t xml:space="preserve">, </w:t>
      </w:r>
      <w:r>
        <w:rPr>
          <w:rFonts w:ascii="Times New Roman CYR" w:hAnsi="Times New Roman CYR" w:cs="Times New Roman CYR"/>
          <w:kern w:val="2"/>
          <w:sz w:val="28"/>
          <w:szCs w:val="28"/>
        </w:rPr>
        <w:t>логические</w:t>
      </w:r>
      <w:r>
        <w:rPr>
          <w:rFonts w:ascii="??" w:hAnsi="??" w:cs="??"/>
          <w:kern w:val="2"/>
          <w:sz w:val="28"/>
          <w:szCs w:val="28"/>
        </w:rPr>
        <w:t xml:space="preserve"> </w:t>
      </w:r>
      <w:r>
        <w:rPr>
          <w:rFonts w:ascii="Times New Roman CYR" w:hAnsi="Times New Roman CYR" w:cs="Times New Roman CYR"/>
          <w:kern w:val="2"/>
          <w:sz w:val="28"/>
          <w:szCs w:val="28"/>
        </w:rPr>
        <w:t>действия</w:t>
      </w:r>
      <w:r>
        <w:rPr>
          <w:rFonts w:ascii="??" w:hAnsi="??" w:cs="??"/>
          <w:kern w:val="2"/>
          <w:sz w:val="28"/>
          <w:szCs w:val="28"/>
        </w:rPr>
        <w:t xml:space="preserve">, </w:t>
      </w:r>
      <w:r>
        <w:rPr>
          <w:rFonts w:ascii="Times New Roman CYR" w:hAnsi="Times New Roman CYR" w:cs="Times New Roman CYR"/>
          <w:kern w:val="2"/>
          <w:sz w:val="28"/>
          <w:szCs w:val="28"/>
        </w:rPr>
        <w:t>действия</w:t>
      </w:r>
      <w:r>
        <w:rPr>
          <w:rFonts w:ascii="??" w:hAnsi="??" w:cs="??"/>
          <w:kern w:val="2"/>
          <w:sz w:val="28"/>
          <w:szCs w:val="28"/>
        </w:rPr>
        <w:t xml:space="preserve"> </w:t>
      </w:r>
      <w:r>
        <w:rPr>
          <w:rFonts w:ascii="Times New Roman CYR" w:hAnsi="Times New Roman CYR" w:cs="Times New Roman CYR"/>
          <w:kern w:val="2"/>
          <w:sz w:val="28"/>
          <w:szCs w:val="28"/>
        </w:rPr>
        <w:t>постановки</w:t>
      </w:r>
      <w:r>
        <w:rPr>
          <w:rFonts w:ascii="??" w:hAnsi="??" w:cs="??"/>
          <w:kern w:val="2"/>
          <w:sz w:val="28"/>
          <w:szCs w:val="28"/>
        </w:rPr>
        <w:t xml:space="preserve"> </w:t>
      </w:r>
      <w:r>
        <w:rPr>
          <w:rFonts w:ascii="Times New Roman CYR" w:hAnsi="Times New Roman CYR" w:cs="Times New Roman CYR"/>
          <w:kern w:val="2"/>
          <w:sz w:val="28"/>
          <w:szCs w:val="28"/>
        </w:rPr>
        <w:t>и</w:t>
      </w:r>
      <w:r>
        <w:rPr>
          <w:rFonts w:ascii="??" w:hAnsi="??" w:cs="??"/>
          <w:kern w:val="2"/>
          <w:sz w:val="28"/>
          <w:szCs w:val="28"/>
        </w:rPr>
        <w:t xml:space="preserve"> </w:t>
      </w:r>
      <w:r>
        <w:rPr>
          <w:rFonts w:ascii="Times New Roman CYR" w:hAnsi="Times New Roman CYR" w:cs="Times New Roman CYR"/>
          <w:kern w:val="2"/>
          <w:sz w:val="28"/>
          <w:szCs w:val="28"/>
        </w:rPr>
        <w:t>решения</w:t>
      </w:r>
      <w:r>
        <w:rPr>
          <w:rFonts w:ascii="??" w:hAnsi="??" w:cs="??"/>
          <w:kern w:val="2"/>
          <w:sz w:val="28"/>
          <w:szCs w:val="28"/>
        </w:rPr>
        <w:t xml:space="preserve"> </w:t>
      </w:r>
      <w:r>
        <w:rPr>
          <w:rFonts w:ascii="Times New Roman CYR" w:hAnsi="Times New Roman CYR" w:cs="Times New Roman CYR"/>
          <w:kern w:val="2"/>
          <w:sz w:val="28"/>
          <w:szCs w:val="28"/>
        </w:rPr>
        <w:t>проблем</w:t>
      </w:r>
      <w:r>
        <w:rPr>
          <w:rFonts w:ascii="??" w:hAnsi="??" w:cs="??"/>
          <w:kern w:val="2"/>
          <w:sz w:val="28"/>
          <w:szCs w:val="28"/>
        </w:rPr>
        <w:t>)</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proofErr w:type="spellStart"/>
      <w:r>
        <w:rPr>
          <w:rFonts w:ascii="Times New Roman CYR" w:hAnsi="Times New Roman CYR" w:cs="Times New Roman CYR"/>
          <w:kern w:val="2"/>
          <w:sz w:val="28"/>
          <w:szCs w:val="28"/>
        </w:rPr>
        <w:t>Общеучебные</w:t>
      </w:r>
      <w:proofErr w:type="spellEnd"/>
      <w:r>
        <w:rPr>
          <w:rFonts w:ascii="??" w:hAnsi="??" w:cs="??"/>
          <w:kern w:val="2"/>
          <w:sz w:val="28"/>
          <w:szCs w:val="28"/>
        </w:rPr>
        <w:t xml:space="preserve"> </w:t>
      </w:r>
      <w:r>
        <w:rPr>
          <w:rFonts w:ascii="Times New Roman CYR" w:hAnsi="Times New Roman CYR" w:cs="Times New Roman CYR"/>
          <w:kern w:val="2"/>
          <w:sz w:val="28"/>
          <w:szCs w:val="28"/>
        </w:rPr>
        <w:t>УУД</w:t>
      </w:r>
      <w:r>
        <w:rPr>
          <w:rFonts w:ascii="??" w:hAnsi="??" w:cs="??"/>
          <w:b/>
          <w:bCs/>
          <w:kern w:val="2"/>
          <w:sz w:val="28"/>
          <w:szCs w:val="28"/>
        </w:rPr>
        <w:t>:</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 xml:space="preserve">- самостоятельное выделение и формулирование познавательной цели: </w:t>
      </w:r>
      <w:r>
        <w:rPr>
          <w:rFonts w:ascii="Times New Roman CYR" w:hAnsi="Times New Roman CYR" w:cs="Times New Roman CYR"/>
          <w:kern w:val="2"/>
          <w:sz w:val="28"/>
          <w:szCs w:val="28"/>
          <w:lang w:val="en-US"/>
        </w:rPr>
        <w:t>Describe</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the</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pictures</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using</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new</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language</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Ask pupils to point to the toys. Name an object from the picture and ask pupils to say what color it is?</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 xml:space="preserve">- выбор наиболее эффективных способов решения задач в зависимости от конкретных условий- </w:t>
      </w:r>
      <w:r>
        <w:rPr>
          <w:rFonts w:ascii="Times New Roman CYR" w:hAnsi="Times New Roman CYR" w:cs="Times New Roman CYR"/>
          <w:kern w:val="2"/>
          <w:sz w:val="28"/>
          <w:szCs w:val="28"/>
          <w:lang w:val="en-US"/>
        </w:rPr>
        <w:t>How</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do</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pupils</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feel</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in</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the</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lesson</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Do they have fun? What do they like and dislike? Do they like the materials, the methods?</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рефлексия</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способов</w:t>
      </w:r>
      <w:proofErr w:type="spellEnd"/>
      <w:r>
        <w:rPr>
          <w:rFonts w:ascii="Times New Roman CYR" w:hAnsi="Times New Roman CYR" w:cs="Times New Roman CYR"/>
          <w:kern w:val="2"/>
          <w:sz w:val="28"/>
          <w:szCs w:val="28"/>
          <w:lang w:val="en-US"/>
        </w:rPr>
        <w:t xml:space="preserve"> и </w:t>
      </w:r>
      <w:proofErr w:type="spellStart"/>
      <w:r>
        <w:rPr>
          <w:rFonts w:ascii="Times New Roman CYR" w:hAnsi="Times New Roman CYR" w:cs="Times New Roman CYR"/>
          <w:kern w:val="2"/>
          <w:sz w:val="28"/>
          <w:szCs w:val="28"/>
          <w:lang w:val="en-US"/>
        </w:rPr>
        <w:t>условий</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действия</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контроль</w:t>
      </w:r>
      <w:proofErr w:type="spellEnd"/>
      <w:r>
        <w:rPr>
          <w:rFonts w:ascii="Times New Roman CYR" w:hAnsi="Times New Roman CYR" w:cs="Times New Roman CYR"/>
          <w:kern w:val="2"/>
          <w:sz w:val="28"/>
          <w:szCs w:val="28"/>
          <w:lang w:val="en-US"/>
        </w:rPr>
        <w:t xml:space="preserve"> и </w:t>
      </w:r>
      <w:proofErr w:type="spellStart"/>
      <w:r>
        <w:rPr>
          <w:rFonts w:ascii="Times New Roman CYR" w:hAnsi="Times New Roman CYR" w:cs="Times New Roman CYR"/>
          <w:kern w:val="2"/>
          <w:sz w:val="28"/>
          <w:szCs w:val="28"/>
          <w:lang w:val="en-US"/>
        </w:rPr>
        <w:t>оценка</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процесса</w:t>
      </w:r>
      <w:proofErr w:type="spellEnd"/>
      <w:r>
        <w:rPr>
          <w:rFonts w:ascii="Times New Roman CYR" w:hAnsi="Times New Roman CYR" w:cs="Times New Roman CYR"/>
          <w:kern w:val="2"/>
          <w:sz w:val="28"/>
          <w:szCs w:val="28"/>
          <w:lang w:val="en-US"/>
        </w:rPr>
        <w:t xml:space="preserve"> и </w:t>
      </w:r>
      <w:proofErr w:type="spellStart"/>
      <w:r>
        <w:rPr>
          <w:rFonts w:ascii="Times New Roman CYR" w:hAnsi="Times New Roman CYR" w:cs="Times New Roman CYR"/>
          <w:kern w:val="2"/>
          <w:sz w:val="28"/>
          <w:szCs w:val="28"/>
          <w:lang w:val="en-US"/>
        </w:rPr>
        <w:t>результатов</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деятельности</w:t>
      </w:r>
      <w:proofErr w:type="spellEnd"/>
      <w:r>
        <w:rPr>
          <w:rFonts w:ascii="Times New Roman CYR" w:hAnsi="Times New Roman CYR" w:cs="Times New Roman CYR"/>
          <w:kern w:val="2"/>
          <w:sz w:val="28"/>
          <w:szCs w:val="28"/>
          <w:lang w:val="en-US"/>
        </w:rPr>
        <w:t>- Pupils reflect in English, using phrases and sentences they have learnt. Emphasize their progress and ability to talk about the learning process in English. Ask pupils if they are happy with their results.</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постановка</w:t>
      </w:r>
      <w:proofErr w:type="spellEnd"/>
      <w:r>
        <w:rPr>
          <w:rFonts w:ascii="Times New Roman CYR" w:hAnsi="Times New Roman CYR" w:cs="Times New Roman CYR"/>
          <w:kern w:val="2"/>
          <w:sz w:val="28"/>
          <w:szCs w:val="28"/>
          <w:lang w:val="en-US"/>
        </w:rPr>
        <w:t xml:space="preserve"> и </w:t>
      </w:r>
      <w:proofErr w:type="spellStart"/>
      <w:r>
        <w:rPr>
          <w:rFonts w:ascii="Times New Roman CYR" w:hAnsi="Times New Roman CYR" w:cs="Times New Roman CYR"/>
          <w:kern w:val="2"/>
          <w:sz w:val="28"/>
          <w:szCs w:val="28"/>
          <w:lang w:val="en-US"/>
        </w:rPr>
        <w:t>формулирование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проблемы</w:t>
      </w:r>
      <w:proofErr w:type="spellEnd"/>
      <w:r>
        <w:rPr>
          <w:rFonts w:ascii="Times New Roman CYR" w:hAnsi="Times New Roman CYR" w:cs="Times New Roman CYR"/>
          <w:kern w:val="2"/>
          <w:sz w:val="28"/>
          <w:szCs w:val="28"/>
          <w:lang w:val="en-US"/>
        </w:rPr>
        <w:t xml:space="preserve"> Ask pupils to listen to the story and say what the children are doing (books closed). Then ask them to say the names of children and their favorite toys. Ask pupils to guess what the world’s top </w:t>
      </w:r>
      <w:r>
        <w:rPr>
          <w:rFonts w:ascii="Times New Roman CYR" w:hAnsi="Times New Roman CYR" w:cs="Times New Roman CYR"/>
          <w:kern w:val="2"/>
          <w:sz w:val="28"/>
          <w:szCs w:val="28"/>
          <w:lang w:val="en-US"/>
        </w:rPr>
        <w:lastRenderedPageBreak/>
        <w:t>toy is?</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самостоятельное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создание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алгоритмов</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деятельности</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при</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решении</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проблем</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творческого</w:t>
      </w:r>
      <w:proofErr w:type="spellEnd"/>
      <w:r>
        <w:rPr>
          <w:rFonts w:ascii="Times New Roman CYR" w:hAnsi="Times New Roman CYR" w:cs="Times New Roman CYR"/>
          <w:kern w:val="2"/>
          <w:sz w:val="28"/>
          <w:szCs w:val="28"/>
          <w:lang w:val="en-US"/>
        </w:rPr>
        <w:t xml:space="preserve"> и </w:t>
      </w:r>
      <w:proofErr w:type="spellStart"/>
      <w:r>
        <w:rPr>
          <w:rFonts w:ascii="Times New Roman CYR" w:hAnsi="Times New Roman CYR" w:cs="Times New Roman CYR"/>
          <w:kern w:val="2"/>
          <w:sz w:val="28"/>
          <w:szCs w:val="28"/>
          <w:lang w:val="en-US"/>
        </w:rPr>
        <w:t>поискового</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характера</w:t>
      </w:r>
      <w:proofErr w:type="spellEnd"/>
      <w:r>
        <w:rPr>
          <w:rFonts w:ascii="Times New Roman CYR" w:hAnsi="Times New Roman CYR" w:cs="Times New Roman CYR"/>
          <w:kern w:val="2"/>
          <w:sz w:val="28"/>
          <w:szCs w:val="28"/>
          <w:lang w:val="en-US"/>
        </w:rPr>
        <w:t>: tell pupils they’re going to write some articles for a school sports magazine. Divide pupils into groups of 3-4. Ask each group to choose a topic from the list suggested in the textbook. Tell pupils to discuss the ideas and content in groups, using the questions as support. Ask pupils to write the articles. Suggest that pupils make a poster about theme. Ask pupils to read the instructions on how to make the poster. Elicit from pupils what the poster will look like and draw the scheme on the board. Ask pupils to make fact files about all material they know.</w:t>
      </w:r>
    </w:p>
    <w:p w:rsidR="000D63E5" w:rsidRP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Логические УУД:</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синтез как составление целого из частей, в том числе самостоятельно достраивая, восполняя недостающие компоненты: </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lang w:val="en-US"/>
        </w:rPr>
        <w:t xml:space="preserve">Game Virus. Write a message on the board, for example, </w:t>
      </w:r>
      <w:proofErr w:type="spellStart"/>
      <w:r>
        <w:rPr>
          <w:rFonts w:ascii="Times New Roman CYR" w:hAnsi="Times New Roman CYR" w:cs="Times New Roman CYR"/>
          <w:kern w:val="2"/>
          <w:sz w:val="28"/>
          <w:szCs w:val="28"/>
          <w:lang w:val="en-US"/>
        </w:rPr>
        <w:t>Mfu’t</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nblf</w:t>
      </w:r>
      <w:proofErr w:type="spellEnd"/>
      <w:r>
        <w:rPr>
          <w:rFonts w:ascii="Times New Roman CYR" w:hAnsi="Times New Roman CYR" w:cs="Times New Roman CYR"/>
          <w:kern w:val="2"/>
          <w:sz w:val="28"/>
          <w:szCs w:val="28"/>
          <w:lang w:val="en-US"/>
        </w:rPr>
        <w:t xml:space="preserve"> b </w:t>
      </w:r>
      <w:proofErr w:type="spellStart"/>
      <w:r>
        <w:rPr>
          <w:rFonts w:ascii="Times New Roman CYR" w:hAnsi="Times New Roman CYR" w:cs="Times New Roman CYR"/>
          <w:kern w:val="2"/>
          <w:sz w:val="28"/>
          <w:szCs w:val="28"/>
          <w:lang w:val="en-US"/>
        </w:rPr>
        <w:t>qspkfdu</w:t>
      </w:r>
      <w:proofErr w:type="spellEnd"/>
      <w:r>
        <w:rPr>
          <w:rFonts w:ascii="Times New Roman CYR" w:hAnsi="Times New Roman CYR" w:cs="Times New Roman CYR"/>
          <w:kern w:val="2"/>
          <w:sz w:val="28"/>
          <w:szCs w:val="28"/>
          <w:lang w:val="en-US"/>
        </w:rPr>
        <w:t xml:space="preserve">. Es </w:t>
      </w:r>
      <w:proofErr w:type="spellStart"/>
      <w:r>
        <w:rPr>
          <w:rFonts w:ascii="Times New Roman CYR" w:hAnsi="Times New Roman CYR" w:cs="Times New Roman CYR"/>
          <w:kern w:val="2"/>
          <w:sz w:val="28"/>
          <w:szCs w:val="28"/>
          <w:lang w:val="en-US"/>
        </w:rPr>
        <w:t>Xfctufs</w:t>
      </w:r>
      <w:proofErr w:type="spellEnd"/>
      <w:r>
        <w:rPr>
          <w:rFonts w:ascii="Times New Roman CYR" w:hAnsi="Times New Roman CYR" w:cs="Times New Roman CYR"/>
          <w:kern w:val="2"/>
          <w:sz w:val="28"/>
          <w:szCs w:val="28"/>
          <w:lang w:val="en-US"/>
        </w:rPr>
        <w:t>. Shift all letters along one space in the alphabet. Write L under M, m under n, a under b, p under q etc. Let pupils guess the code / explain that each coded letter can be decoded with the help of the previous letter of the alphabet, so L becomes M, a becomes b, and p becomes q. Answer key: Let’s make a project. Password. Draw five dashes next to the word Password on the board. Point to the first dash and say, “It’s the first letter in the world pal.” Repeat the procedure with other letters to guess the password. Example: it’s the second letter in the word Brazil. It’s the third letter in the word look for. It’s the first letter in the word Japan. It’s the fifth letter in the word letter. It’s the sixth letter in the word collect. It’s the eighth letter in the word interesting. Key: project.</w:t>
      </w:r>
    </w:p>
    <w:p w:rsidR="000D63E5" w:rsidRP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rPr>
        <w:t>обобщение</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rPr>
        <w:t>аналогия</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rPr>
        <w:t>сравнение</w:t>
      </w:r>
      <w:r w:rsidRPr="000D63E5">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rPr>
        <w:t>сериация</w:t>
      </w:r>
      <w:proofErr w:type="spellEnd"/>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rPr>
        <w:t>классификация</w:t>
      </w:r>
      <w:r w:rsidRPr="000D63E5">
        <w:rPr>
          <w:rFonts w:ascii="Times New Roman CYR" w:hAnsi="Times New Roman CYR" w:cs="Times New Roman CYR"/>
          <w:kern w:val="2"/>
          <w:sz w:val="28"/>
          <w:szCs w:val="28"/>
          <w:lang w:val="en-US"/>
        </w:rPr>
        <w:t xml:space="preserve">: </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lang w:val="en-US"/>
        </w:rPr>
        <w:t xml:space="preserve">Categorizing. Prepare word cards. Write two or three letters, or letter combinations on the board, e.g. o, </w:t>
      </w:r>
      <w:proofErr w:type="spellStart"/>
      <w:r>
        <w:rPr>
          <w:rFonts w:ascii="Times New Roman CYR" w:hAnsi="Times New Roman CYR" w:cs="Times New Roman CYR"/>
          <w:kern w:val="2"/>
          <w:sz w:val="28"/>
          <w:szCs w:val="28"/>
          <w:lang w:val="en-US"/>
        </w:rPr>
        <w:t>oo</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ow</w:t>
      </w:r>
      <w:proofErr w:type="spellEnd"/>
      <w:r>
        <w:rPr>
          <w:rFonts w:ascii="Times New Roman CYR" w:hAnsi="Times New Roman CYR" w:cs="Times New Roman CYR"/>
          <w:kern w:val="2"/>
          <w:sz w:val="28"/>
          <w:szCs w:val="28"/>
          <w:lang w:val="en-US"/>
        </w:rPr>
        <w:t xml:space="preserve">. Read the words on the cards and ask a pupil to point to the appropriate letter / letter combination and then stick the card under it. E.g. teacher reads the word look, the pupil points to the letters </w:t>
      </w:r>
      <w:proofErr w:type="spellStart"/>
      <w:r>
        <w:rPr>
          <w:rFonts w:ascii="Times New Roman CYR" w:hAnsi="Times New Roman CYR" w:cs="Times New Roman CYR"/>
          <w:kern w:val="2"/>
          <w:sz w:val="28"/>
          <w:szCs w:val="28"/>
          <w:lang w:val="en-US"/>
        </w:rPr>
        <w:t>oo</w:t>
      </w:r>
      <w:proofErr w:type="spellEnd"/>
      <w:r>
        <w:rPr>
          <w:rFonts w:ascii="Times New Roman CYR" w:hAnsi="Times New Roman CYR" w:cs="Times New Roman CYR"/>
          <w:kern w:val="2"/>
          <w:sz w:val="28"/>
          <w:szCs w:val="28"/>
          <w:lang w:val="en-US"/>
        </w:rPr>
        <w:t xml:space="preserve"> and then sticks the card under the letters. . Prepare word cards. Write a word with the letters </w:t>
      </w:r>
      <w:r>
        <w:rPr>
          <w:rFonts w:ascii="Times New Roman CYR" w:hAnsi="Times New Roman CYR" w:cs="Times New Roman CYR"/>
          <w:kern w:val="2"/>
          <w:sz w:val="28"/>
          <w:szCs w:val="28"/>
          <w:lang w:val="en-US"/>
        </w:rPr>
        <w:lastRenderedPageBreak/>
        <w:t>in a vertical column. Read another word from a card and ask a pupil to point to the letter in the vertical word which is the initial letter of the word you’ve read. Then the pupil stick the card next to the letter in the vertical column.</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подведение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под</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понятия</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выведение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следствий</w:t>
      </w:r>
      <w:proofErr w:type="spellEnd"/>
      <w:r>
        <w:rPr>
          <w:rFonts w:ascii="Times New Roman CYR" w:hAnsi="Times New Roman CYR" w:cs="Times New Roman CYR"/>
          <w:kern w:val="2"/>
          <w:sz w:val="28"/>
          <w:szCs w:val="28"/>
          <w:lang w:val="en-US"/>
        </w:rPr>
        <w:t>- Say the word “vegetarian” and ask pupils to guess or explain to pupils its meaning.</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 xml:space="preserve">- установление причинно-следственных связей- </w:t>
      </w:r>
      <w:r>
        <w:rPr>
          <w:rFonts w:ascii="Times New Roman CYR" w:hAnsi="Times New Roman CYR" w:cs="Times New Roman CYR"/>
          <w:kern w:val="2"/>
          <w:sz w:val="28"/>
          <w:szCs w:val="28"/>
          <w:lang w:val="en-US"/>
        </w:rPr>
        <w:t>Draw</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three</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columns</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on</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the</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board</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Write “teddy bear” in the second column. Let children complete the column. Write “big” in the first column and suggest that pupils add some more features to the characters. Then ask pupils to collocate the words and invent the names of new computer game.</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построение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логической</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цепи</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рассуждений</w:t>
      </w:r>
      <w:proofErr w:type="spellEnd"/>
      <w:r>
        <w:rPr>
          <w:rFonts w:ascii="Times New Roman CYR" w:hAnsi="Times New Roman CYR" w:cs="Times New Roman CYR"/>
          <w:kern w:val="2"/>
          <w:sz w:val="28"/>
          <w:szCs w:val="28"/>
          <w:lang w:val="en-US"/>
        </w:rPr>
        <w:t>- Tell pupils to look at the pictures of the fairy farm, name eight animals living in the house and say what they eat.</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доказательство</w:t>
      </w:r>
      <w:proofErr w:type="spellEnd"/>
      <w:r>
        <w:rPr>
          <w:rFonts w:ascii="Times New Roman CYR" w:hAnsi="Times New Roman CYR" w:cs="Times New Roman CYR"/>
          <w:kern w:val="2"/>
          <w:sz w:val="28"/>
          <w:szCs w:val="28"/>
          <w:lang w:val="en-US"/>
        </w:rPr>
        <w:t>- Ask pupils to read the description and say which animal the room belongs to. Ask pupils to say the words which helped them to guess.</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выдвижение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гипотез</w:t>
      </w:r>
      <w:proofErr w:type="spellEnd"/>
      <w:r>
        <w:rPr>
          <w:rFonts w:ascii="Times New Roman CYR" w:hAnsi="Times New Roman CYR" w:cs="Times New Roman CYR"/>
          <w:kern w:val="2"/>
          <w:sz w:val="28"/>
          <w:szCs w:val="28"/>
          <w:lang w:val="en-US"/>
        </w:rPr>
        <w:t xml:space="preserve"> и </w:t>
      </w:r>
      <w:proofErr w:type="spellStart"/>
      <w:r>
        <w:rPr>
          <w:rFonts w:ascii="Times New Roman CYR" w:hAnsi="Times New Roman CYR" w:cs="Times New Roman CYR"/>
          <w:kern w:val="2"/>
          <w:sz w:val="28"/>
          <w:szCs w:val="28"/>
          <w:lang w:val="en-US"/>
        </w:rPr>
        <w:t>их</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обоснование</w:t>
      </w:r>
      <w:proofErr w:type="spellEnd"/>
      <w:r>
        <w:rPr>
          <w:rFonts w:ascii="Times New Roman CYR" w:hAnsi="Times New Roman CYR" w:cs="Times New Roman CYR"/>
          <w:kern w:val="2"/>
          <w:sz w:val="28"/>
          <w:szCs w:val="28"/>
          <w:lang w:val="en-US"/>
        </w:rPr>
        <w:t>- Ask pupils to help you tell a new story. Tell the story, miming in the pauses. Let pupils complete the sentences and guess from your miming. Then let pupils create a story about any food item.</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Постановка</w:t>
      </w:r>
      <w:proofErr w:type="spellEnd"/>
      <w:r>
        <w:rPr>
          <w:rFonts w:ascii="Times New Roman CYR" w:hAnsi="Times New Roman CYR" w:cs="Times New Roman CYR"/>
          <w:kern w:val="2"/>
          <w:sz w:val="28"/>
          <w:szCs w:val="28"/>
          <w:lang w:val="en-US"/>
        </w:rPr>
        <w:t xml:space="preserve"> и </w:t>
      </w:r>
      <w:proofErr w:type="spellStart"/>
      <w:r>
        <w:rPr>
          <w:rFonts w:ascii="Times New Roman CYR" w:hAnsi="Times New Roman CYR" w:cs="Times New Roman CYR"/>
          <w:kern w:val="2"/>
          <w:sz w:val="28"/>
          <w:szCs w:val="28"/>
          <w:lang w:val="en-US"/>
        </w:rPr>
        <w:t>решение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проблемы</w:t>
      </w:r>
      <w:proofErr w:type="spellEnd"/>
      <w:r>
        <w:rPr>
          <w:rFonts w:ascii="Times New Roman CYR" w:hAnsi="Times New Roman CYR" w:cs="Times New Roman CYR"/>
          <w:kern w:val="2"/>
          <w:sz w:val="28"/>
          <w:szCs w:val="28"/>
          <w:lang w:val="en-US"/>
        </w:rPr>
        <w:t>:</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формулирование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проблемы</w:t>
      </w:r>
      <w:proofErr w:type="spellEnd"/>
      <w:r>
        <w:rPr>
          <w:rFonts w:ascii="Times New Roman CYR" w:hAnsi="Times New Roman CYR" w:cs="Times New Roman CYR"/>
          <w:kern w:val="2"/>
          <w:sz w:val="28"/>
          <w:szCs w:val="28"/>
          <w:lang w:val="en-US"/>
        </w:rPr>
        <w:t>- Ask pupils to make a short description of their family albums to each other in groups.</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rPr>
      </w:pPr>
      <w:proofErr w:type="spellStart"/>
      <w:r>
        <w:rPr>
          <w:rFonts w:ascii="Times New Roman CYR" w:hAnsi="Times New Roman CYR" w:cs="Times New Roman CYR"/>
          <w:kern w:val="2"/>
          <w:sz w:val="28"/>
          <w:szCs w:val="28"/>
          <w:lang w:val="en-US"/>
        </w:rPr>
        <w:t>самостоятельное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создание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способов</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решения</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проблем</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творческого</w:t>
      </w:r>
      <w:proofErr w:type="spellEnd"/>
      <w:r>
        <w:rPr>
          <w:rFonts w:ascii="Times New Roman CYR" w:hAnsi="Times New Roman CYR" w:cs="Times New Roman CYR"/>
          <w:kern w:val="2"/>
          <w:sz w:val="28"/>
          <w:szCs w:val="28"/>
          <w:lang w:val="en-US"/>
        </w:rPr>
        <w:t xml:space="preserve"> и </w:t>
      </w:r>
      <w:proofErr w:type="spellStart"/>
      <w:r>
        <w:rPr>
          <w:rFonts w:ascii="Times New Roman CYR" w:hAnsi="Times New Roman CYR" w:cs="Times New Roman CYR"/>
          <w:kern w:val="2"/>
          <w:sz w:val="28"/>
          <w:szCs w:val="28"/>
          <w:lang w:val="en-US"/>
        </w:rPr>
        <w:t>поискового</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характера</w:t>
      </w:r>
      <w:proofErr w:type="spellEnd"/>
      <w:r>
        <w:rPr>
          <w:rFonts w:ascii="Times New Roman CYR" w:hAnsi="Times New Roman CYR" w:cs="Times New Roman CYR"/>
          <w:kern w:val="2"/>
          <w:sz w:val="28"/>
          <w:szCs w:val="28"/>
          <w:lang w:val="en-US"/>
        </w:rPr>
        <w:t>- Ask pupils in small groups to create a song about the family members they like most of all. Ask groups to sing their songs to the same tune. Encourage</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other</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pupils</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to</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join</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in</w:t>
      </w:r>
      <w:r>
        <w:rPr>
          <w:rFonts w:ascii="Times New Roman CYR" w:hAnsi="Times New Roman CYR" w:cs="Times New Roman CYR"/>
          <w:kern w:val="2"/>
          <w:sz w:val="28"/>
          <w:szCs w:val="28"/>
        </w:rPr>
        <w:t>.</w:t>
      </w:r>
      <w:r w:rsidRPr="000D63E5">
        <w:rPr>
          <w:rFonts w:ascii="Times New Roman CYR" w:hAnsi="Times New Roman CYR" w:cs="Times New Roman CYR"/>
          <w:kern w:val="2"/>
          <w:sz w:val="28"/>
          <w:szCs w:val="28"/>
        </w:rPr>
        <w:t xml:space="preserve"> </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lang w:val="en-US"/>
        </w:rPr>
        <w:t xml:space="preserve">Game Find a pen pal. Elicit from pupils the words which can be used as nicknames and write them in a column on the board. Hand out the grey cards and ask pupils to fill in the nickname starting with the letter on the card. Hand out </w:t>
      </w:r>
      <w:r>
        <w:rPr>
          <w:rFonts w:ascii="Times New Roman CYR" w:hAnsi="Times New Roman CYR" w:cs="Times New Roman CYR"/>
          <w:kern w:val="2"/>
          <w:sz w:val="28"/>
          <w:szCs w:val="28"/>
          <w:lang w:val="en-US"/>
        </w:rPr>
        <w:lastRenderedPageBreak/>
        <w:t>“Find a pen pal” cards and tell pupils to walk around the classroom and find a pen pal whose name, age, country and favorite activity match the ones from the grey card. Let pupils read the sample questions from the textbook. A message of sympathy (in ancient times, when there were a very few doctors, people placed ill relatives in crowded streets. Passers-by expressed their sympathy and shared their experience by giving advice how to cure the illness). Suggest that pupils walk around the classroom and share their imaginary or real unlucky past experiences with others. Let their friends express sympathy. Ask pupils to remember what happened to their classmates. Let pupils use the table from the book for support.</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proofErr w:type="spellStart"/>
      <w:r>
        <w:rPr>
          <w:rFonts w:ascii="Times New Roman CYR" w:hAnsi="Times New Roman CYR" w:cs="Times New Roman CYR"/>
          <w:kern w:val="2"/>
          <w:sz w:val="28"/>
          <w:szCs w:val="28"/>
          <w:lang w:val="en-US"/>
        </w:rPr>
        <w:t>постановка</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вопросов</w:t>
      </w:r>
      <w:proofErr w:type="spellEnd"/>
      <w:r>
        <w:rPr>
          <w:rFonts w:ascii="Times New Roman CYR" w:hAnsi="Times New Roman CYR" w:cs="Times New Roman CYR"/>
          <w:kern w:val="2"/>
          <w:sz w:val="28"/>
          <w:szCs w:val="28"/>
          <w:lang w:val="en-US"/>
        </w:rPr>
        <w:t xml:space="preserve"> - </w:t>
      </w:r>
      <w:proofErr w:type="spellStart"/>
      <w:r>
        <w:rPr>
          <w:rFonts w:ascii="Times New Roman CYR" w:hAnsi="Times New Roman CYR" w:cs="Times New Roman CYR"/>
          <w:kern w:val="2"/>
          <w:sz w:val="28"/>
          <w:szCs w:val="28"/>
          <w:lang w:val="en-US"/>
        </w:rPr>
        <w:t>инициативное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сотрудничество</w:t>
      </w:r>
      <w:proofErr w:type="spellEnd"/>
      <w:r>
        <w:rPr>
          <w:rFonts w:ascii="Times New Roman CYR" w:hAnsi="Times New Roman CYR" w:cs="Times New Roman CYR"/>
          <w:kern w:val="2"/>
          <w:sz w:val="28"/>
          <w:szCs w:val="28"/>
          <w:lang w:val="en-US"/>
        </w:rPr>
        <w:t xml:space="preserve"> в </w:t>
      </w:r>
      <w:proofErr w:type="spellStart"/>
      <w:r>
        <w:rPr>
          <w:rFonts w:ascii="Times New Roman CYR" w:hAnsi="Times New Roman CYR" w:cs="Times New Roman CYR"/>
          <w:kern w:val="2"/>
          <w:sz w:val="28"/>
          <w:szCs w:val="28"/>
          <w:lang w:val="en-US"/>
        </w:rPr>
        <w:t>поиске</w:t>
      </w:r>
      <w:proofErr w:type="spellEnd"/>
      <w:r>
        <w:rPr>
          <w:rFonts w:ascii="Times New Roman CYR" w:hAnsi="Times New Roman CYR" w:cs="Times New Roman CYR"/>
          <w:kern w:val="2"/>
          <w:sz w:val="28"/>
          <w:szCs w:val="28"/>
          <w:lang w:val="en-US"/>
        </w:rPr>
        <w:t xml:space="preserve"> и </w:t>
      </w:r>
      <w:proofErr w:type="spellStart"/>
      <w:r>
        <w:rPr>
          <w:rFonts w:ascii="Times New Roman CYR" w:hAnsi="Times New Roman CYR" w:cs="Times New Roman CYR"/>
          <w:kern w:val="2"/>
          <w:sz w:val="28"/>
          <w:szCs w:val="28"/>
          <w:lang w:val="en-US"/>
        </w:rPr>
        <w:t>сборе</w:t>
      </w:r>
      <w:proofErr w:type="spellEnd"/>
      <w:r>
        <w:rPr>
          <w:rFonts w:ascii="Times New Roman CYR" w:hAnsi="Times New Roman CYR" w:cs="Times New Roman CYR"/>
          <w:kern w:val="2"/>
          <w:sz w:val="28"/>
          <w:szCs w:val="28"/>
          <w:lang w:val="en-US"/>
        </w:rPr>
        <w:t xml:space="preserve"> </w:t>
      </w:r>
      <w:proofErr w:type="spellStart"/>
      <w:r>
        <w:rPr>
          <w:rFonts w:ascii="Times New Roman CYR" w:hAnsi="Times New Roman CYR" w:cs="Times New Roman CYR"/>
          <w:kern w:val="2"/>
          <w:sz w:val="28"/>
          <w:szCs w:val="28"/>
          <w:lang w:val="en-US"/>
        </w:rPr>
        <w:t>информации</w:t>
      </w:r>
      <w:proofErr w:type="spellEnd"/>
      <w:r>
        <w:rPr>
          <w:rFonts w:ascii="Times New Roman CYR" w:hAnsi="Times New Roman CYR" w:cs="Times New Roman CYR"/>
          <w:kern w:val="2"/>
          <w:sz w:val="28"/>
          <w:szCs w:val="28"/>
          <w:lang w:val="en-US"/>
        </w:rPr>
        <w:t xml:space="preserve">: assign the roles: one pupil is a famous sportsman or sports woman and another pupil an interviewer. Ask her / him to fill in the necessary information. Pupil 2 interviews the sports person and then reports on the results in front of the class/group. </w:t>
      </w:r>
    </w:p>
    <w:p w:rsidR="000D63E5" w:rsidRP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rPr>
          <w:rFonts w:ascii="Times New Roman CYR" w:hAnsi="Times New Roman CYR" w:cs="Times New Roman CYR"/>
          <w:kern w:val="2"/>
          <w:sz w:val="28"/>
          <w:szCs w:val="28"/>
          <w:lang w:val="en-US"/>
        </w:rPr>
        <w:t>How</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successfully</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do</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pupils</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work</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in</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groups</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What</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are</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the</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advantages</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of</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group</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work</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What</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do</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pupils</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heed</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do</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work</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in</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groups</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more</w:t>
      </w:r>
      <w:r w:rsidRPr="000D63E5">
        <w:rPr>
          <w:rFonts w:ascii="Times New Roman CYR" w:hAnsi="Times New Roman CYR" w:cs="Times New Roman CYR"/>
          <w:kern w:val="2"/>
          <w:sz w:val="28"/>
          <w:szCs w:val="28"/>
          <w:lang w:val="en-US"/>
        </w:rPr>
        <w:t xml:space="preserve"> </w:t>
      </w:r>
      <w:r>
        <w:rPr>
          <w:rFonts w:ascii="Times New Roman CYR" w:hAnsi="Times New Roman CYR" w:cs="Times New Roman CYR"/>
          <w:kern w:val="2"/>
          <w:sz w:val="28"/>
          <w:szCs w:val="28"/>
          <w:lang w:val="en-US"/>
        </w:rPr>
        <w:t>effective</w:t>
      </w:r>
      <w:r w:rsidRPr="000D63E5">
        <w:rPr>
          <w:rFonts w:ascii="Times New Roman CYR" w:hAnsi="Times New Roman CYR" w:cs="Times New Roman CYR"/>
          <w:kern w:val="2"/>
          <w:sz w:val="28"/>
          <w:szCs w:val="28"/>
          <w:lang w:val="en-US"/>
        </w:rPr>
        <w:t>?</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умение с достаточной полнотой и точностью выражать свои мысли в соответствии с задачами и условиями коммуникации: </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lang w:val="en-US"/>
        </w:rPr>
      </w:pPr>
      <w:r>
        <w:rPr>
          <w:rFonts w:ascii="Times New Roman CYR" w:hAnsi="Times New Roman CYR" w:cs="Times New Roman CYR"/>
          <w:kern w:val="2"/>
          <w:sz w:val="28"/>
          <w:szCs w:val="28"/>
          <w:lang w:val="en-US"/>
        </w:rPr>
        <w:t xml:space="preserve">Game New identities. Ask pupils to write down the following words on a sheet of paper: 1 - the name of any food, 2 - a number between 1 and 100, 3 - the name of any building from the list on the board (school, supermarket, zoo, etc.). Tell pupils that these things are: 1 - their names, 2 - their age, 3 - the place where they live. Let pupils walk around the classroom and share information about their new identities. </w:t>
      </w:r>
    </w:p>
    <w:p w:rsidR="000D63E5" w:rsidRDefault="000D63E5" w:rsidP="000D63E5">
      <w:pPr>
        <w:widowControl w:val="0"/>
        <w:tabs>
          <w:tab w:val="left" w:pos="2460"/>
        </w:tabs>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владение монологической и диалогической формами речи в соответствии с нормами изучаемого языка: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lang w:val="en-US"/>
        </w:rPr>
        <w:t xml:space="preserve">Game I don’t believe you. Hand out 2-5 strips of each </w:t>
      </w:r>
      <w:proofErr w:type="spellStart"/>
      <w:r>
        <w:rPr>
          <w:rFonts w:ascii="Times New Roman CYR" w:hAnsi="Times New Roman CYR" w:cs="Times New Roman CYR"/>
          <w:kern w:val="2"/>
          <w:sz w:val="28"/>
          <w:szCs w:val="28"/>
          <w:lang w:val="en-US"/>
        </w:rPr>
        <w:t>colour</w:t>
      </w:r>
      <w:proofErr w:type="spellEnd"/>
      <w:r>
        <w:rPr>
          <w:rFonts w:ascii="Times New Roman CYR" w:hAnsi="Times New Roman CYR" w:cs="Times New Roman CYR"/>
          <w:kern w:val="2"/>
          <w:sz w:val="28"/>
          <w:szCs w:val="28"/>
          <w:lang w:val="en-US"/>
        </w:rPr>
        <w:t xml:space="preserve"> to every pupil. </w:t>
      </w:r>
      <w:r>
        <w:rPr>
          <w:rFonts w:ascii="Times New Roman CYR" w:hAnsi="Times New Roman CYR" w:cs="Times New Roman CYR"/>
          <w:kern w:val="2"/>
          <w:sz w:val="28"/>
          <w:szCs w:val="28"/>
          <w:lang w:val="en-US"/>
        </w:rPr>
        <w:lastRenderedPageBreak/>
        <w:t xml:space="preserve">Ask them to write true sentences about their past experiences on red strips, and false sentences on blue strips. Demonstrate the game by reading a sentence from a strip, without showing its </w:t>
      </w:r>
      <w:proofErr w:type="spellStart"/>
      <w:r>
        <w:rPr>
          <w:rFonts w:ascii="Times New Roman CYR" w:hAnsi="Times New Roman CYR" w:cs="Times New Roman CYR"/>
          <w:kern w:val="2"/>
          <w:sz w:val="28"/>
          <w:szCs w:val="28"/>
          <w:lang w:val="en-US"/>
        </w:rPr>
        <w:t>colour</w:t>
      </w:r>
      <w:proofErr w:type="spellEnd"/>
      <w:r>
        <w:rPr>
          <w:rFonts w:ascii="Times New Roman CYR" w:hAnsi="Times New Roman CYR" w:cs="Times New Roman CYR"/>
          <w:kern w:val="2"/>
          <w:sz w:val="28"/>
          <w:szCs w:val="28"/>
          <w:lang w:val="en-US"/>
        </w:rPr>
        <w:t xml:space="preserve"> to the class. Let pupils guess if it’s true or false / see if they believe or don’t believe it. If pupils guessed right, they take the strip. The aim of the game is to guess right and get as many strips as possible. Let</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pupils</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play</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the</w:t>
      </w: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lang w:val="en-US"/>
        </w:rPr>
        <w:t>game</w:t>
      </w:r>
      <w:r>
        <w:rPr>
          <w:rFonts w:ascii="Times New Roman CYR" w:hAnsi="Times New Roman CYR" w:cs="Times New Roman CYR"/>
          <w:kern w:val="2"/>
          <w:sz w:val="28"/>
          <w:szCs w:val="28"/>
        </w:rPr>
        <w:t>.</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В ходе работы по данному УМК мы выяснили, что он действительно соответствует требованиям, предъявляемым новыми образовательными стандартами. Сформированные универсальные учебные действия (личностные, регулятивные, коммуникативные, познавательные) позволяют обобщать способы действий с учебным материалом, успешно решать учебные и практические задачи, служат основой для последующего обучения, выявляют и развивают способности воображения, мышления, моделирования, включают обучающихся в процесс познания среды с применением этого опыта в реальной жизни.</w:t>
      </w:r>
      <w:r w:rsidRPr="000D63E5">
        <w:rPr>
          <w:rFonts w:ascii="Times New Roman CYR" w:hAnsi="Times New Roman CYR" w:cs="Times New Roman CYR"/>
          <w:kern w:val="2"/>
          <w:sz w:val="28"/>
          <w:szCs w:val="28"/>
        </w:rPr>
        <w:t xml:space="preserve"> </w:t>
      </w:r>
    </w:p>
    <w:p w:rsid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Кроме того, в предложенном УМК учтены возможности работы в </w:t>
      </w:r>
      <w:proofErr w:type="spellStart"/>
      <w:r>
        <w:rPr>
          <w:rFonts w:ascii="Times New Roman CYR" w:hAnsi="Times New Roman CYR" w:cs="Times New Roman CYR"/>
          <w:kern w:val="2"/>
          <w:sz w:val="28"/>
          <w:szCs w:val="28"/>
        </w:rPr>
        <w:t>разноуровневых</w:t>
      </w:r>
      <w:proofErr w:type="spellEnd"/>
      <w:r>
        <w:rPr>
          <w:rFonts w:ascii="Times New Roman CYR" w:hAnsi="Times New Roman CYR" w:cs="Times New Roman CYR"/>
          <w:kern w:val="2"/>
          <w:sz w:val="28"/>
          <w:szCs w:val="28"/>
        </w:rPr>
        <w:t xml:space="preserve"> классах, даны предложения по осуществлению дифференцированного подхода. С помощью предложенных упражнений качественно улучшается процесс приобретения учащимися лексико-грамматических знаний, развиваются речевые умения, за счет использования интерактивных компьютерных сред можно дифференцировать и индивидуализировать процесс обучения английскому языку. Все это способствует развитию универсальных учебных действий учащихся.</w:t>
      </w:r>
      <w:r w:rsidRPr="000D63E5">
        <w:rPr>
          <w:rFonts w:ascii="Times New Roman CYR" w:hAnsi="Times New Roman CYR" w:cs="Times New Roman CYR"/>
          <w:kern w:val="2"/>
          <w:sz w:val="28"/>
          <w:szCs w:val="28"/>
        </w:rPr>
        <w:t xml:space="preserve"> </w:t>
      </w:r>
    </w:p>
    <w:p w:rsidR="000D63E5" w:rsidRPr="000D63E5" w:rsidRDefault="000D63E5" w:rsidP="000D63E5">
      <w:pPr>
        <w:widowControl w:val="0"/>
        <w:autoSpaceDE w:val="0"/>
        <w:autoSpaceDN w:val="0"/>
        <w:adjustRightInd w:val="0"/>
        <w:spacing w:line="360" w:lineRule="auto"/>
        <w:ind w:firstLine="720"/>
        <w:jc w:val="both"/>
        <w:rPr>
          <w:rFonts w:ascii="Times New Roman CYR" w:hAnsi="Times New Roman CYR" w:cs="Times New Roman CYR"/>
          <w:b/>
          <w:bCs/>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0D63E5" w:rsidRDefault="000D63E5" w:rsidP="00CA09DA">
      <w:pPr>
        <w:jc w:val="center"/>
        <w:rPr>
          <w:rFonts w:ascii="Times New Roman CYR" w:hAnsi="Times New Roman CYR" w:cs="Times New Roman CYR"/>
          <w:b/>
          <w:bCs/>
          <w:kern w:val="2"/>
          <w:sz w:val="28"/>
          <w:szCs w:val="28"/>
        </w:rPr>
      </w:pPr>
    </w:p>
    <w:p w:rsidR="002D2A1C" w:rsidRPr="00587850" w:rsidRDefault="00CA09DA" w:rsidP="00CA09DA">
      <w:pPr>
        <w:jc w:val="center"/>
      </w:pPr>
      <w:r>
        <w:rPr>
          <w:rFonts w:ascii="Times New Roman CYR" w:hAnsi="Times New Roman CYR" w:cs="Times New Roman CYR"/>
          <w:b/>
          <w:bCs/>
          <w:kern w:val="2"/>
          <w:sz w:val="28"/>
          <w:szCs w:val="28"/>
        </w:rPr>
        <w:lastRenderedPageBreak/>
        <w:t>Список использованной литературы.</w:t>
      </w:r>
    </w:p>
    <w:p w:rsidR="00CA09DA" w:rsidRDefault="00CA09DA" w:rsidP="00CA09DA"/>
    <w:p w:rsidR="000D63E5" w:rsidRDefault="000D63E5" w:rsidP="000D63E5">
      <w:pPr>
        <w:widowControl w:val="0"/>
        <w:tabs>
          <w:tab w:val="left" w:pos="720"/>
        </w:tabs>
        <w:autoSpaceDE w:val="0"/>
        <w:autoSpaceDN w:val="0"/>
        <w:adjustRightInd w:val="0"/>
        <w:spacing w:line="36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1.</w:t>
      </w:r>
      <w:r>
        <w:rPr>
          <w:rFonts w:ascii="Times New Roman CYR" w:hAnsi="Times New Roman CYR" w:cs="Times New Roman CYR"/>
          <w:kern w:val="2"/>
          <w:sz w:val="28"/>
          <w:szCs w:val="28"/>
        </w:rPr>
        <w:tab/>
      </w:r>
      <w:proofErr w:type="spellStart"/>
      <w:r>
        <w:rPr>
          <w:rFonts w:ascii="Times New Roman CYR" w:hAnsi="Times New Roman CYR" w:cs="Times New Roman CYR"/>
          <w:kern w:val="2"/>
          <w:sz w:val="28"/>
          <w:szCs w:val="28"/>
        </w:rPr>
        <w:t>Асмолов</w:t>
      </w:r>
      <w:proofErr w:type="spellEnd"/>
      <w:r>
        <w:rPr>
          <w:rFonts w:ascii="Times New Roman CYR" w:hAnsi="Times New Roman CYR" w:cs="Times New Roman CYR"/>
          <w:kern w:val="2"/>
          <w:sz w:val="28"/>
          <w:szCs w:val="28"/>
        </w:rPr>
        <w:t>, А.Г. Как проектировать универсальные учебные действия в начальной школе. От действия к мысли/</w:t>
      </w:r>
      <w:proofErr w:type="spellStart"/>
      <w:r>
        <w:rPr>
          <w:rFonts w:ascii="Times New Roman CYR" w:hAnsi="Times New Roman CYR" w:cs="Times New Roman CYR"/>
          <w:kern w:val="2"/>
          <w:sz w:val="28"/>
          <w:szCs w:val="28"/>
        </w:rPr>
        <w:t>Бурменская</w:t>
      </w:r>
      <w:proofErr w:type="spellEnd"/>
      <w:r>
        <w:rPr>
          <w:rFonts w:ascii="Times New Roman CYR" w:hAnsi="Times New Roman CYR" w:cs="Times New Roman CYR"/>
          <w:kern w:val="2"/>
          <w:sz w:val="28"/>
          <w:szCs w:val="28"/>
        </w:rPr>
        <w:t xml:space="preserve"> Г.В., Володарская И.А. - М.: Просвещение, 2011. - 27с.</w:t>
      </w:r>
    </w:p>
    <w:p w:rsidR="000D63E5" w:rsidRDefault="000D63E5" w:rsidP="000D63E5">
      <w:pPr>
        <w:widowControl w:val="0"/>
        <w:shd w:val="clear" w:color="auto" w:fill="FFFFFF"/>
        <w:tabs>
          <w:tab w:val="left" w:pos="720"/>
        </w:tab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Арефьева О.М. Особенности формирования коммуникативных универсальных учебных умений младших школьников// Начальная школа плюс до и после. - 2012. - № 2. - С. 74-78.</w:t>
      </w:r>
    </w:p>
    <w:p w:rsidR="000D63E5" w:rsidRDefault="000D63E5" w:rsidP="000D63E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Асмолов</w:t>
      </w:r>
      <w:proofErr w:type="spellEnd"/>
      <w:r>
        <w:rPr>
          <w:rFonts w:ascii="Times New Roman CYR" w:hAnsi="Times New Roman CYR" w:cs="Times New Roman CYR"/>
          <w:sz w:val="28"/>
          <w:szCs w:val="28"/>
        </w:rPr>
        <w:t xml:space="preserve"> А.Г. Как проектировать универсальные учебные действия в начальной школе: от действия к мысли: пособие для учителя/ под ред. А.Г. </w:t>
      </w:r>
      <w:proofErr w:type="spellStart"/>
      <w:r>
        <w:rPr>
          <w:rFonts w:ascii="Times New Roman CYR" w:hAnsi="Times New Roman CYR" w:cs="Times New Roman CYR"/>
          <w:sz w:val="28"/>
          <w:szCs w:val="28"/>
        </w:rPr>
        <w:t>Асмолова</w:t>
      </w:r>
      <w:proofErr w:type="spellEnd"/>
      <w:r>
        <w:rPr>
          <w:rFonts w:ascii="Times New Roman CYR" w:hAnsi="Times New Roman CYR" w:cs="Times New Roman CYR"/>
          <w:sz w:val="28"/>
          <w:szCs w:val="28"/>
        </w:rPr>
        <w:t>. - М.: Просвещение, 2008. - 51 с.</w:t>
      </w:r>
    </w:p>
    <w:p w:rsidR="000D63E5" w:rsidRDefault="000D63E5" w:rsidP="000D63E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Белкин А.С. Основы возрастной педагогики: учебное пособие для студ. </w:t>
      </w:r>
      <w:proofErr w:type="spellStart"/>
      <w:r>
        <w:rPr>
          <w:rFonts w:ascii="Times New Roman CYR" w:hAnsi="Times New Roman CYR" w:cs="Times New Roman CYR"/>
          <w:sz w:val="28"/>
          <w:szCs w:val="28"/>
        </w:rPr>
        <w:t>высш</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пед</w:t>
      </w:r>
      <w:proofErr w:type="spellEnd"/>
      <w:r>
        <w:rPr>
          <w:rFonts w:ascii="Times New Roman CYR" w:hAnsi="Times New Roman CYR" w:cs="Times New Roman CYR"/>
          <w:sz w:val="28"/>
          <w:szCs w:val="28"/>
        </w:rPr>
        <w:t>. учеб. заведений/ А.С. Белкин. - М.: Издательский центр Академия, 2000. - 192 с.</w:t>
      </w:r>
    </w:p>
    <w:p w:rsidR="000D63E5" w:rsidRDefault="000D63E5" w:rsidP="000D63E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Ефросинина</w:t>
      </w:r>
      <w:proofErr w:type="spellEnd"/>
      <w:r>
        <w:rPr>
          <w:rFonts w:ascii="Times New Roman CYR" w:hAnsi="Times New Roman CYR" w:cs="Times New Roman CYR"/>
          <w:sz w:val="28"/>
          <w:szCs w:val="28"/>
        </w:rPr>
        <w:t xml:space="preserve"> Л.А. Урок - важнейшее условие формирования универсальных учебных действий/ Л.А. </w:t>
      </w:r>
      <w:proofErr w:type="spellStart"/>
      <w:r>
        <w:rPr>
          <w:rFonts w:ascii="Times New Roman CYR" w:hAnsi="Times New Roman CYR" w:cs="Times New Roman CYR"/>
          <w:sz w:val="28"/>
          <w:szCs w:val="28"/>
        </w:rPr>
        <w:t>Ефросинина</w:t>
      </w:r>
      <w:proofErr w:type="spellEnd"/>
      <w:r>
        <w:rPr>
          <w:rFonts w:ascii="Times New Roman CYR" w:hAnsi="Times New Roman CYR" w:cs="Times New Roman CYR"/>
          <w:sz w:val="28"/>
          <w:szCs w:val="28"/>
        </w:rPr>
        <w:t>// Начальная школа. - 2012. - № 2. - С. 49-57.</w:t>
      </w:r>
    </w:p>
    <w:p w:rsidR="000D63E5" w:rsidRDefault="000D63E5" w:rsidP="000D63E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Желтовская</w:t>
      </w:r>
      <w:proofErr w:type="spellEnd"/>
      <w:r>
        <w:rPr>
          <w:rFonts w:ascii="Times New Roman CYR" w:hAnsi="Times New Roman CYR" w:cs="Times New Roman CYR"/>
          <w:sz w:val="28"/>
          <w:szCs w:val="28"/>
        </w:rPr>
        <w:t xml:space="preserve"> Л.Я. Особенности развития умения общаться у младших школьников // Начальная школа. - 2011. - № 5. - С. 50-57</w:t>
      </w:r>
    </w:p>
    <w:p w:rsidR="000D63E5" w:rsidRDefault="000D63E5" w:rsidP="000D63E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Клубович</w:t>
      </w:r>
      <w:proofErr w:type="spellEnd"/>
      <w:r>
        <w:rPr>
          <w:rFonts w:ascii="Times New Roman CYR" w:hAnsi="Times New Roman CYR" w:cs="Times New Roman CYR"/>
          <w:sz w:val="28"/>
          <w:szCs w:val="28"/>
        </w:rPr>
        <w:t xml:space="preserve"> О.В. Формирование коммуникативных навыков в условиях нового ФГОС // Начальная школа плюс до и после. - 2011. - № 10. - С. 50-51.</w:t>
      </w:r>
    </w:p>
    <w:p w:rsidR="000D63E5" w:rsidRDefault="000D63E5" w:rsidP="000D63E5">
      <w:pPr>
        <w:widowControl w:val="0"/>
        <w:tabs>
          <w:tab w:val="left" w:pos="720"/>
        </w:tab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Маркова, А.К. Формирование мотивации учения в школьном возрасте. Пособие для учителя. / А.К. Маркова. - М.: Просвещение, 1993. - 96 с.</w:t>
      </w:r>
    </w:p>
    <w:p w:rsidR="000D63E5" w:rsidRDefault="000D63E5" w:rsidP="000D63E5">
      <w:pPr>
        <w:widowControl w:val="0"/>
        <w:shd w:val="clear" w:color="auto" w:fill="FFFFFF"/>
        <w:tabs>
          <w:tab w:val="left" w:pos="720"/>
        </w:tabs>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Матюхина М.В. Развитие личности и познавательных процессов в младшем школьном возрасте: учебное пособие/ М.В. Матюхина, С.Б. Спиридонова. - Волгоград.: Перемена, 2005. - 215 с.</w:t>
      </w:r>
    </w:p>
    <w:p w:rsidR="000D63E5" w:rsidRDefault="000D63E5" w:rsidP="000D63E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Осмоловская</w:t>
      </w:r>
      <w:proofErr w:type="spellEnd"/>
      <w:r>
        <w:rPr>
          <w:rFonts w:ascii="Times New Roman CYR" w:hAnsi="Times New Roman CYR" w:cs="Times New Roman CYR"/>
          <w:sz w:val="28"/>
          <w:szCs w:val="28"/>
        </w:rPr>
        <w:t xml:space="preserve"> И.М. Формирование универсальных учебных действий у учащихся начальных классов/ И.М. </w:t>
      </w:r>
      <w:proofErr w:type="spellStart"/>
      <w:r>
        <w:rPr>
          <w:rFonts w:ascii="Times New Roman CYR" w:hAnsi="Times New Roman CYR" w:cs="Times New Roman CYR"/>
          <w:sz w:val="28"/>
          <w:szCs w:val="28"/>
        </w:rPr>
        <w:t>Осмоловская</w:t>
      </w:r>
      <w:proofErr w:type="spellEnd"/>
      <w:r>
        <w:rPr>
          <w:rFonts w:ascii="Times New Roman CYR" w:hAnsi="Times New Roman CYR" w:cs="Times New Roman CYR"/>
          <w:sz w:val="28"/>
          <w:szCs w:val="28"/>
        </w:rPr>
        <w:t>, Л.Н. Петрова// Начальная школа. - 2012. - № 10. - С. 6-13.</w:t>
      </w:r>
    </w:p>
    <w:p w:rsidR="000D63E5" w:rsidRDefault="000D63E5" w:rsidP="000D63E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Федеральный государственный образовательный стандарт начального общего образования / </w:t>
      </w:r>
      <w:proofErr w:type="spellStart"/>
      <w:r>
        <w:rPr>
          <w:rFonts w:ascii="Times New Roman CYR" w:hAnsi="Times New Roman CYR" w:cs="Times New Roman CYR"/>
          <w:sz w:val="28"/>
          <w:szCs w:val="28"/>
        </w:rPr>
        <w:t>М-во</w:t>
      </w:r>
      <w:proofErr w:type="spellEnd"/>
      <w:r>
        <w:rPr>
          <w:rFonts w:ascii="Times New Roman CYR" w:hAnsi="Times New Roman CYR" w:cs="Times New Roman CYR"/>
          <w:sz w:val="28"/>
          <w:szCs w:val="28"/>
        </w:rPr>
        <w:t xml:space="preserve"> образования и науки Рос. Федерации. - М.: </w:t>
      </w:r>
      <w:r>
        <w:rPr>
          <w:rFonts w:ascii="Times New Roman CYR" w:hAnsi="Times New Roman CYR" w:cs="Times New Roman CYR"/>
          <w:sz w:val="28"/>
          <w:szCs w:val="28"/>
        </w:rPr>
        <w:lastRenderedPageBreak/>
        <w:t>Просвещение, 2010.</w:t>
      </w:r>
    </w:p>
    <w:p w:rsidR="000D63E5" w:rsidRDefault="000D63E5" w:rsidP="000D63E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Чиндилова</w:t>
      </w:r>
      <w:proofErr w:type="spellEnd"/>
      <w:r>
        <w:rPr>
          <w:rFonts w:ascii="Times New Roman CYR" w:hAnsi="Times New Roman CYR" w:cs="Times New Roman CYR"/>
          <w:sz w:val="28"/>
          <w:szCs w:val="28"/>
        </w:rPr>
        <w:t xml:space="preserve"> О.В. </w:t>
      </w:r>
      <w:proofErr w:type="spellStart"/>
      <w:r>
        <w:rPr>
          <w:rFonts w:ascii="Times New Roman CYR" w:hAnsi="Times New Roman CYR" w:cs="Times New Roman CYR"/>
          <w:sz w:val="28"/>
          <w:szCs w:val="28"/>
        </w:rPr>
        <w:t>Разноуровневые</w:t>
      </w:r>
      <w:proofErr w:type="spellEnd"/>
      <w:r>
        <w:rPr>
          <w:rFonts w:ascii="Times New Roman CYR" w:hAnsi="Times New Roman CYR" w:cs="Times New Roman CYR"/>
          <w:sz w:val="28"/>
          <w:szCs w:val="28"/>
        </w:rPr>
        <w:t xml:space="preserve"> задания по освоению младшими школьниками коммуникативных универсальных учебных действий. Начальная школа плюс до и после. - 2011. - № 2. - С. 3-6.</w:t>
      </w:r>
    </w:p>
    <w:p w:rsidR="000D63E5" w:rsidRDefault="000D63E5" w:rsidP="000D63E5">
      <w:pPr>
        <w:widowControl w:val="0"/>
        <w:shd w:val="clear" w:color="auto" w:fill="FFFFFF"/>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Шкуричева</w:t>
      </w:r>
      <w:proofErr w:type="spellEnd"/>
      <w:r>
        <w:rPr>
          <w:rFonts w:ascii="Times New Roman CYR" w:hAnsi="Times New Roman CYR" w:cs="Times New Roman CYR"/>
          <w:sz w:val="28"/>
          <w:szCs w:val="28"/>
        </w:rPr>
        <w:t xml:space="preserve"> Н.А. Взаимодействие младших школьников как средство развития коммуникативной компетентности // Начальная школа. - 2011. - № 11. - С. 4-1</w:t>
      </w:r>
    </w:p>
    <w:p w:rsidR="000D63E5" w:rsidRDefault="000D63E5" w:rsidP="000D63E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УМК Английский язык для начальной школы (2-4 классы)  В.П. </w:t>
      </w:r>
      <w:proofErr w:type="spellStart"/>
      <w:r>
        <w:rPr>
          <w:rFonts w:ascii="Times New Roman CYR" w:hAnsi="Times New Roman CYR" w:cs="Times New Roman CYR"/>
          <w:sz w:val="28"/>
          <w:szCs w:val="28"/>
        </w:rPr>
        <w:t>Кузовлев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Э.Ш.Перегудова</w:t>
      </w:r>
      <w:proofErr w:type="spellEnd"/>
      <w:r>
        <w:rPr>
          <w:rFonts w:ascii="Times New Roman CYR" w:hAnsi="Times New Roman CYR" w:cs="Times New Roman CYR"/>
          <w:sz w:val="28"/>
          <w:szCs w:val="28"/>
        </w:rPr>
        <w:t>, С.А.Пастухова. Издательство « Просвещение» 2012г.</w:t>
      </w:r>
    </w:p>
    <w:p w:rsidR="000D63E5" w:rsidRPr="00587850" w:rsidRDefault="000D63E5" w:rsidP="000D63E5">
      <w:r>
        <w:rPr>
          <w:rFonts w:ascii="??" w:hAnsi="??" w:cs="??"/>
          <w:color w:val="FFFFFF"/>
          <w:kern w:val="2"/>
          <w:sz w:val="28"/>
          <w:szCs w:val="28"/>
        </w:rPr>
        <w:t>18.</w:t>
      </w:r>
    </w:p>
    <w:sectPr w:rsidR="000D63E5" w:rsidRPr="00587850" w:rsidSect="002D2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spacing w:val="-2"/>
        <w:lang w:val="en-US"/>
      </w:rPr>
    </w:lvl>
  </w:abstractNum>
  <w:abstractNum w:abstractNumId="1">
    <w:nsid w:val="59490386"/>
    <w:multiLevelType w:val="multilevel"/>
    <w:tmpl w:val="B12C9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6FF695C"/>
    <w:multiLevelType w:val="singleLevel"/>
    <w:tmpl w:val="0AD4AB6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1C54"/>
    <w:rsid w:val="000062CC"/>
    <w:rsid w:val="000D63E5"/>
    <w:rsid w:val="001D6C44"/>
    <w:rsid w:val="00230FF9"/>
    <w:rsid w:val="002D2A1C"/>
    <w:rsid w:val="00587850"/>
    <w:rsid w:val="00674BB0"/>
    <w:rsid w:val="00811C54"/>
    <w:rsid w:val="00912D30"/>
    <w:rsid w:val="00A35A34"/>
    <w:rsid w:val="00CA09DA"/>
    <w:rsid w:val="00E809CC"/>
    <w:rsid w:val="00EE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811C54"/>
    <w:pPr>
      <w:tabs>
        <w:tab w:val="num" w:pos="720"/>
      </w:tabs>
      <w:suppressAutoHyphens w:val="0"/>
      <w:spacing w:before="280" w:after="280"/>
      <w:ind w:left="720" w:hanging="72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11C54"/>
    <w:rPr>
      <w:rFonts w:ascii="Times New Roman" w:eastAsia="Times New Roman" w:hAnsi="Times New Roman" w:cs="Times New Roman"/>
      <w:b/>
      <w:bCs/>
      <w:kern w:val="2"/>
      <w:sz w:val="48"/>
      <w:szCs w:val="48"/>
      <w:lang w:eastAsia="ar-SA"/>
    </w:rPr>
  </w:style>
  <w:style w:type="paragraph" w:styleId="a0">
    <w:name w:val="Body Text"/>
    <w:basedOn w:val="a"/>
    <w:link w:val="a4"/>
    <w:semiHidden/>
    <w:unhideWhenUsed/>
    <w:rsid w:val="00811C54"/>
    <w:pPr>
      <w:spacing w:after="120"/>
    </w:pPr>
  </w:style>
  <w:style w:type="character" w:customStyle="1" w:styleId="a4">
    <w:name w:val="Основной текст Знак"/>
    <w:basedOn w:val="a1"/>
    <w:link w:val="a0"/>
    <w:semiHidden/>
    <w:rsid w:val="00811C5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840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34</Pages>
  <Words>8234</Words>
  <Characters>46936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2020-01-17T12:00:00Z</dcterms:created>
  <dcterms:modified xsi:type="dcterms:W3CDTF">2020-02-11T12:15:00Z</dcterms:modified>
</cp:coreProperties>
</file>