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873" w:rsidRDefault="006D0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Вторник-26.05.20 г.</w:t>
      </w:r>
    </w:p>
    <w:p w:rsidR="006D0D3E" w:rsidRDefault="006D0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«Самоцветы».</w:t>
      </w:r>
    </w:p>
    <w:p w:rsidR="00C3479E" w:rsidRDefault="007C4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C33EF0">
        <w:rPr>
          <w:rFonts w:ascii="Times New Roman" w:hAnsi="Times New Roman" w:cs="Times New Roman"/>
          <w:sz w:val="28"/>
          <w:szCs w:val="28"/>
        </w:rPr>
        <w:t>Изготовление колье «Солнышко</w:t>
      </w:r>
      <w:r w:rsidR="00047ACA">
        <w:rPr>
          <w:rFonts w:ascii="Times New Roman" w:hAnsi="Times New Roman" w:cs="Times New Roman"/>
          <w:sz w:val="28"/>
          <w:szCs w:val="28"/>
        </w:rPr>
        <w:t>».</w:t>
      </w:r>
    </w:p>
    <w:p w:rsidR="00C3479E" w:rsidRPr="00C3479E" w:rsidRDefault="00913449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Обычно, начинающие рукодельницы боятся браться за сложные украшения, например колье. И напрасно, сегодня я покажу вам, оригинальное колье, которое назвала «</w:t>
      </w:r>
      <w:r w:rsidR="00C33EF0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>». Это колье, несмотря на свою торжественность и красоту, очень простое в исполнении. Хорошо оно ещё и тем, что сделать его можно из разных по размеру и цвету бусин и бисера. Вот так</w:t>
      </w:r>
      <w:r w:rsidR="00FB74E5">
        <w:rPr>
          <w:rFonts w:ascii="Times New Roman" w:hAnsi="Times New Roman" w:cs="Times New Roman"/>
          <w:sz w:val="28"/>
          <w:szCs w:val="28"/>
        </w:rPr>
        <w:t>ое колье у нас с вами получится.</w:t>
      </w:r>
    </w:p>
    <w:p w:rsidR="00C3479E" w:rsidRPr="00C3479E" w:rsidRDefault="00FB74E5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63C5F" wp14:editId="4E66EFD6">
            <wp:extent cx="4829175" cy="3352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65"/>
                    <a:stretch/>
                  </pic:blipFill>
                  <pic:spPr bwMode="auto">
                    <a:xfrm>
                      <a:off x="0" y="0"/>
                      <a:ext cx="4832394" cy="33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79E" w:rsidRDefault="00C3479E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4C03F8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понадобится:</w:t>
      </w:r>
      <w:r w:rsidR="00DE66CB">
        <w:rPr>
          <w:rFonts w:ascii="Times New Roman" w:hAnsi="Times New Roman" w:cs="Times New Roman"/>
          <w:sz w:val="28"/>
          <w:szCs w:val="28"/>
        </w:rPr>
        <w:t xml:space="preserve"> бисер № 8 или № 10 разного цвета, бусины крупные и средние разного цвета, нитки капроновые, иглы бисерные, застёжка для колье, воск, ножницы, салфетка для работы с бисером.  Прежде, чем начать работу над колье, необходимо тщательно подобрать материал для будущей работы. Это половина успеха в работе. Бусины и бисер, должны сочетаться по цвету. Быть либо контрастными, либо в одной цветовой гамме. Например, очень хорошо смотрятся работы, когда один цвет в одинаковой цветовой гамме, переходит в другой (темно-синий, синий, голубой, белый). Крупные бусины</w:t>
      </w:r>
      <w:r w:rsidR="00BC5474">
        <w:rPr>
          <w:rFonts w:ascii="Times New Roman" w:hAnsi="Times New Roman" w:cs="Times New Roman"/>
          <w:sz w:val="28"/>
          <w:szCs w:val="28"/>
        </w:rPr>
        <w:t>,</w:t>
      </w:r>
      <w:r w:rsidR="00DE66C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C5474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3F6CB4">
        <w:rPr>
          <w:rFonts w:ascii="Times New Roman" w:hAnsi="Times New Roman" w:cs="Times New Roman"/>
          <w:sz w:val="28"/>
          <w:szCs w:val="28"/>
        </w:rPr>
        <w:t>подобрать</w:t>
      </w:r>
      <w:r w:rsidR="00C33EF0">
        <w:rPr>
          <w:rFonts w:ascii="Times New Roman" w:hAnsi="Times New Roman" w:cs="Times New Roman"/>
          <w:sz w:val="28"/>
          <w:szCs w:val="28"/>
        </w:rPr>
        <w:t xml:space="preserve"> по размеру и цвету.</w:t>
      </w:r>
      <w:r w:rsidR="003F6CB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F6C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F6CB4">
        <w:rPr>
          <w:rFonts w:ascii="Times New Roman" w:hAnsi="Times New Roman" w:cs="Times New Roman"/>
          <w:sz w:val="28"/>
          <w:szCs w:val="28"/>
        </w:rPr>
        <w:t xml:space="preserve"> верхней</w:t>
      </w:r>
      <w:r w:rsidR="00BC5474">
        <w:rPr>
          <w:rFonts w:ascii="Times New Roman" w:hAnsi="Times New Roman" w:cs="Times New Roman"/>
          <w:sz w:val="28"/>
          <w:szCs w:val="28"/>
        </w:rPr>
        <w:t xml:space="preserve"> </w:t>
      </w:r>
      <w:r w:rsidR="00C33EF0">
        <w:rPr>
          <w:rFonts w:ascii="Times New Roman" w:hAnsi="Times New Roman" w:cs="Times New Roman"/>
          <w:sz w:val="28"/>
          <w:szCs w:val="28"/>
        </w:rPr>
        <w:lastRenderedPageBreak/>
        <w:t>части</w:t>
      </w:r>
      <w:r w:rsidR="003F6CB4">
        <w:rPr>
          <w:rFonts w:ascii="Times New Roman" w:hAnsi="Times New Roman" w:cs="Times New Roman"/>
          <w:sz w:val="28"/>
          <w:szCs w:val="28"/>
        </w:rPr>
        <w:t xml:space="preserve"> колье </w:t>
      </w:r>
      <w:r w:rsidR="00BC5474">
        <w:rPr>
          <w:rFonts w:ascii="Times New Roman" w:hAnsi="Times New Roman" w:cs="Times New Roman"/>
          <w:sz w:val="28"/>
          <w:szCs w:val="28"/>
        </w:rPr>
        <w:t xml:space="preserve"> – бусины </w:t>
      </w:r>
      <w:r w:rsidR="003F6CB4">
        <w:rPr>
          <w:rFonts w:ascii="Times New Roman" w:hAnsi="Times New Roman" w:cs="Times New Roman"/>
          <w:sz w:val="28"/>
          <w:szCs w:val="28"/>
        </w:rPr>
        <w:t>меньше по размеру,</w:t>
      </w:r>
      <w:r w:rsidR="00C33EF0">
        <w:rPr>
          <w:rFonts w:ascii="Times New Roman" w:hAnsi="Times New Roman" w:cs="Times New Roman"/>
          <w:sz w:val="28"/>
          <w:szCs w:val="28"/>
        </w:rPr>
        <w:t xml:space="preserve"> а в нижней </w:t>
      </w:r>
      <w:r w:rsidR="003F6CB4">
        <w:rPr>
          <w:rFonts w:ascii="Times New Roman" w:hAnsi="Times New Roman" w:cs="Times New Roman"/>
          <w:sz w:val="28"/>
          <w:szCs w:val="28"/>
        </w:rPr>
        <w:t xml:space="preserve"> часть,</w:t>
      </w:r>
      <w:r w:rsidR="00BC5474">
        <w:rPr>
          <w:rFonts w:ascii="Times New Roman" w:hAnsi="Times New Roman" w:cs="Times New Roman"/>
          <w:sz w:val="28"/>
          <w:szCs w:val="28"/>
        </w:rPr>
        <w:t xml:space="preserve"> «лучики» - </w:t>
      </w:r>
      <w:r w:rsidR="00C33EF0">
        <w:rPr>
          <w:rFonts w:ascii="Times New Roman" w:hAnsi="Times New Roman" w:cs="Times New Roman"/>
          <w:sz w:val="28"/>
          <w:szCs w:val="28"/>
        </w:rPr>
        <w:t>бусины</w:t>
      </w:r>
      <w:r w:rsidR="003F6CB4">
        <w:rPr>
          <w:rFonts w:ascii="Times New Roman" w:hAnsi="Times New Roman" w:cs="Times New Roman"/>
          <w:sz w:val="28"/>
          <w:szCs w:val="28"/>
        </w:rPr>
        <w:t xml:space="preserve"> </w:t>
      </w:r>
      <w:r w:rsidR="00BC5474">
        <w:rPr>
          <w:rFonts w:ascii="Times New Roman" w:hAnsi="Times New Roman" w:cs="Times New Roman"/>
          <w:sz w:val="28"/>
          <w:szCs w:val="28"/>
        </w:rPr>
        <w:t>покрупнее</w:t>
      </w:r>
      <w:r w:rsidR="003F6CB4">
        <w:rPr>
          <w:rFonts w:ascii="Times New Roman" w:hAnsi="Times New Roman" w:cs="Times New Roman"/>
          <w:sz w:val="28"/>
          <w:szCs w:val="28"/>
        </w:rPr>
        <w:t xml:space="preserve"> по размеру</w:t>
      </w:r>
      <w:r w:rsidR="00BC5474">
        <w:rPr>
          <w:rFonts w:ascii="Times New Roman" w:hAnsi="Times New Roman" w:cs="Times New Roman"/>
          <w:sz w:val="28"/>
          <w:szCs w:val="28"/>
        </w:rPr>
        <w:t>, и даже другого цвета.</w:t>
      </w:r>
    </w:p>
    <w:p w:rsidR="00FB74E5" w:rsidRDefault="00BC5474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мы подобрали материал, подготовили нить к работе, можно приступать к изготовлению колье «Солнышко».</w:t>
      </w:r>
    </w:p>
    <w:p w:rsidR="00FB74E5" w:rsidRDefault="00BC5474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Начнём с закрепления застёжки на нить. Затем, набираем цепочку из бисера и бусин, строго соблюдая последовательность. </w:t>
      </w:r>
      <w:r w:rsidR="00680087">
        <w:rPr>
          <w:rFonts w:ascii="Times New Roman" w:hAnsi="Times New Roman" w:cs="Times New Roman"/>
          <w:sz w:val="28"/>
          <w:szCs w:val="28"/>
        </w:rPr>
        <w:t xml:space="preserve"> Набираем: 2 бисеринки белого цвета, 1 бисеринка золотистого цвета, 2 бисеринки белого цвета, бусина средняя. Повторяем  столько раз, сколько необходимо по обхвату шеи.  У нас получилась цепочка на шею, в конце закрепляем з</w:t>
      </w:r>
      <w:r w:rsidR="003F6CB4">
        <w:rPr>
          <w:rFonts w:ascii="Times New Roman" w:hAnsi="Times New Roman" w:cs="Times New Roman"/>
          <w:sz w:val="28"/>
          <w:szCs w:val="28"/>
        </w:rPr>
        <w:t>астёжку. Смотри рисунок 1</w:t>
      </w:r>
      <w:r w:rsidR="00680087">
        <w:rPr>
          <w:rFonts w:ascii="Times New Roman" w:hAnsi="Times New Roman" w:cs="Times New Roman"/>
          <w:sz w:val="28"/>
          <w:szCs w:val="28"/>
        </w:rPr>
        <w:t>.</w:t>
      </w:r>
    </w:p>
    <w:p w:rsidR="00FB74E5" w:rsidRDefault="00564484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259FC" wp14:editId="4D32EEA4">
            <wp:extent cx="5707318" cy="10382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75" b="31732"/>
                    <a:stretch/>
                  </pic:blipFill>
                  <pic:spPr bwMode="auto">
                    <a:xfrm>
                      <a:off x="0" y="0"/>
                      <a:ext cx="5718810" cy="10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4E5" w:rsidRDefault="00680087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к этой цепочки, мы подплетаем «лучики».  Можно взять новую нить, чтобы не менять её в процессе плетения нижней части колье.</w:t>
      </w:r>
      <w:r w:rsidR="00B86E5B">
        <w:rPr>
          <w:rFonts w:ascii="Times New Roman" w:hAnsi="Times New Roman" w:cs="Times New Roman"/>
          <w:sz w:val="28"/>
          <w:szCs w:val="28"/>
        </w:rPr>
        <w:t xml:space="preserve"> Выводим нить с иглой в 3-ю бисеринку, от начала плетения (золотистого цвета). Далее набираем: 3 бисеринки белого цвета, 1 золотистая, 3 белые, 1 золотистая, 1 крупная бусинка, 1 золотистая, и возвращаемся в обратном направлении в 1 золотистую, крупную бусину и 1 золотистую бисеринку. Таким образом, мы сформировали нижнюю часть «лучика»</w:t>
      </w:r>
      <w:r w:rsidR="003F6CB4">
        <w:rPr>
          <w:rFonts w:ascii="Times New Roman" w:hAnsi="Times New Roman" w:cs="Times New Roman"/>
          <w:sz w:val="28"/>
          <w:szCs w:val="28"/>
        </w:rPr>
        <w:t>.  Смотри на рисунке 2</w:t>
      </w:r>
      <w:r w:rsidR="00B86E5B">
        <w:rPr>
          <w:rFonts w:ascii="Times New Roman" w:hAnsi="Times New Roman" w:cs="Times New Roman"/>
          <w:sz w:val="28"/>
          <w:szCs w:val="28"/>
        </w:rPr>
        <w:t>.</w:t>
      </w:r>
    </w:p>
    <w:p w:rsidR="00FB74E5" w:rsidRDefault="00680087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8A340" wp14:editId="2D7BAC5D">
            <wp:extent cx="5715000" cy="24625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55"/>
                    <a:stretch/>
                  </pic:blipFill>
                  <pic:spPr bwMode="auto">
                    <a:xfrm>
                      <a:off x="0" y="0"/>
                      <a:ext cx="5718810" cy="24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4E5" w:rsidRDefault="00B86E5B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плести, набираем: 3 бисеринки белого цвета, 1 золотистого, 3 белого цвета и проходим в золотистую бисеринку первого ряда, которая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следует за бусиной</w:t>
      </w:r>
      <w:r w:rsidR="003F6CB4">
        <w:rPr>
          <w:rFonts w:ascii="Times New Roman" w:hAnsi="Times New Roman" w:cs="Times New Roman"/>
          <w:sz w:val="28"/>
          <w:szCs w:val="28"/>
        </w:rPr>
        <w:t xml:space="preserve"> среднего размера. Как показано на рисунке 2. Повторяем так, необходимое количество раз</w:t>
      </w:r>
      <w:r w:rsidR="00C33EF0">
        <w:rPr>
          <w:rFonts w:ascii="Times New Roman" w:hAnsi="Times New Roman" w:cs="Times New Roman"/>
          <w:sz w:val="28"/>
          <w:szCs w:val="28"/>
        </w:rPr>
        <w:t xml:space="preserve">. Наше колье готово! </w:t>
      </w:r>
    </w:p>
    <w:p w:rsidR="00C33EF0" w:rsidRDefault="00C33EF0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получилось колье в одной цветовой гамме, а вы можете экспериментировать, фантазировать, пробовать создавать что-то новое. Не бойтесь, творите и у вас всё получится!</w:t>
      </w:r>
    </w:p>
    <w:p w:rsidR="00FB74E5" w:rsidRDefault="00C33EF0" w:rsidP="00C34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</w:t>
      </w: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FB74E5" w:rsidRDefault="00FB74E5" w:rsidP="00C3479E">
      <w:pPr>
        <w:rPr>
          <w:rFonts w:ascii="Times New Roman" w:hAnsi="Times New Roman" w:cs="Times New Roman"/>
          <w:sz w:val="28"/>
          <w:szCs w:val="28"/>
        </w:rPr>
      </w:pPr>
    </w:p>
    <w:p w:rsidR="00564484" w:rsidRDefault="00564484" w:rsidP="00C347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4484" w:rsidRPr="00564484" w:rsidRDefault="00564484" w:rsidP="00564484">
      <w:pPr>
        <w:rPr>
          <w:rFonts w:ascii="Times New Roman" w:hAnsi="Times New Roman" w:cs="Times New Roman"/>
          <w:sz w:val="28"/>
          <w:szCs w:val="28"/>
        </w:rPr>
      </w:pPr>
    </w:p>
    <w:sectPr w:rsidR="00564484" w:rsidRPr="00564484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1A2" w:rsidRDefault="00CA41A2" w:rsidP="00564484">
      <w:pPr>
        <w:spacing w:after="0" w:line="240" w:lineRule="auto"/>
      </w:pPr>
      <w:r>
        <w:separator/>
      </w:r>
    </w:p>
  </w:endnote>
  <w:endnote w:type="continuationSeparator" w:id="0">
    <w:p w:rsidR="00CA41A2" w:rsidRDefault="00CA41A2" w:rsidP="00564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484" w:rsidRDefault="00564484">
    <w:pPr>
      <w:pStyle w:val="a7"/>
    </w:pPr>
  </w:p>
  <w:p w:rsidR="00564484" w:rsidRDefault="00564484">
    <w:pPr>
      <w:pStyle w:val="a7"/>
    </w:pPr>
  </w:p>
  <w:p w:rsidR="00564484" w:rsidRDefault="005644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1A2" w:rsidRDefault="00CA41A2" w:rsidP="00564484">
      <w:pPr>
        <w:spacing w:after="0" w:line="240" w:lineRule="auto"/>
      </w:pPr>
      <w:r>
        <w:separator/>
      </w:r>
    </w:p>
  </w:footnote>
  <w:footnote w:type="continuationSeparator" w:id="0">
    <w:p w:rsidR="00CA41A2" w:rsidRDefault="00CA41A2" w:rsidP="00564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3E"/>
    <w:rsid w:val="00047ACA"/>
    <w:rsid w:val="003F6CB4"/>
    <w:rsid w:val="004C03F8"/>
    <w:rsid w:val="00564484"/>
    <w:rsid w:val="00680087"/>
    <w:rsid w:val="006D0D3E"/>
    <w:rsid w:val="007C45DF"/>
    <w:rsid w:val="00826873"/>
    <w:rsid w:val="00913449"/>
    <w:rsid w:val="00B86E5B"/>
    <w:rsid w:val="00B93626"/>
    <w:rsid w:val="00BC5474"/>
    <w:rsid w:val="00C33EF0"/>
    <w:rsid w:val="00C3479E"/>
    <w:rsid w:val="00CA41A2"/>
    <w:rsid w:val="00CD0282"/>
    <w:rsid w:val="00DE66CB"/>
    <w:rsid w:val="00FB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7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484"/>
  </w:style>
  <w:style w:type="paragraph" w:styleId="a7">
    <w:name w:val="footer"/>
    <w:basedOn w:val="a"/>
    <w:link w:val="a8"/>
    <w:uiPriority w:val="99"/>
    <w:unhideWhenUsed/>
    <w:rsid w:val="005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7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484"/>
  </w:style>
  <w:style w:type="paragraph" w:styleId="a7">
    <w:name w:val="footer"/>
    <w:basedOn w:val="a"/>
    <w:link w:val="a8"/>
    <w:uiPriority w:val="99"/>
    <w:unhideWhenUsed/>
    <w:rsid w:val="00564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10</cp:revision>
  <dcterms:created xsi:type="dcterms:W3CDTF">2020-05-22T16:20:00Z</dcterms:created>
  <dcterms:modified xsi:type="dcterms:W3CDTF">2020-05-25T11:16:00Z</dcterms:modified>
</cp:coreProperties>
</file>