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F4" w:rsidRPr="007907F4" w:rsidRDefault="007907F4" w:rsidP="00790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7907F4">
        <w:rPr>
          <w:rFonts w:ascii="Times New Roman" w:eastAsia="Times New Roman" w:hAnsi="Times New Roman" w:cs="Times New Roman"/>
          <w:b/>
          <w:color w:val="000000"/>
          <w:sz w:val="32"/>
        </w:rPr>
        <w:t>Гражданско-патриотическое воспитание дошкольников</w:t>
      </w:r>
    </w:p>
    <w:p w:rsidR="007907F4" w:rsidRDefault="007907F4" w:rsidP="0079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Подготовила воспитатель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Пожарская</w:t>
      </w:r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Галина Алекс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андровна. </w:t>
      </w:r>
    </w:p>
    <w:p w:rsidR="007907F4" w:rsidRDefault="007907F4" w:rsidP="0079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«Ромодановский детский сад комбинированного вида»</w:t>
      </w:r>
    </w:p>
    <w:p w:rsidR="007907F4" w:rsidRPr="007907F4" w:rsidRDefault="007907F4" w:rsidP="00790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907F4" w:rsidRPr="007907F4" w:rsidRDefault="007907F4" w:rsidP="00790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i/>
          <w:iCs/>
          <w:color w:val="000000"/>
          <w:sz w:val="28"/>
        </w:rPr>
        <w:t>«Только тот, кто любит, ценит и уважает</w:t>
      </w:r>
    </w:p>
    <w:p w:rsidR="007907F4" w:rsidRPr="007907F4" w:rsidRDefault="007907F4" w:rsidP="00790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накопленное и сохранённое предшествующим</w:t>
      </w:r>
    </w:p>
    <w:p w:rsidR="007907F4" w:rsidRPr="007907F4" w:rsidRDefault="007907F4" w:rsidP="00790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поколением, может любить Родину,</w:t>
      </w:r>
    </w:p>
    <w:p w:rsidR="007907F4" w:rsidRPr="007907F4" w:rsidRDefault="007907F4" w:rsidP="00790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i/>
          <w:iCs/>
          <w:color w:val="000000"/>
          <w:sz w:val="28"/>
        </w:rPr>
        <w:t>узнать её, стать подлинным патриотом».</w:t>
      </w:r>
    </w:p>
    <w:p w:rsidR="007907F4" w:rsidRPr="007907F4" w:rsidRDefault="007907F4" w:rsidP="00790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i/>
          <w:iCs/>
          <w:color w:val="000000"/>
          <w:sz w:val="28"/>
        </w:rPr>
        <w:t>С. Михалков.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   Патриотическое воспитание дошкольников признается сейчас одной из главных целей в системе российского образования. Стало очевидным, что большинство современных молодых людей не имеют четких ориентиров в жизни, почти не задумываются о нравственных и моральных принципах, не уважают историю своей Родины и мало заботятся о ее настоящем.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  Сила страны – в ее гражданской общности. Чтобы воспитать в человеке уважение и любовь к своей Родине, нужно начинать с самого детства. Своевременное и грамотное нравственно-патриотическое воспитание дошкольников поможет вырастить поколение людей, небезразличных к истории родной страны, её культуре, традициям и идеалам.  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  Только благодаря системной целенаправленной работе в детском саду, а затем в школе и в вузе, возможно формирование правильного, уважительного гражданского отношения к своей Родине, терпимости друг к другу, любви и уважению к своим родителям.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  Патриотическим воспитанием детей дошкольного возраста не может заниматься человек, который сам не является патриотом своей страны. Очень важно, чтобы педагог с интересом и любовью относился к тому месту, где он живет, знал историю и особенности традиций своего края, ценил его культуру и уважал местные обычаи. Об этом замечательно говорил академик Д.С.Лихачев: «…без корней в родной местности человек похож на иссушенное растение перекати – поле».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В государственной программе «Патриотическое воспитание граждан РФ» дано следующее определение патриотического воспитания: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Патриотическое воспитание – это процесс освоения, наследия традиционной отечественной культуры, формирование отношения к стране и государству, где живёт человек.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 xml:space="preserve">Чувство патриотизма включает в себя не только любовь и преданность к Родине, ответственность и гордость за нее, но желание и стремление трудиться на ее благо, беречь и умножать ее богатство. Без уважения к истории и культуре своего Отечества, к его государственной символике </w:t>
      </w:r>
      <w:r w:rsidRPr="007907F4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невозможно воспитать в ребенке чувство собственного достоинства, уверенность в себе и полноценную личность.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В последние годы возросло внимание к духовному богатству культурного наследия народа. В этом следует видеть стремление народов к национальному возрождению. Нет ни одного народа, который бы не стремился к сохранению своего национального своеобразия, проявляющегося в родном языке, фольклоре, традициях, искусстве. Сегодня ведущим принципом воспитания следует считать воспитание, осуществляемое на корнях национальной традиции. Воспитание целостной личности требует применение взаимосвязанных средств и различных форм влияния.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В трудах Б.Г. Белинского, К.Д. Ушинского, В.А. Сухомлинского патриотическое воспитание было центральной идеей.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На научно-методическом уровне актуальность заключается в необходимости расширения содержания работы с семьей. В нормативных документах и программах дошкольных учреждений отражена необходимость активного взаимодействия с семьей, однако при этом недостаточно разработаны содержание и формы работы с семьями с целью воспитания чувств патриотизма.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В дошкольном возрасте формируются основные качества человека. Поэтому важно не упустить возможность наполнить душу ребенка возвышенными человеческими ценностями, зародить интерес к истории своей Родины.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В процессе нравственного, трудового и умственного развития ребенка зарождаются первые ростки гражданско-патриотического воспитания.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Исходя из вышесказанного, под гражданско-патриотическим воспитанием понимается процесс становления сознательного человека, который любит и ценит свою землю, родной край, знает и уважает культурные ценности и историю своего народа.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Патриотическое воспитание дошкольников включает в себя следующие компоненты: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- воспитание у ребенка отношения к себе как полноправной личности;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- уважения своей семьи как носителя семейной традиции и родного языка;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- формирование духовно-нравственных отношений;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- формирование любви к родному краю (причастности к родному дому, семье, детскому саду, города);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- формирование любви к культурному наследию своего народа;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- толерантное отношение к представителям других национальностей, к ровесникам, родителям, соседям, другим людям.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 - формирование любви и уважения к Родине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lastRenderedPageBreak/>
        <w:t>В связи с остро стоящим вопросом патриотического воспитания подрастающего поколения в условиях меняющегося мира возникает необходимость обратиться к родным истокам, к корням, а именно традиции и культуре народа, его истории, таким понятиям, как «Родина», «родной край», «любимый город», побуждать любовь к Отчине, чувства гордости за свою Родину.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 xml:space="preserve">В настоящее время все чаще обсуждается проблема </w:t>
      </w:r>
      <w:proofErr w:type="spellStart"/>
      <w:proofErr w:type="gramStart"/>
      <w:r w:rsidRPr="007907F4">
        <w:rPr>
          <w:rFonts w:ascii="Times New Roman" w:eastAsia="Times New Roman" w:hAnsi="Times New Roman" w:cs="Times New Roman"/>
          <w:color w:val="000000"/>
          <w:sz w:val="28"/>
        </w:rPr>
        <w:t>гражданско</w:t>
      </w:r>
      <w:proofErr w:type="spellEnd"/>
      <w:r w:rsidRPr="007907F4">
        <w:rPr>
          <w:rFonts w:ascii="Times New Roman" w:eastAsia="Times New Roman" w:hAnsi="Times New Roman" w:cs="Times New Roman"/>
          <w:color w:val="000000"/>
          <w:sz w:val="28"/>
        </w:rPr>
        <w:t xml:space="preserve"> - патриотического</w:t>
      </w:r>
      <w:proofErr w:type="gramEnd"/>
      <w:r w:rsidRPr="007907F4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воспитания дошкольников. При модернизации образования выстраиваются образовательные модели, отмечающие необходимость проводить их с учетом национально-регионального опыта и местных условий.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В.А. Сухомлинский утверждал, что «детство - каждодневное открытие мира и, поэтому надо делать так, чтобы оно стало, прежде всего, познанием человека и Отечества, их красоты и величия».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Нравственные качества не возникают естественным путем. Становление их происходит в результате эмоционального накопления и осознания определенных личностных явлений и зависит от средств и методов воспитания, от условий в котором живет ребенок.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b/>
          <w:bCs/>
          <w:color w:val="000000"/>
          <w:sz w:val="32"/>
        </w:rPr>
        <w:t>Методика работы по патриотическому воспитанию детей дошкольного возраста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Воспитать патриотизм в ребенке невозможно без приобщения его к родной культуре. Осознанный интерес к самобытности своего народа имеет большое значение для воспитания нравственности. «Взращивание» культурной личности ребенка происходит постепенно: начинается с простого интереса к чему-либо, и только потом, – пониманием и желанием участвовать самому.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8"/>
        </w:rPr>
        <w:t>Работа с дошкольниками по патриотическому воспитанию должна учитывать особенности детской психики: кратковременное внимание, интерес ко всему яркому, высокая </w:t>
      </w:r>
      <w:r w:rsidRPr="007907F4">
        <w:rPr>
          <w:rFonts w:ascii="Times New Roman" w:eastAsia="Times New Roman" w:hAnsi="Times New Roman" w:cs="Times New Roman"/>
          <w:color w:val="212121"/>
          <w:sz w:val="28"/>
        </w:rPr>
        <w:t>эмоциональная вовлеченность. На этом основано большинство методических разработок, которые используются в детских дошкольных учреждениях.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t>Детям нужно рассказывать о самых важных событиях нашего прошлого, о том, какие героические поступки совершали их деды и прадеды во имя сохранения своей Родины, как самоотверженно они защищали родную землю в боях, и как честно трудились для ее процветания в мирное время. Нужно, чтобы дети гордились, что они тоже являются частью такого замечательного народа, и что их семьи напрямую причастны к истории страны. 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t>Работа в ДОУ по патриотическому воспитанию предполагает следующие формы, позволяющие развить у детей нравственно-патриотические чувства:</w:t>
      </w:r>
    </w:p>
    <w:p w:rsidR="007907F4" w:rsidRPr="007907F4" w:rsidRDefault="007907F4" w:rsidP="007907F4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04" w:right="30"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t>Рассказ воспитателя о родном крае (городе или селе).</w:t>
      </w:r>
    </w:p>
    <w:p w:rsidR="007907F4" w:rsidRPr="007907F4" w:rsidRDefault="007907F4" w:rsidP="007907F4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04" w:right="30"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t>Прогулка по окрестностям.</w:t>
      </w:r>
    </w:p>
    <w:p w:rsidR="007907F4" w:rsidRPr="007907F4" w:rsidRDefault="007907F4" w:rsidP="007907F4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04" w:right="30"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lastRenderedPageBreak/>
        <w:t>Экскурсия в местный краеведческий музей.</w:t>
      </w:r>
    </w:p>
    <w:p w:rsidR="007907F4" w:rsidRPr="007907F4" w:rsidRDefault="007907F4" w:rsidP="007907F4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04" w:right="30"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t>Посещение памятных мест.</w:t>
      </w:r>
    </w:p>
    <w:p w:rsidR="007907F4" w:rsidRPr="007907F4" w:rsidRDefault="007907F4" w:rsidP="007907F4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04" w:right="30"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t>Встреча с ветеранами войны и труда.</w:t>
      </w:r>
    </w:p>
    <w:p w:rsidR="007907F4" w:rsidRPr="007907F4" w:rsidRDefault="007907F4" w:rsidP="007907F4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04" w:right="30"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t>Чтение рассказов о защитниках Родины.</w:t>
      </w:r>
    </w:p>
    <w:p w:rsidR="007907F4" w:rsidRPr="007907F4" w:rsidRDefault="007907F4" w:rsidP="007907F4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04" w:right="30"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t>Беседа в виде вопросов и ответов.</w:t>
      </w:r>
    </w:p>
    <w:p w:rsidR="007907F4" w:rsidRPr="007907F4" w:rsidRDefault="007907F4" w:rsidP="007907F4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04" w:right="30"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t>Разучивание стихов, пословиц и поговорок о Родине.</w:t>
      </w:r>
    </w:p>
    <w:p w:rsidR="007907F4" w:rsidRPr="007907F4" w:rsidRDefault="007907F4" w:rsidP="007907F4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04" w:right="30"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t>Прослушивание народной музыки, разучивание песен о Родине.</w:t>
      </w:r>
    </w:p>
    <w:p w:rsidR="007907F4" w:rsidRPr="007907F4" w:rsidRDefault="007907F4" w:rsidP="007907F4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04" w:right="30"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t>Тематический фольклорный утренник.</w:t>
      </w:r>
    </w:p>
    <w:p w:rsidR="007907F4" w:rsidRPr="007907F4" w:rsidRDefault="007907F4" w:rsidP="007907F4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04" w:right="30"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t>Изготовление поделок, связанных с местными ремеслами.           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t>Первое представление у ребенка о Родине начинается с его семьи: он любит маму, папу, брата, сестру, бабушку и дедушку. Следующий объект после семьи – детский сад: дети, воспитательница, няня. Постепенно круг расширяется: улица, на которой находится дом и детский сад, родной город или деревня, столица Родины – город Москва, вся страна Россия.</w:t>
      </w:r>
    </w:p>
    <w:p w:rsidR="007907F4" w:rsidRPr="007907F4" w:rsidRDefault="007907F4" w:rsidP="007907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212121"/>
          <w:sz w:val="28"/>
        </w:rPr>
        <w:t>Задача педагога – создание именно такой последовательности в представлении ребенка об окружающем мире, чтобы избежать возможной путаницы в его сознании.  В методической литературе по патриотическому воспитанию дошкольников можно найти различные сценарии для организации этой работы. И пусть наши дети научатся верить в себя, уважать своих близких, беречь родную природу и гордиться своей любимой Родиной.</w:t>
      </w:r>
    </w:p>
    <w:p w:rsidR="007907F4" w:rsidRPr="007907F4" w:rsidRDefault="007907F4" w:rsidP="00790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Список использованной литературы.</w:t>
      </w:r>
    </w:p>
    <w:p w:rsidR="007907F4" w:rsidRPr="007907F4" w:rsidRDefault="007907F4" w:rsidP="00790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" w:firstLine="90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Зеленова</w:t>
      </w:r>
      <w:proofErr w:type="spellEnd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Н.Г. Мы живем в России [текст] / </w:t>
      </w:r>
      <w:proofErr w:type="spellStart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Н.Г.Зеленова</w:t>
      </w:r>
      <w:proofErr w:type="spellEnd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Л.Е.Осипова, учебное пособие. </w:t>
      </w:r>
      <w:proofErr w:type="gramStart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.: Академия, 2007. -82 с</w:t>
      </w:r>
    </w:p>
    <w:p w:rsidR="007907F4" w:rsidRPr="007907F4" w:rsidRDefault="007907F4" w:rsidP="00790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" w:firstLine="900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Козлова, С.А. Дошкольная педагогика [текст] / С.А.Козлова, Т.А.Куликова, учебник для студ. Сред. Проф. Учеб. </w:t>
      </w:r>
      <w:proofErr w:type="spellStart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заведений</w:t>
      </w:r>
      <w:proofErr w:type="gramStart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.: Издательский центр «Академия», 2009.</w:t>
      </w:r>
    </w:p>
    <w:p w:rsidR="007907F4" w:rsidRPr="007907F4" w:rsidRDefault="007907F4" w:rsidP="00790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" w:firstLine="900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Новицкая, М.Ю. Наследие. Патриотическое воспитание в детском саду [текст] / М.Ю. Новицкая, учебное пособие. </w:t>
      </w:r>
      <w:proofErr w:type="gramStart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Линка-Пресс</w:t>
      </w:r>
      <w:proofErr w:type="spellEnd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, 2012.</w:t>
      </w:r>
    </w:p>
    <w:p w:rsidR="007907F4" w:rsidRPr="007907F4" w:rsidRDefault="007907F4" w:rsidP="00790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" w:firstLine="900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от 5 октября 2010 г. № 795 “О государственной программе "Патриотическое воспитание граждан Российской Федерации на 2011 - 2015 годы” [Электронный ресурс]. – Режим доступа http: //</w:t>
      </w:r>
      <w:proofErr w:type="spellStart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www.garant.ru</w:t>
      </w:r>
      <w:proofErr w:type="spellEnd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/ (15.01.2015).</w:t>
      </w:r>
    </w:p>
    <w:p w:rsidR="007907F4" w:rsidRPr="007907F4" w:rsidRDefault="007907F4" w:rsidP="00790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" w:firstLine="900"/>
        <w:jc w:val="both"/>
        <w:rPr>
          <w:rFonts w:ascii="Calibri" w:eastAsia="Times New Roman" w:hAnsi="Calibri" w:cs="Calibri"/>
          <w:color w:val="000000"/>
        </w:rPr>
      </w:pPr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9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 от 17 октября 2013 г. № 1155 г. Москва "Об утверждении федерального государственного образовательного стандарта дошкольного образования".</w:t>
      </w:r>
    </w:p>
    <w:p w:rsidR="008E1214" w:rsidRDefault="008E1214"/>
    <w:sectPr w:rsidR="008E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FBA"/>
    <w:multiLevelType w:val="multilevel"/>
    <w:tmpl w:val="7CB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37063"/>
    <w:multiLevelType w:val="multilevel"/>
    <w:tmpl w:val="8DA6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907F4"/>
    <w:rsid w:val="007907F4"/>
    <w:rsid w:val="008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9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907F4"/>
  </w:style>
  <w:style w:type="paragraph" w:customStyle="1" w:styleId="c5">
    <w:name w:val="c5"/>
    <w:basedOn w:val="a"/>
    <w:rsid w:val="0079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907F4"/>
  </w:style>
  <w:style w:type="character" w:customStyle="1" w:styleId="c22">
    <w:name w:val="c22"/>
    <w:basedOn w:val="a0"/>
    <w:rsid w:val="007907F4"/>
  </w:style>
  <w:style w:type="paragraph" w:customStyle="1" w:styleId="c1">
    <w:name w:val="c1"/>
    <w:basedOn w:val="a"/>
    <w:rsid w:val="0079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9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9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907F4"/>
  </w:style>
  <w:style w:type="character" w:customStyle="1" w:styleId="c11">
    <w:name w:val="c11"/>
    <w:basedOn w:val="a0"/>
    <w:rsid w:val="00790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2023-11-13T15:14:00Z</dcterms:created>
  <dcterms:modified xsi:type="dcterms:W3CDTF">2023-11-13T15:16:00Z</dcterms:modified>
</cp:coreProperties>
</file>