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27" w:rsidRDefault="004F2827" w:rsidP="004F2827">
      <w:pPr>
        <w:pStyle w:val="Default"/>
      </w:pPr>
      <w:r w:rsidRPr="004F2827">
        <w:rPr>
          <w:rFonts w:eastAsia="Times New Roman"/>
          <w:b/>
          <w:bCs/>
          <w:sz w:val="27"/>
          <w:szCs w:val="27"/>
          <w:lang w:eastAsia="ru-RU"/>
        </w:rPr>
        <w:br/>
      </w:r>
    </w:p>
    <w:p w:rsidR="004F2827" w:rsidRDefault="004F2827" w:rsidP="004F2827">
      <w:pPr>
        <w:pStyle w:val="Default"/>
        <w:jc w:val="center"/>
        <w:rPr>
          <w:sz w:val="28"/>
          <w:szCs w:val="28"/>
        </w:rPr>
      </w:pPr>
      <w:r>
        <w:rPr>
          <w:b/>
          <w:bCs/>
          <w:sz w:val="28"/>
          <w:szCs w:val="28"/>
        </w:rPr>
        <w:t>Обобщенный инновационный педагогический опыт</w:t>
      </w:r>
    </w:p>
    <w:p w:rsidR="004F2827" w:rsidRDefault="004F2827" w:rsidP="004F2827">
      <w:pPr>
        <w:pStyle w:val="Default"/>
        <w:jc w:val="center"/>
        <w:rPr>
          <w:rFonts w:eastAsia="Times New Roman"/>
          <w:b/>
          <w:bCs/>
          <w:sz w:val="27"/>
          <w:szCs w:val="27"/>
          <w:lang w:eastAsia="ru-RU"/>
        </w:rPr>
      </w:pPr>
      <w:r>
        <w:rPr>
          <w:rFonts w:eastAsia="Times New Roman"/>
          <w:b/>
          <w:bCs/>
          <w:sz w:val="27"/>
          <w:szCs w:val="27"/>
          <w:lang w:eastAsia="ru-RU"/>
        </w:rPr>
        <w:t>Илларионовой Натальи Юрьевны</w:t>
      </w:r>
    </w:p>
    <w:p w:rsidR="004F2827" w:rsidRDefault="004F2827" w:rsidP="004F2827">
      <w:pPr>
        <w:pStyle w:val="Default"/>
        <w:jc w:val="center"/>
        <w:rPr>
          <w:sz w:val="28"/>
          <w:szCs w:val="28"/>
        </w:rPr>
      </w:pPr>
      <w:r w:rsidRPr="004F2827">
        <w:rPr>
          <w:b/>
          <w:bCs/>
          <w:sz w:val="28"/>
          <w:szCs w:val="28"/>
        </w:rPr>
        <w:t xml:space="preserve"> </w:t>
      </w:r>
      <w:r>
        <w:rPr>
          <w:b/>
          <w:bCs/>
          <w:sz w:val="28"/>
          <w:szCs w:val="28"/>
        </w:rPr>
        <w:t>воспитателя МДОУ «Детский сад №122 комбинированного вида»,</w:t>
      </w:r>
    </w:p>
    <w:p w:rsidR="004F2827" w:rsidRDefault="004F2827" w:rsidP="004F2827">
      <w:pPr>
        <w:pStyle w:val="Default"/>
        <w:jc w:val="center"/>
        <w:rPr>
          <w:sz w:val="28"/>
          <w:szCs w:val="28"/>
        </w:rPr>
      </w:pPr>
      <w:r>
        <w:rPr>
          <w:b/>
          <w:bCs/>
          <w:sz w:val="28"/>
          <w:szCs w:val="28"/>
        </w:rPr>
        <w:t>г.о. Саранск.</w:t>
      </w:r>
    </w:p>
    <w:p w:rsidR="004F2827" w:rsidRDefault="004F2827" w:rsidP="004F2827">
      <w:pPr>
        <w:spacing w:after="0" w:line="294" w:lineRule="atLeast"/>
        <w:jc w:val="center"/>
        <w:rPr>
          <w:rFonts w:ascii="Times New Roman" w:eastAsia="Times New Roman" w:hAnsi="Times New Roman" w:cs="Times New Roman"/>
          <w:b/>
          <w:bCs/>
          <w:sz w:val="27"/>
          <w:szCs w:val="27"/>
          <w:lang w:eastAsia="ru-RU"/>
        </w:rPr>
      </w:pPr>
      <w:r w:rsidRPr="004F2827">
        <w:t xml:space="preserve"> </w:t>
      </w:r>
      <w:r>
        <w:rPr>
          <w:rFonts w:ascii="Times New Roman" w:eastAsia="Times New Roman" w:hAnsi="Times New Roman" w:cs="Times New Roman"/>
          <w:b/>
          <w:bCs/>
          <w:sz w:val="27"/>
          <w:szCs w:val="27"/>
          <w:lang w:eastAsia="ru-RU"/>
        </w:rPr>
        <w:t>"Ф</w:t>
      </w:r>
      <w:r w:rsidRPr="004F2827">
        <w:rPr>
          <w:rFonts w:ascii="Times New Roman" w:eastAsia="Times New Roman" w:hAnsi="Times New Roman" w:cs="Times New Roman"/>
          <w:b/>
          <w:bCs/>
          <w:sz w:val="27"/>
          <w:szCs w:val="27"/>
          <w:lang w:eastAsia="ru-RU"/>
        </w:rPr>
        <w:t>ормирование речи детей в игровой деятельности</w:t>
      </w:r>
      <w:r>
        <w:rPr>
          <w:rFonts w:ascii="Times New Roman" w:eastAsia="Times New Roman" w:hAnsi="Times New Roman" w:cs="Times New Roman"/>
          <w:b/>
          <w:bCs/>
          <w:sz w:val="27"/>
          <w:szCs w:val="27"/>
          <w:lang w:eastAsia="ru-RU"/>
        </w:rPr>
        <w:t>»</w:t>
      </w:r>
    </w:p>
    <w:p w:rsidR="004F2827" w:rsidRDefault="004F2827" w:rsidP="004F2827">
      <w:pPr>
        <w:spacing w:after="0" w:line="294" w:lineRule="atLeast"/>
        <w:jc w:val="center"/>
        <w:rPr>
          <w:rFonts w:ascii="Times New Roman" w:eastAsia="Times New Roman" w:hAnsi="Times New Roman" w:cs="Times New Roman"/>
          <w:b/>
          <w:bCs/>
          <w:sz w:val="27"/>
          <w:szCs w:val="27"/>
          <w:lang w:eastAsia="ru-RU"/>
        </w:rPr>
      </w:pPr>
    </w:p>
    <w:p w:rsidR="00AB1D16" w:rsidRPr="00AB1D16" w:rsidRDefault="004F2827" w:rsidP="00AB1D16">
      <w:pPr>
        <w:spacing w:line="294" w:lineRule="atLeast"/>
        <w:rPr>
          <w:rFonts w:ascii="Times New Roman" w:hAnsi="Times New Roman" w:cs="Times New Roman"/>
          <w:bCs/>
          <w:sz w:val="28"/>
          <w:szCs w:val="28"/>
        </w:rPr>
      </w:pPr>
      <w:r w:rsidRPr="00AB1D16">
        <w:rPr>
          <w:rFonts w:ascii="Times New Roman" w:eastAsia="Times New Roman" w:hAnsi="Times New Roman" w:cs="Times New Roman"/>
          <w:b/>
          <w:bCs/>
          <w:sz w:val="28"/>
          <w:szCs w:val="28"/>
          <w:lang w:eastAsia="ru-RU"/>
        </w:rPr>
        <w:t>Седен</w:t>
      </w:r>
      <w:r w:rsidR="00AB1D16" w:rsidRPr="00AB1D16">
        <w:rPr>
          <w:rFonts w:ascii="Times New Roman" w:eastAsia="Times New Roman" w:hAnsi="Times New Roman" w:cs="Times New Roman"/>
          <w:b/>
          <w:bCs/>
          <w:sz w:val="28"/>
          <w:szCs w:val="28"/>
          <w:lang w:eastAsia="ru-RU"/>
        </w:rPr>
        <w:t>и</w:t>
      </w:r>
      <w:r w:rsidRPr="00AB1D16">
        <w:rPr>
          <w:rFonts w:ascii="Times New Roman" w:eastAsia="Times New Roman" w:hAnsi="Times New Roman" w:cs="Times New Roman"/>
          <w:b/>
          <w:bCs/>
          <w:sz w:val="28"/>
          <w:szCs w:val="28"/>
          <w:lang w:eastAsia="ru-RU"/>
        </w:rPr>
        <w:t>я об авторе</w:t>
      </w:r>
      <w:r w:rsidRPr="00AB1D16">
        <w:rPr>
          <w:rFonts w:ascii="Times New Roman" w:eastAsia="Times New Roman" w:hAnsi="Times New Roman" w:cs="Times New Roman"/>
          <w:bCs/>
          <w:sz w:val="28"/>
          <w:szCs w:val="28"/>
          <w:lang w:eastAsia="ru-RU"/>
        </w:rPr>
        <w:t>:</w:t>
      </w:r>
      <w:r w:rsidR="00AB1D16" w:rsidRPr="00AB1D16">
        <w:rPr>
          <w:rFonts w:ascii="Times New Roman" w:eastAsia="+mn-ea" w:hAnsi="Times New Roman" w:cs="Times New Roman"/>
          <w:bCs/>
          <w:color w:val="002060"/>
          <w:kern w:val="24"/>
          <w:sz w:val="28"/>
          <w:szCs w:val="28"/>
          <w:lang w:eastAsia="ru-RU"/>
        </w:rPr>
        <w:t xml:space="preserve"> </w:t>
      </w:r>
      <w:r w:rsidR="00AB1D16" w:rsidRPr="00AB1D16">
        <w:rPr>
          <w:rFonts w:ascii="Times New Roman" w:eastAsia="Times New Roman" w:hAnsi="Times New Roman" w:cs="Times New Roman"/>
          <w:bCs/>
          <w:sz w:val="28"/>
          <w:szCs w:val="28"/>
        </w:rPr>
        <w:t>Дата рождения: 21.02.1977 г.</w:t>
      </w:r>
    </w:p>
    <w:p w:rsidR="00AB1D16" w:rsidRPr="00AB1D16" w:rsidRDefault="00AB1D16" w:rsidP="00AB1D16">
      <w:pPr>
        <w:spacing w:after="0" w:line="294" w:lineRule="atLeast"/>
        <w:rPr>
          <w:rFonts w:ascii="Times New Roman" w:eastAsia="Times New Roman" w:hAnsi="Times New Roman" w:cs="Times New Roman"/>
          <w:bCs/>
          <w:sz w:val="28"/>
          <w:szCs w:val="28"/>
          <w:lang w:eastAsia="ru-RU"/>
        </w:rPr>
      </w:pPr>
      <w:r w:rsidRPr="00AB1D16">
        <w:rPr>
          <w:rFonts w:ascii="Times New Roman" w:eastAsia="Times New Roman" w:hAnsi="Times New Roman" w:cs="Times New Roman"/>
          <w:bCs/>
          <w:sz w:val="28"/>
          <w:szCs w:val="28"/>
          <w:lang w:eastAsia="ru-RU"/>
        </w:rPr>
        <w:t>Профессиональное образование: высшее, окончила МГПИ им. М.Е. Евсевьева, 1999 г</w:t>
      </w:r>
    </w:p>
    <w:p w:rsidR="00AB1D16" w:rsidRPr="00AB1D16" w:rsidRDefault="00AB1D16" w:rsidP="00AB1D16">
      <w:pPr>
        <w:spacing w:after="0" w:line="294" w:lineRule="atLeast"/>
        <w:rPr>
          <w:rFonts w:ascii="Times New Roman" w:eastAsia="Times New Roman" w:hAnsi="Times New Roman" w:cs="Times New Roman"/>
          <w:bCs/>
          <w:sz w:val="28"/>
          <w:szCs w:val="28"/>
          <w:lang w:eastAsia="ru-RU"/>
        </w:rPr>
      </w:pPr>
      <w:r w:rsidRPr="00AB1D16">
        <w:rPr>
          <w:rFonts w:ascii="Times New Roman" w:eastAsia="Times New Roman" w:hAnsi="Times New Roman" w:cs="Times New Roman"/>
          <w:bCs/>
          <w:sz w:val="28"/>
          <w:szCs w:val="28"/>
          <w:lang w:eastAsia="ru-RU"/>
        </w:rPr>
        <w:t xml:space="preserve">Специальность «Филология. Немецкий язык» с дополнительной специальностью «Английский язык». </w:t>
      </w:r>
    </w:p>
    <w:p w:rsidR="00AB1D16" w:rsidRPr="00AB1D16" w:rsidRDefault="00AB1D16" w:rsidP="00AB1D16">
      <w:pPr>
        <w:spacing w:after="0" w:line="294" w:lineRule="atLeast"/>
        <w:rPr>
          <w:rFonts w:ascii="Times New Roman" w:eastAsia="Times New Roman" w:hAnsi="Times New Roman" w:cs="Times New Roman"/>
          <w:bCs/>
          <w:sz w:val="28"/>
          <w:szCs w:val="28"/>
          <w:lang w:eastAsia="ru-RU"/>
        </w:rPr>
      </w:pPr>
      <w:r w:rsidRPr="00AB1D16">
        <w:rPr>
          <w:rFonts w:ascii="Times New Roman" w:eastAsia="Times New Roman" w:hAnsi="Times New Roman" w:cs="Times New Roman"/>
          <w:bCs/>
          <w:sz w:val="28"/>
          <w:szCs w:val="28"/>
          <w:lang w:eastAsia="ru-RU"/>
        </w:rPr>
        <w:t>Стаж педагогической работы в данной организации:  8 лет</w:t>
      </w:r>
    </w:p>
    <w:p w:rsidR="00AB1D16" w:rsidRPr="00AB1D16" w:rsidRDefault="00AB1D16" w:rsidP="00AB1D16">
      <w:pPr>
        <w:spacing w:after="0" w:line="294" w:lineRule="atLeast"/>
        <w:rPr>
          <w:rFonts w:ascii="Times New Roman" w:eastAsia="Times New Roman" w:hAnsi="Times New Roman" w:cs="Times New Roman"/>
          <w:bCs/>
          <w:sz w:val="28"/>
          <w:szCs w:val="28"/>
          <w:lang w:eastAsia="ru-RU"/>
        </w:rPr>
      </w:pPr>
      <w:r w:rsidRPr="00AB1D16">
        <w:rPr>
          <w:rFonts w:ascii="Times New Roman" w:eastAsia="Times New Roman" w:hAnsi="Times New Roman" w:cs="Times New Roman"/>
          <w:bCs/>
          <w:sz w:val="28"/>
          <w:szCs w:val="28"/>
          <w:lang w:eastAsia="ru-RU"/>
        </w:rPr>
        <w:t>Общий трудовой стаж: 21 год</w:t>
      </w:r>
    </w:p>
    <w:p w:rsidR="004F2827" w:rsidRDefault="004F2827" w:rsidP="004F2827">
      <w:pPr>
        <w:spacing w:after="0" w:line="294" w:lineRule="atLeast"/>
        <w:jc w:val="center"/>
        <w:rPr>
          <w:rFonts w:ascii="Times New Roman" w:eastAsia="Times New Roman" w:hAnsi="Times New Roman" w:cs="Times New Roman"/>
          <w:b/>
          <w:bCs/>
          <w:sz w:val="27"/>
          <w:szCs w:val="27"/>
          <w:lang w:eastAsia="ru-RU"/>
        </w:rPr>
      </w:pPr>
    </w:p>
    <w:p w:rsidR="004F2827" w:rsidRPr="00034FAC" w:rsidRDefault="004F2827" w:rsidP="004F2827">
      <w:pPr>
        <w:pStyle w:val="a3"/>
        <w:spacing w:before="0" w:beforeAutospacing="0" w:after="0" w:afterAutospacing="0"/>
        <w:jc w:val="both"/>
        <w:rPr>
          <w:color w:val="000000"/>
          <w:sz w:val="28"/>
          <w:szCs w:val="28"/>
        </w:rPr>
      </w:pPr>
      <w:r>
        <w:rPr>
          <w:b/>
          <w:bCs/>
          <w:sz w:val="28"/>
          <w:szCs w:val="28"/>
        </w:rPr>
        <w:t>1.</w:t>
      </w:r>
      <w:r w:rsidRPr="000D2424">
        <w:rPr>
          <w:b/>
          <w:sz w:val="28"/>
          <w:szCs w:val="28"/>
        </w:rPr>
        <w:t xml:space="preserve"> </w:t>
      </w:r>
      <w:r w:rsidRPr="00922995">
        <w:rPr>
          <w:b/>
          <w:sz w:val="28"/>
          <w:szCs w:val="28"/>
        </w:rPr>
        <w:t>Актуальность</w:t>
      </w:r>
      <w:r>
        <w:rPr>
          <w:b/>
          <w:sz w:val="28"/>
          <w:szCs w:val="28"/>
        </w:rPr>
        <w:t>,</w:t>
      </w:r>
      <w:r w:rsidRPr="00803128">
        <w:rPr>
          <w:b/>
          <w:sz w:val="28"/>
          <w:szCs w:val="28"/>
        </w:rPr>
        <w:t xml:space="preserve"> </w:t>
      </w:r>
      <w:r>
        <w:rPr>
          <w:b/>
          <w:sz w:val="28"/>
          <w:szCs w:val="28"/>
        </w:rPr>
        <w:t xml:space="preserve">проблема массовой  практики, решаемая автором. </w:t>
      </w:r>
    </w:p>
    <w:p w:rsidR="004F2827" w:rsidRPr="004F2827" w:rsidRDefault="004F2827" w:rsidP="004F2827">
      <w:pPr>
        <w:spacing w:after="0" w:line="294" w:lineRule="atLeast"/>
        <w:rPr>
          <w:rFonts w:ascii="Times New Roman" w:eastAsia="Times New Roman" w:hAnsi="Times New Roman" w:cs="Times New Roman"/>
          <w:sz w:val="24"/>
          <w:szCs w:val="24"/>
          <w:lang w:eastAsia="ru-RU"/>
        </w:rPr>
      </w:pP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 xml:space="preserve">Игра - один из тех видов детской деятельности, которой используется взрослыми в целях воспитания дошкольников, обучая их различным действиям с предметами, способам и средствам общения. Умение играть возникает не путем автоматического </w:t>
      </w:r>
      <w:proofErr w:type="gramStart"/>
      <w:r w:rsidRPr="004F2827">
        <w:rPr>
          <w:rFonts w:ascii="Times New Roman" w:eastAsia="Times New Roman" w:hAnsi="Times New Roman" w:cs="Times New Roman"/>
          <w:sz w:val="27"/>
          <w:szCs w:val="27"/>
          <w:lang w:eastAsia="ru-RU"/>
        </w:rPr>
        <w:t>переноса</w:t>
      </w:r>
      <w:proofErr w:type="gramEnd"/>
      <w:r w:rsidRPr="004F2827">
        <w:rPr>
          <w:rFonts w:ascii="Times New Roman" w:eastAsia="Times New Roman" w:hAnsi="Times New Roman" w:cs="Times New Roman"/>
          <w:sz w:val="27"/>
          <w:szCs w:val="27"/>
          <w:lang w:eastAsia="ru-RU"/>
        </w:rPr>
        <w:t xml:space="preserve"> в игру усвоенного в повседневной жизни. Проблема повышения речевой активности остается одной из актуальных проблем теории и практики развития речи детей дошкольного возраста, так как речь возникает и развивается в процессе общения.</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Дошкольная речь – наиболее простая, естественная форма общения начинает развиваться у ребенка с проявлением первых слов и к семи годам должна быть практически сформирована. Кроме того, повышение речевой активности невозможно без освоения языка и средств невербальной коммуникации.</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Какие же формы совместной деятельности педагога с детьми по повышению речевой активности выбрать для работы с детьми младшего дошкольного возраста?</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Чтобы ответить на этот вопрос, были проанализированы возрастные особенности детей данного возраста: им трудно сосредоточиться на однообразной, непривлекательной для них деятельности, в то время</w:t>
      </w:r>
      <w:proofErr w:type="gramStart"/>
      <w:r w:rsidRPr="004F2827">
        <w:rPr>
          <w:rFonts w:ascii="Times New Roman" w:eastAsia="Times New Roman" w:hAnsi="Times New Roman" w:cs="Times New Roman"/>
          <w:sz w:val="27"/>
          <w:szCs w:val="27"/>
          <w:lang w:eastAsia="ru-RU"/>
        </w:rPr>
        <w:t>,</w:t>
      </w:r>
      <w:proofErr w:type="gramEnd"/>
      <w:r w:rsidRPr="004F2827">
        <w:rPr>
          <w:rFonts w:ascii="Times New Roman" w:eastAsia="Times New Roman" w:hAnsi="Times New Roman" w:cs="Times New Roman"/>
          <w:sz w:val="27"/>
          <w:szCs w:val="27"/>
          <w:lang w:eastAsia="ru-RU"/>
        </w:rPr>
        <w:t xml:space="preserve"> как в процессе игры они достаточно долгое время могут оставаться внимательными; внимание вызывается внешне привлекательными предметами, событиями и сохраняется до тех пор, пока сохраняется интерес; поведение ситуативное и почти всегда складывается из импульсивных поступков; детям раннего возраста </w:t>
      </w:r>
      <w:proofErr w:type="gramStart"/>
      <w:r w:rsidRPr="004F2827">
        <w:rPr>
          <w:rFonts w:ascii="Times New Roman" w:eastAsia="Times New Roman" w:hAnsi="Times New Roman" w:cs="Times New Roman"/>
          <w:sz w:val="27"/>
          <w:szCs w:val="27"/>
          <w:lang w:eastAsia="ru-RU"/>
        </w:rPr>
        <w:t>свойственны</w:t>
      </w:r>
      <w:proofErr w:type="gramEnd"/>
      <w:r w:rsidRPr="004F2827">
        <w:rPr>
          <w:rFonts w:ascii="Times New Roman" w:eastAsia="Times New Roman" w:hAnsi="Times New Roman" w:cs="Times New Roman"/>
          <w:sz w:val="27"/>
          <w:szCs w:val="27"/>
          <w:lang w:eastAsia="ru-RU"/>
        </w:rPr>
        <w:t xml:space="preserve"> подражательность, лёгкая внушаемость; преобладает зрительно-эмоциональная память и наглядно-действенное мышление.</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Следовательно, игровая деятельность и есть тот необходимый базис, в рамках которого происходит формирование и повышение речевой активности ребенка.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lastRenderedPageBreak/>
        <w:t>Таким образом, тема актуальна тем, что игровая деятельность дает воспитателю возможность проводить занятие по обучению речи более плодотворно.</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p>
    <w:p w:rsidR="004F2827" w:rsidRDefault="004F2827" w:rsidP="004F2827">
      <w:pPr>
        <w:pStyle w:val="a3"/>
        <w:spacing w:before="0" w:beforeAutospacing="0" w:after="0" w:afterAutospacing="0"/>
        <w:jc w:val="both"/>
        <w:rPr>
          <w:b/>
          <w:sz w:val="28"/>
          <w:szCs w:val="28"/>
        </w:rPr>
      </w:pPr>
      <w:r w:rsidRPr="004F2827">
        <w:rPr>
          <w:sz w:val="27"/>
          <w:szCs w:val="27"/>
        </w:rPr>
        <w:t>.</w:t>
      </w:r>
      <w:r w:rsidRPr="004F2827">
        <w:rPr>
          <w:b/>
          <w:sz w:val="28"/>
          <w:szCs w:val="28"/>
        </w:rPr>
        <w:t xml:space="preserve"> </w:t>
      </w:r>
      <w:r w:rsidRPr="00400BFD">
        <w:rPr>
          <w:b/>
          <w:sz w:val="28"/>
          <w:szCs w:val="28"/>
        </w:rPr>
        <w:t>Основная идея опыта</w:t>
      </w:r>
      <w:r>
        <w:rPr>
          <w:b/>
          <w:sz w:val="28"/>
          <w:szCs w:val="28"/>
        </w:rPr>
        <w:t>.</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color w:val="111111"/>
          <w:sz w:val="27"/>
          <w:szCs w:val="27"/>
          <w:lang w:eastAsia="ru-RU"/>
        </w:rPr>
        <w:t xml:space="preserve">Ведущая педагогическая идея моего опыта заключается в создании условий для повышения </w:t>
      </w:r>
      <w:proofErr w:type="gramStart"/>
      <w:r w:rsidRPr="004F2827">
        <w:rPr>
          <w:rFonts w:ascii="Times New Roman" w:eastAsia="Times New Roman" w:hAnsi="Times New Roman" w:cs="Times New Roman"/>
          <w:color w:val="111111"/>
          <w:sz w:val="27"/>
          <w:szCs w:val="27"/>
          <w:lang w:eastAsia="ru-RU"/>
        </w:rPr>
        <w:t>эффективности процессов развития речи детей дошкольного возраста</w:t>
      </w:r>
      <w:proofErr w:type="gramEnd"/>
      <w:r w:rsidRPr="004F2827">
        <w:rPr>
          <w:rFonts w:ascii="Times New Roman" w:eastAsia="Times New Roman" w:hAnsi="Times New Roman" w:cs="Times New Roman"/>
          <w:color w:val="111111"/>
          <w:sz w:val="27"/>
          <w:szCs w:val="27"/>
          <w:lang w:eastAsia="ru-RU"/>
        </w:rPr>
        <w:t xml:space="preserve"> через различные игры.</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color w:val="111111"/>
          <w:sz w:val="27"/>
          <w:szCs w:val="27"/>
          <w:lang w:eastAsia="ru-RU"/>
        </w:rPr>
        <w:t>На идею формирования опыта оказали влияние следующие </w:t>
      </w:r>
      <w:r w:rsidRPr="004F2827">
        <w:rPr>
          <w:rFonts w:ascii="Times New Roman" w:eastAsia="Times New Roman" w:hAnsi="Times New Roman" w:cs="Times New Roman"/>
          <w:color w:val="111111"/>
          <w:sz w:val="27"/>
          <w:szCs w:val="27"/>
          <w:u w:val="single"/>
          <w:lang w:eastAsia="ru-RU"/>
        </w:rPr>
        <w:t>факторы</w:t>
      </w:r>
      <w:r w:rsidRPr="004F2827">
        <w:rPr>
          <w:rFonts w:ascii="Times New Roman" w:eastAsia="Times New Roman" w:hAnsi="Times New Roman" w:cs="Times New Roman"/>
          <w:color w:val="111111"/>
          <w:sz w:val="27"/>
          <w:szCs w:val="27"/>
          <w:lang w:eastAsia="ru-RU"/>
        </w:rPr>
        <w:t>:</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color w:val="111111"/>
          <w:sz w:val="27"/>
          <w:szCs w:val="27"/>
          <w:lang w:eastAsia="ru-RU"/>
        </w:rPr>
        <w:t xml:space="preserve">- требования ФГОС </w:t>
      </w:r>
      <w:proofErr w:type="gramStart"/>
      <w:r w:rsidRPr="004F2827">
        <w:rPr>
          <w:rFonts w:ascii="Times New Roman" w:eastAsia="Times New Roman" w:hAnsi="Times New Roman" w:cs="Times New Roman"/>
          <w:color w:val="111111"/>
          <w:sz w:val="27"/>
          <w:szCs w:val="27"/>
          <w:lang w:eastAsia="ru-RU"/>
        </w:rPr>
        <w:t>ДО</w:t>
      </w:r>
      <w:proofErr w:type="gramEnd"/>
      <w:r w:rsidRPr="004F2827">
        <w:rPr>
          <w:rFonts w:ascii="Times New Roman" w:eastAsia="Times New Roman" w:hAnsi="Times New Roman" w:cs="Times New Roman"/>
          <w:color w:val="111111"/>
          <w:sz w:val="27"/>
          <w:szCs w:val="27"/>
          <w:lang w:eastAsia="ru-RU"/>
        </w:rPr>
        <w:t>.</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color w:val="111111"/>
          <w:sz w:val="27"/>
          <w:szCs w:val="27"/>
          <w:lang w:eastAsia="ru-RU"/>
        </w:rPr>
        <w:t>- теоретические основы психологического развития дошкольников;</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color w:val="111111"/>
          <w:sz w:val="27"/>
          <w:szCs w:val="27"/>
          <w:lang w:eastAsia="ru-RU"/>
        </w:rPr>
        <w:t>- изучение методической литературы и опыта коллег;</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color w:val="111111"/>
          <w:sz w:val="27"/>
          <w:szCs w:val="27"/>
          <w:lang w:eastAsia="ru-RU"/>
        </w:rPr>
        <w:t>- апробирование новых методов и приёмов работы;</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color w:val="111111"/>
          <w:sz w:val="27"/>
          <w:szCs w:val="27"/>
          <w:lang w:eastAsia="ru-RU"/>
        </w:rPr>
        <w:t>- курсы повышения квалификации.</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b/>
          <w:bCs/>
          <w:sz w:val="27"/>
          <w:szCs w:val="27"/>
          <w:lang w:eastAsia="ru-RU"/>
        </w:rPr>
        <w:t xml:space="preserve">Теоретическая база опыта. </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Всем известен постулат детской психологии, что игра – ведущий вид деятельности дошкольника. С помощью игр детям передаются и закрепляются определенные знания, полученные ими при обучении, формируются представления об окружающем мире, развивается речь. Использование игр на занятиях способствует правильному произношению слов, звуков, фраз, темпу речи, речевому слуху. В играх развиваются мышление, память, внимание, наблюдательность - необходимые компоненты для полноценного развития речи детей дошкольного возраста.</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 и средствам общения.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деятельности, его отношения с людьми.</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 xml:space="preserve">Истоки сочетания обучения малышей с игрой – в народной педагогике. Народ создал такие игры, как «Ладушки», «Сорока </w:t>
      </w:r>
      <w:proofErr w:type="gramStart"/>
      <w:r w:rsidRPr="004F2827">
        <w:rPr>
          <w:rFonts w:ascii="Times New Roman" w:eastAsia="Times New Roman" w:hAnsi="Times New Roman" w:cs="Times New Roman"/>
          <w:sz w:val="27"/>
          <w:szCs w:val="27"/>
          <w:lang w:eastAsia="ru-RU"/>
        </w:rPr>
        <w:t>-б</w:t>
      </w:r>
      <w:proofErr w:type="gramEnd"/>
      <w:r w:rsidRPr="004F2827">
        <w:rPr>
          <w:rFonts w:ascii="Times New Roman" w:eastAsia="Times New Roman" w:hAnsi="Times New Roman" w:cs="Times New Roman"/>
          <w:sz w:val="27"/>
          <w:szCs w:val="27"/>
          <w:lang w:eastAsia="ru-RU"/>
        </w:rPr>
        <w:t>елобока», «Гули-гули» и многие другие. В обучающие игры народ привносил потешки, песенки, сказки. К.Д. Ушинский высоко ценил игры, создаваемые народом для детей. Он указывал на то, что игры, припевки, потешки, прибаутки, сказочки содержат доступные формы обучения, они близки детям по содержанию, по игровым действиям, образам. Народная педагогика талантливо решала вопрос о связи обучения с игрой и внесла вклад в понимание особенностей обучающей игры.</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 xml:space="preserve">Выдающийся педагог Н.К. Крупская, подчеркивая особенности детских игр, писала: «Игра есть потребность растущего детского организма. В игре развиваются физические силы ребенка, тверже делается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и </w:t>
      </w:r>
      <w:proofErr w:type="gramStart"/>
      <w:r w:rsidRPr="004F2827">
        <w:rPr>
          <w:rFonts w:ascii="Times New Roman" w:eastAsia="Times New Roman" w:hAnsi="Times New Roman" w:cs="Times New Roman"/>
          <w:sz w:val="27"/>
          <w:szCs w:val="27"/>
          <w:lang w:eastAsia="ru-RU"/>
        </w:rPr>
        <w:t>пр</w:t>
      </w:r>
      <w:proofErr w:type="gramEnd"/>
      <w:r w:rsidRPr="004F2827">
        <w:rPr>
          <w:rFonts w:ascii="Times New Roman" w:eastAsia="Times New Roman" w:hAnsi="Times New Roman" w:cs="Times New Roman"/>
          <w:sz w:val="27"/>
          <w:szCs w:val="27"/>
          <w:lang w:eastAsia="ru-RU"/>
        </w:rPr>
        <w:t>…»</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 xml:space="preserve">Известный педагог Е.И. Тихеева высоко ценила дидактическую игру, ее роль в ознакомлении детей с предметами, явлениями жизни. Особое значение она придавала обучению родному языку. Обучение и игровая деятельность как </w:t>
      </w:r>
      <w:r w:rsidRPr="004F2827">
        <w:rPr>
          <w:rFonts w:ascii="Times New Roman" w:eastAsia="Times New Roman" w:hAnsi="Times New Roman" w:cs="Times New Roman"/>
          <w:sz w:val="27"/>
          <w:szCs w:val="27"/>
          <w:lang w:eastAsia="ru-RU"/>
        </w:rPr>
        <w:lastRenderedPageBreak/>
        <w:t>форма обучения в детском саду направлена на развитие у детей внимания, наблюдательности, запоминания и припоминания, сравнения, форм аналитико - синтетической деятельности, деятельности воображения, развития речи, любознательности и познавательных интересов, направлена также на решение задач нравственного и эстетического воспитания.</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Психолог А.В. Запорожец, оценивая роль игры, справедливо указывал: «Нам необходимо добиваться того, чтобы игра была не только формой усвоения отдельных знаний и умений, но и способствовала бы общему развитию ребенка, служила формированию его способностей». В педагогике фундамент теории игры как важнейшего средства всестороннего воспитания детей заложили исследования таких ученых, как</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 xml:space="preserve">Е.А. Флерина, Е.И. Тихеева, Е.А. Аркин. Позднее игре были посвящены работы Р.Я. Лехтман </w:t>
      </w:r>
      <w:proofErr w:type="gramStart"/>
      <w:r w:rsidRPr="004F2827">
        <w:rPr>
          <w:rFonts w:ascii="Times New Roman" w:eastAsia="Times New Roman" w:hAnsi="Times New Roman" w:cs="Times New Roman"/>
          <w:sz w:val="27"/>
          <w:szCs w:val="27"/>
          <w:lang w:eastAsia="ru-RU"/>
        </w:rPr>
        <w:t>-А</w:t>
      </w:r>
      <w:proofErr w:type="gramEnd"/>
      <w:r w:rsidRPr="004F2827">
        <w:rPr>
          <w:rFonts w:ascii="Times New Roman" w:eastAsia="Times New Roman" w:hAnsi="Times New Roman" w:cs="Times New Roman"/>
          <w:sz w:val="27"/>
          <w:szCs w:val="27"/>
          <w:lang w:eastAsia="ru-RU"/>
        </w:rPr>
        <w:t>брамович, Ф.И. Фрадкиной, Н.М. Аксариной, А.П.</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Усовой, Д.В. Менджерицкой, Р.И. Жуковской, В.П. Залогиной, Т.А. Марковой и др. Одно из основных положений педагогической теории детской игры заключается в том, что игра имеет историческую, а не биологическую природу. Такое понимание природы игры и закономерностей ее развития нашло отражение в исследованиях психологов Л.С. Выготского, А.Н. Леонтьева, Д.Б. Эльконина, А. В. Запорожца и их последователей. Ученые считают, что детские игры стихийны, но закономерно возникли как отражение трудовой и общественной деятельности взрослых людей. Анализ</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воспитательной работы в детских садах показывает, что в ряде случаев дети</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играют мало и примитивно, уровень отображения действительности в игре не</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 xml:space="preserve">всегда соответствует их возрастным возможностям. Это отставание связано </w:t>
      </w:r>
      <w:proofErr w:type="gramStart"/>
      <w:r w:rsidRPr="004F2827">
        <w:rPr>
          <w:rFonts w:ascii="Times New Roman" w:eastAsia="Times New Roman" w:hAnsi="Times New Roman" w:cs="Times New Roman"/>
          <w:sz w:val="27"/>
          <w:szCs w:val="27"/>
          <w:lang w:eastAsia="ru-RU"/>
        </w:rPr>
        <w:t>с</w:t>
      </w:r>
      <w:proofErr w:type="gramEnd"/>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 xml:space="preserve">разными причинами, но недостатки руководства игрой и слабая связь игры </w:t>
      </w:r>
      <w:proofErr w:type="gramStart"/>
      <w:r w:rsidRPr="004F2827">
        <w:rPr>
          <w:rFonts w:ascii="Times New Roman" w:eastAsia="Times New Roman" w:hAnsi="Times New Roman" w:cs="Times New Roman"/>
          <w:sz w:val="27"/>
          <w:szCs w:val="27"/>
          <w:lang w:eastAsia="ru-RU"/>
        </w:rPr>
        <w:t>с</w:t>
      </w:r>
      <w:proofErr w:type="gramEnd"/>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жизненным опытом детей имеют один и тот же результат: дети не умеют играть.</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Плохо играющие дошкольники, ждущие от взрослого подсказки каждого очередного действия,– это, как правило, те дети, у которых не сформирована психологическая деятельностная основа игры (видимость игры можно создать, научив ребенка игровым умениям, органически не связанным с необходимыми мотивами), либо те дети, которые в обстановке менторского руководства теряют инициативу.</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В последние годы многие исследователи с тревогой говорят о тенденции исчезновения игровой деятельности из жизни детей (А.В. Запорожец, Е.Е.Кравцова и др.).</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В работах последних лет с сожалением констатируется, что во многих детских садах работа по воспитанию и обучению младших дошкольников через игры осуществляется изредка, игра не рассматривается как средство воспитания и сплочения детей в группе. Несмотря на то, что в дошкольных учреждениях обращается внимание на повышенную потребность многих родителей в хорошо воспитанном, дружелюбном, доброжелательном ребенке, игровая деятельность в этом отношении не выступает как воздействие на воспитание дружелюбия, формирование положительных взаимоотношений между детьми, на развитие познавательных способностей и речевой активности малышей.</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 xml:space="preserve">Г.А.Тумакова, Г.С.Швайко, Г.М.Лямина, Л.В. Склярова указывают на необходимость использования игры в процессе воспитания детей в дошкольном </w:t>
      </w:r>
      <w:r w:rsidRPr="004F2827">
        <w:rPr>
          <w:rFonts w:ascii="Times New Roman" w:eastAsia="Times New Roman" w:hAnsi="Times New Roman" w:cs="Times New Roman"/>
          <w:sz w:val="27"/>
          <w:szCs w:val="27"/>
          <w:lang w:eastAsia="ru-RU"/>
        </w:rPr>
        <w:lastRenderedPageBreak/>
        <w:t>учреждении. Поэтому многие отечественные и зарубежные педагоги считают актуальной проблему недостаточного использования игр в развитии дошкольников. По утверждению ряда исследователей, дети, лишенные совместной игровой деятельности со сверстниками, вырастают с низким уровнем самооценки, притязания и самоуважения. Поэтому перед нами, педагогами стоит задача организовать работу с детьми так, чтобы детские взаимоотношения в процессе проведения игр складывались положительно.</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Задача педагога - выбрать наиболее эффективные методы и приемы организации игр, которые позволили бы максимально использовать влиятельное положение лидеров, создать ситуацию успеха для каждого ребенка.</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И я, изучив их теории, методическую литературу, тоже пришла к такому выводу, что многие педагоги практически перестали использовать в своей работе игровую деятельность.</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Анализ практики работы дошкольных учреждений, научно – методической литературы по данной теме, свидетельствует об углублении противоречия между признанием роли игровой деятельности в развитии детей дошкольного возраста и явным перевесом педагогического процесса в сторону обучения детей на занятиях и их раннего вовлечения в систему дополнительного образования.</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Таким образом, игровая деятельность перестаёт быть источником самореализации ребёнка – дошкольника, и это приводит к необратимым потерям в развитии детской психики.</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b/>
          <w:bCs/>
          <w:sz w:val="27"/>
          <w:szCs w:val="27"/>
          <w:lang w:eastAsia="ru-RU"/>
        </w:rPr>
        <w:t>Новизна данного опыта.</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 xml:space="preserve">Новизна опыта заключается в том, что игра - является одним из наиболее действенных средств развития речи детей дошкольного возраста. Так как игра это доступный, полезный и эффективный метод развития речи. И поскольку процесс развития речи предполагает освоение не только содержательной, но и образной, эмоциональной стороны языка, я </w:t>
      </w:r>
      <w:proofErr w:type="gramStart"/>
      <w:r w:rsidRPr="004F2827">
        <w:rPr>
          <w:rFonts w:ascii="Times New Roman" w:eastAsia="Times New Roman" w:hAnsi="Times New Roman" w:cs="Times New Roman"/>
          <w:sz w:val="27"/>
          <w:szCs w:val="27"/>
          <w:lang w:eastAsia="ru-RU"/>
        </w:rPr>
        <w:t>считаю</w:t>
      </w:r>
      <w:proofErr w:type="gramEnd"/>
      <w:r w:rsidRPr="004F2827">
        <w:rPr>
          <w:rFonts w:ascii="Times New Roman" w:eastAsia="Times New Roman" w:hAnsi="Times New Roman" w:cs="Times New Roman"/>
          <w:sz w:val="27"/>
          <w:szCs w:val="27"/>
          <w:lang w:eastAsia="ru-RU"/>
        </w:rPr>
        <w:t xml:space="preserve"> применение игр позволяет повысить эффективность обучения и развития детей.</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b/>
          <w:bCs/>
          <w:sz w:val="27"/>
          <w:szCs w:val="27"/>
          <w:lang w:eastAsia="ru-RU"/>
        </w:rPr>
        <w:t>Технология опыта</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Создание условий для полноценного формирования речи детей через игровую деятельность предусматривает создание развивающей предметно-пространственной среды.</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«В пустых стенах ребёнок не заговорит» … Е. И. Тихеева.</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Реализацию ведущей идеи опыта начали с организации предметно-развивающей среды в группах.</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Учитывая то, что главной деятельностью детей дошкольного возраста является игровая деятельность, в группе созданы уголки для сюжетно – ролевых игр, уголок детского творчества, зона отдыха, отдельные уголки для девочек и мальчиков (гендерное воспитание детей). Предметно-развивающую среду регулярно пополняем новыми атрибутами, сделанными своими руками.</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lastRenderedPageBreak/>
        <w:t>В группе есть театрализованный уголок, в который входят следующие виды театров:</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4"/>
          <w:szCs w:val="24"/>
          <w:lang w:eastAsia="ru-RU"/>
        </w:rPr>
        <w:t>• </w:t>
      </w:r>
      <w:r w:rsidRPr="004F2827">
        <w:rPr>
          <w:rFonts w:ascii="Times New Roman" w:eastAsia="Times New Roman" w:hAnsi="Times New Roman" w:cs="Times New Roman"/>
          <w:sz w:val="27"/>
          <w:szCs w:val="27"/>
          <w:lang w:eastAsia="ru-RU"/>
        </w:rPr>
        <w:t xml:space="preserve">Пальчиковый театр. </w:t>
      </w:r>
      <w:proofErr w:type="gramStart"/>
      <w:r w:rsidRPr="004F2827">
        <w:rPr>
          <w:rFonts w:ascii="Times New Roman" w:eastAsia="Times New Roman" w:hAnsi="Times New Roman" w:cs="Times New Roman"/>
          <w:sz w:val="27"/>
          <w:szCs w:val="27"/>
          <w:lang w:eastAsia="ru-RU"/>
        </w:rPr>
        <w:t>Представлен</w:t>
      </w:r>
      <w:proofErr w:type="gramEnd"/>
      <w:r w:rsidRPr="004F2827">
        <w:rPr>
          <w:rFonts w:ascii="Times New Roman" w:eastAsia="Times New Roman" w:hAnsi="Times New Roman" w:cs="Times New Roman"/>
          <w:sz w:val="27"/>
          <w:szCs w:val="27"/>
          <w:lang w:eastAsia="ru-RU"/>
        </w:rPr>
        <w:t xml:space="preserve"> куклами – головками.</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4"/>
          <w:szCs w:val="24"/>
          <w:lang w:eastAsia="ru-RU"/>
        </w:rPr>
        <w:t>• </w:t>
      </w:r>
      <w:r w:rsidRPr="004F2827">
        <w:rPr>
          <w:rFonts w:ascii="Times New Roman" w:eastAsia="Times New Roman" w:hAnsi="Times New Roman" w:cs="Times New Roman"/>
          <w:sz w:val="27"/>
          <w:szCs w:val="27"/>
          <w:lang w:eastAsia="ru-RU"/>
        </w:rPr>
        <w:t>Театр би-ба-бо. Куклы этого театра обычно действуют на ширме, за которой скрывается водящий.</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4"/>
          <w:szCs w:val="24"/>
          <w:lang w:eastAsia="ru-RU"/>
        </w:rPr>
        <w:t>• </w:t>
      </w:r>
      <w:r w:rsidRPr="004F2827">
        <w:rPr>
          <w:rFonts w:ascii="Times New Roman" w:eastAsia="Times New Roman" w:hAnsi="Times New Roman" w:cs="Times New Roman"/>
          <w:sz w:val="27"/>
          <w:szCs w:val="27"/>
          <w:lang w:eastAsia="ru-RU"/>
        </w:rPr>
        <w:t>Театр игрушек. Используются любые обыкновенные игрушки, одинаковые по материалу.</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4"/>
          <w:szCs w:val="24"/>
          <w:lang w:eastAsia="ru-RU"/>
        </w:rPr>
        <w:t>• </w:t>
      </w:r>
      <w:r w:rsidRPr="004F2827">
        <w:rPr>
          <w:rFonts w:ascii="Times New Roman" w:eastAsia="Times New Roman" w:hAnsi="Times New Roman" w:cs="Times New Roman"/>
          <w:sz w:val="27"/>
          <w:szCs w:val="27"/>
          <w:lang w:eastAsia="ru-RU"/>
        </w:rPr>
        <w:t>Театр на фланелеграфе, на ковролинографе.</w:t>
      </w:r>
    </w:p>
    <w:p w:rsidR="004F2827" w:rsidRPr="004F2827" w:rsidRDefault="004F2827" w:rsidP="00AB1D16">
      <w:pPr>
        <w:numPr>
          <w:ilvl w:val="0"/>
          <w:numId w:val="1"/>
        </w:numPr>
        <w:spacing w:after="0" w:line="294" w:lineRule="atLeast"/>
        <w:ind w:left="0"/>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Настольный театр.</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Интересно и познавательно для детей разыгрывать сюжеты сказок с помощью настольного театра, игрушек, картинок. Сначала это делала я сама, а затем привлекала и детей.</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Кукольная театрализация сказок очень увлекает детей. Они быстро запоминают слова всех персонажей, часто импровизируют. Речь становится более выразительной, грамотной. Дети начинают использовать новые слова, пословицы, поговорки из сценария.</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Театрализованная деятельность в группе возможна только в результате активной скоординированной работы воспитателя и родителей ребенка.</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Все это способствует расширению кругозора, развивает речь детей, обогащает внутренний мир, а главное – учит членов семьи взаимопониманию, сближает их.</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Пальчиковые игры и упражнения – уникальное средство для развития речи. Как правило, если движения пальцев развиты в соответствии с возрастом, то и речевое развитие ребёнка в пределах нормы. Поэтому тренировка движений пальцев рук является важнейшим фактором, стимулирующим речевое развитие, способствующим улучшению артикуляционной моторики, подготовке кисти к письму и, что не менее важно, мощным средством, повышающим работоспособность коры головного мозга.</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М. М. Кольцова пишет: «Тренировка пальцев рук совершенствует мозг, те его зоны, которые ответственны за речь». Не случайно упражнения для пальцев рук в Японии начинают с 2-3 месячного возраста. Смело можно сказать, что тренировка движений пальцев и кисти рук является важнейшим фактором, стимулирующим речевое развитие ребенка.</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Поэтому я уделяю внимание развитию движений пальцев рук детей.</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В своей работе особое внимание я уделяю дидактической игре. Благодаря ее использованию процесс обучения проходит в доступной и привлекательной для детей дошкольного возраста игровой форме. При организации игры я особое внимание обращаю на присутствие в занятиях элементов занимательности: поиска, сюрпризности, отгадывания и т. д.</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Использую различные дидактические игры: словесные, с игрушками и предметами, настольно-печатные.</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lastRenderedPageBreak/>
        <w:t>Стараюсь в своей практике использовать игры, которые способствуют развитию мышления, памяти, воображения, речи, формируют умственные способности детей:</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Игры-путешествия;</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Игры-поручения;</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Игры-предположения;</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Игры-загадки;</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Игры-беседы.</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 xml:space="preserve">Игры вводятся в занятия, и в повседневную жизнь детей, выполняя при этом различные функции: выявления, закрепления знаний. </w:t>
      </w:r>
      <w:proofErr w:type="gramStart"/>
      <w:r w:rsidRPr="004F2827">
        <w:rPr>
          <w:rFonts w:ascii="Times New Roman" w:eastAsia="Times New Roman" w:hAnsi="Times New Roman" w:cs="Times New Roman"/>
          <w:sz w:val="27"/>
          <w:szCs w:val="27"/>
          <w:lang w:eastAsia="ru-RU"/>
        </w:rPr>
        <w:t>Например, при проведении игры «Что я вижу?» выясняю знания детей о признаках величины предметов (высоких, низких, длинных, коротких, узких, широких и т. д) и об их пространственном расположении (вверху, внизу, слева, справа).</w:t>
      </w:r>
      <w:proofErr w:type="gramEnd"/>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Организовывая игру «Чудесный мешочек» уточняю знания о геометрических фигурах, с которыми знакомы дети. В ходе учебной деятельности у дошкольников формируются математические представления, которые закрепляются в дидактических играх «Найди свой дом», «Подбери лыжникам лыжи», «Подбери пару», «Оденем куклу на прогулку».</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Организую детей во время прогулки, непосредственно соприкасаясь с природой: деревьями, кустарниками, цветами, семенами, листьями. В таких играх закрепляются знания детей об окружающей их природной среде, формируются мыслительные процессы (анализ, синтез, классификация) и воспитывается любовь к природе, бережное к ней отношение.</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Некоторые игры и занятия с детьми я начинаю с артикуляционных упражнений, проговаривания всевозможных скороговорок, чистоговорок, рифмованных строчек для развития речевого аппарата.</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Опыт показывает, что необходимо достаточно времени уделять звуковому восприятию слова, формировать фонетический и речевой слух ребёнка. Для развития фонетико-фонематической стороны речи я провожу такие игры, например, как «Поиграем в сказку», «Испорченный телефон», «Светофор», «Повтори», где требуется найти картинку и четко произнести звукосочетание, правильно предать звучание слова соседу, выбрать слово, которое по звуковому составу не похоже на остальные три и т. д.</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Кроме того, знакомство со звуковой стороной слова воспитывает интерес к родному языку.</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 xml:space="preserve">Одно из направлений моей работы - расширение и обогащение словарного запаса детей разными формами речи, синонимами, антонимами, обобщающими словами. </w:t>
      </w:r>
      <w:proofErr w:type="gramStart"/>
      <w:r w:rsidRPr="004F2827">
        <w:rPr>
          <w:rFonts w:ascii="Times New Roman" w:eastAsia="Times New Roman" w:hAnsi="Times New Roman" w:cs="Times New Roman"/>
          <w:sz w:val="27"/>
          <w:szCs w:val="27"/>
          <w:lang w:eastAsia="ru-RU"/>
        </w:rPr>
        <w:t>Для этого я использую лексико-грамматические игры, например, «Назови три слова», «Кто кем хочет стать?» (употребление трудных форм глагола, «Что вы видите вокруг?» (употребление названия предметов, «Скажи, какое» (подбор прилагательных).</w:t>
      </w:r>
      <w:proofErr w:type="gramEnd"/>
      <w:r w:rsidRPr="004F2827">
        <w:rPr>
          <w:rFonts w:ascii="Times New Roman" w:eastAsia="Times New Roman" w:hAnsi="Times New Roman" w:cs="Times New Roman"/>
          <w:sz w:val="27"/>
          <w:szCs w:val="27"/>
          <w:lang w:eastAsia="ru-RU"/>
        </w:rPr>
        <w:t xml:space="preserve"> Отбираю игры, в которых дети учатся связно и последовательно излагать свои мысли, выразительно рассказывать. Роль ведущего в играх чаще поручаю кому-либо из участвующих, кто более самостоятельны в выборе дидактических игр, организации обстановки, подборе партнеров по игре. В процессе объяснения правил игры, оценивания ответов и </w:t>
      </w:r>
      <w:r w:rsidRPr="004F2827">
        <w:rPr>
          <w:rFonts w:ascii="Times New Roman" w:eastAsia="Times New Roman" w:hAnsi="Times New Roman" w:cs="Times New Roman"/>
          <w:sz w:val="27"/>
          <w:szCs w:val="27"/>
          <w:lang w:eastAsia="ru-RU"/>
        </w:rPr>
        <w:lastRenderedPageBreak/>
        <w:t>высказываний сверстников дети учатся употреблять в речи сложные предложения, пользоваться прямой и косвенной речью.</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Широко использую в своей работе и словесные игры. Они требуют от детей большого внимания и умственного напряжения. Например, дидактическая игра «Не ошибись». Словесные игры как «Зоопарк», «Это правда или нет?», «Составь описание», «Придумай окончание сказки» учат детей пересказывать, самостоятельно составлять рассказы по образцу по схеме, по сюжетной картине, по набору картинок, из личного опыта; сочинять концовки к сказкам, отгадывать загадки.</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Все дети любят загадки, с восторгом стараются их разгадать. Поэтому я предлагаю детям игры, где требуется отгадать различные загадки. И совсем не важно, что некоторые из них не отгадываются детьми самостоятельно. Ведь главное в загадках, то, что они развивают воображение, помогают освоить умение характеризовать кого- либо или что- либо, формируют быструю реакцию на слово.</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Дети всех возрастных групп играют в куклы. Кукла – любимая игрушка детей. Они обращаются с ней так, как мама обращается со своим ребенком. Вот это-то и формирует у детей такие положительные качества, как бережное отношение к кукле, нежность, ласка, внимание, желание видеть куклу всегда чистой, опрятной, причесанной.</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В игре появляются особенности характера ребенка, обнаруживается уровень его развития. Поэтому игра требует индивидуального подхода к детям, и приходится считаться с индивидуальными особенностями каждого ребенка при выборе задания, постановке вопроса: одному нужно дать загадку легче, другому можно сложнее; одному нужно помогать наводящими вопросами, а от другого требовать вполне самостоятельного решения.</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Особенно внимания требуют дети робкие, застенчивые: иногда такой ребенок знает, как отгадать, но от робости не решается ответить, смущенно молчит. Я стараюсь ему помочь преодолеть застенчивость, ободряю его, хвалю за малейшую удачу, стараюсь чаще его вызывать, чтобы приучить выступать перед коллективом.</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Игра - важное средство умственного воспитания. Воспроизводя различные события жизни, эпизоды из сказок, ребенок размышляет над тем, что видел, о чем ему читали и говорили. Таким образом, через игру закрепляется и углубляется интерес детей к разным профессиям, воспитывается уважение к труду.</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r w:rsidRPr="004F2827">
        <w:rPr>
          <w:rFonts w:ascii="Times New Roman" w:eastAsia="Times New Roman" w:hAnsi="Times New Roman" w:cs="Times New Roman"/>
          <w:sz w:val="27"/>
          <w:szCs w:val="27"/>
          <w:lang w:eastAsia="ru-RU"/>
        </w:rPr>
        <w:t>Правильное руководство играми имеет решающее значение в развитии психики ребенка, в формировании его личности.</w:t>
      </w:r>
    </w:p>
    <w:p w:rsidR="004F2827" w:rsidRDefault="004F2827" w:rsidP="004F2827">
      <w:pPr>
        <w:shd w:val="clear" w:color="auto" w:fill="FFFFFF"/>
        <w:spacing w:after="0"/>
        <w:textAlignment w:val="baseline"/>
        <w:rPr>
          <w:rFonts w:ascii="Times New Roman" w:hAnsi="Times New Roman" w:cs="Times New Roman"/>
          <w:b/>
          <w:sz w:val="28"/>
          <w:szCs w:val="28"/>
        </w:rPr>
      </w:pPr>
      <w:r>
        <w:rPr>
          <w:rFonts w:ascii="Times New Roman" w:hAnsi="Times New Roman" w:cs="Times New Roman"/>
          <w:b/>
          <w:sz w:val="28"/>
          <w:szCs w:val="28"/>
        </w:rPr>
        <w:t>6.</w:t>
      </w:r>
      <w:r w:rsidRPr="00034FAC">
        <w:rPr>
          <w:rFonts w:ascii="Times New Roman" w:hAnsi="Times New Roman" w:cs="Times New Roman"/>
          <w:b/>
          <w:sz w:val="28"/>
          <w:szCs w:val="28"/>
        </w:rPr>
        <w:t>Результативность опыта.</w:t>
      </w:r>
      <w:r w:rsidRPr="00EC2420">
        <w:rPr>
          <w:rFonts w:ascii="Times New Roman" w:hAnsi="Times New Roman" w:cs="Times New Roman"/>
          <w:b/>
          <w:sz w:val="28"/>
          <w:szCs w:val="28"/>
        </w:rPr>
        <w:t xml:space="preserve"> </w:t>
      </w:r>
    </w:p>
    <w:p w:rsidR="004F2827" w:rsidRDefault="004F2827" w:rsidP="004F2827">
      <w:pPr>
        <w:pStyle w:val="c1"/>
        <w:shd w:val="clear" w:color="auto" w:fill="FFFFFF"/>
        <w:spacing w:before="0" w:beforeAutospacing="0" w:after="0" w:afterAutospacing="0"/>
        <w:ind w:firstLine="708"/>
        <w:jc w:val="both"/>
        <w:rPr>
          <w:color w:val="000000"/>
        </w:rPr>
      </w:pPr>
      <w:r>
        <w:rPr>
          <w:color w:val="000000"/>
          <w:sz w:val="28"/>
          <w:szCs w:val="28"/>
        </w:rPr>
        <w:br/>
      </w:r>
      <w:r>
        <w:rPr>
          <w:rStyle w:val="c18"/>
          <w:color w:val="000000"/>
          <w:sz w:val="28"/>
          <w:szCs w:val="28"/>
        </w:rPr>
        <w:t>Л.С. Выготский, А.В. Запорожец, А.Н. Леонтьев, А.А. Люблинская, С.Л. Рубинштейн, Д.Б. Эльконин считают игру ведущей деятельностью в дошкольном возрасте, благодаря которой в психике ребенка происходят значительные изменения, формируются качества, подготавливающие переход к новой, высшей стадии развития.</w:t>
      </w:r>
    </w:p>
    <w:p w:rsidR="004F2827" w:rsidRDefault="004F2827" w:rsidP="004F2827">
      <w:pPr>
        <w:pStyle w:val="c1"/>
        <w:shd w:val="clear" w:color="auto" w:fill="FFFFFF"/>
        <w:spacing w:before="0" w:beforeAutospacing="0" w:after="0" w:afterAutospacing="0"/>
        <w:ind w:firstLine="708"/>
        <w:jc w:val="both"/>
        <w:rPr>
          <w:color w:val="000000"/>
        </w:rPr>
      </w:pPr>
      <w:r>
        <w:rPr>
          <w:rStyle w:val="c0"/>
          <w:color w:val="000000"/>
          <w:sz w:val="28"/>
          <w:szCs w:val="28"/>
        </w:rPr>
        <w:lastRenderedPageBreak/>
        <w:t>В игре все стороны личности ребенка формируются в единстве и взаимодействии.</w:t>
      </w:r>
    </w:p>
    <w:p w:rsidR="004F2827" w:rsidRDefault="004F2827" w:rsidP="004F2827">
      <w:pPr>
        <w:pStyle w:val="c1"/>
        <w:shd w:val="clear" w:color="auto" w:fill="FFFFFF"/>
        <w:spacing w:before="0" w:beforeAutospacing="0" w:after="0" w:afterAutospacing="0"/>
        <w:ind w:firstLine="708"/>
        <w:jc w:val="both"/>
        <w:rPr>
          <w:color w:val="000000"/>
        </w:rPr>
      </w:pPr>
      <w:r>
        <w:rPr>
          <w:rStyle w:val="c0"/>
          <w:color w:val="000000"/>
          <w:sz w:val="28"/>
          <w:szCs w:val="28"/>
        </w:rPr>
        <w:t>По выражению С. Л. Рубинштейна, «в игре, как в фокусе, собираются, в ней проявляются и через нее формируются все стороны психической жизни личности» [24, с. 216]. Наблюдая за играющим ребенком, можно узнать его интересы, представления об окружающей жизни, выявить особенности характера, отношение к товарищам и взрослым.</w:t>
      </w:r>
    </w:p>
    <w:p w:rsidR="004F2827" w:rsidRDefault="004F2827" w:rsidP="004F2827">
      <w:pPr>
        <w:pStyle w:val="c1"/>
        <w:shd w:val="clear" w:color="auto" w:fill="FFFFFF"/>
        <w:spacing w:before="0" w:beforeAutospacing="0" w:after="0" w:afterAutospacing="0"/>
        <w:ind w:firstLine="708"/>
        <w:jc w:val="both"/>
        <w:rPr>
          <w:color w:val="000000"/>
        </w:rPr>
      </w:pPr>
      <w:r>
        <w:rPr>
          <w:rStyle w:val="c0"/>
          <w:color w:val="000000"/>
          <w:sz w:val="28"/>
          <w:szCs w:val="28"/>
        </w:rPr>
        <w:t>Единство и взаимодействие проявляются по-разному в разных видах игр.</w:t>
      </w:r>
    </w:p>
    <w:p w:rsidR="004F2827" w:rsidRDefault="004F2827" w:rsidP="004F2827">
      <w:pPr>
        <w:pStyle w:val="c1"/>
        <w:shd w:val="clear" w:color="auto" w:fill="FFFFFF"/>
        <w:spacing w:before="0" w:beforeAutospacing="0" w:after="0" w:afterAutospacing="0"/>
        <w:ind w:firstLine="708"/>
        <w:jc w:val="both"/>
        <w:rPr>
          <w:color w:val="000000"/>
        </w:rPr>
      </w:pPr>
      <w:r>
        <w:rPr>
          <w:rStyle w:val="c0"/>
          <w:color w:val="000000"/>
          <w:sz w:val="28"/>
          <w:szCs w:val="28"/>
        </w:rPr>
        <w:t>В играх с правилами главное – решение поставленной задачи. Детей увлекают только такие игры, подвижные и дидактические, которые требуют усилия мысли и воли, преодоления трудностей.</w:t>
      </w:r>
    </w:p>
    <w:p w:rsidR="004F2827" w:rsidRDefault="004F2827" w:rsidP="004F2827">
      <w:pPr>
        <w:pStyle w:val="c1"/>
        <w:shd w:val="clear" w:color="auto" w:fill="FFFFFF"/>
        <w:spacing w:before="0" w:beforeAutospacing="0" w:after="0" w:afterAutospacing="0"/>
        <w:ind w:firstLine="708"/>
        <w:jc w:val="both"/>
        <w:rPr>
          <w:color w:val="000000"/>
        </w:rPr>
      </w:pPr>
      <w:r>
        <w:rPr>
          <w:rStyle w:val="c0"/>
          <w:color w:val="000000"/>
          <w:sz w:val="28"/>
          <w:szCs w:val="28"/>
        </w:rPr>
        <w:t>Игра занимает большое место в системе физического, нравственного, трудового и эстетического воспитания дошкольников.</w:t>
      </w:r>
    </w:p>
    <w:p w:rsidR="004F2827" w:rsidRDefault="004F2827" w:rsidP="004F2827">
      <w:pPr>
        <w:pStyle w:val="c1"/>
        <w:shd w:val="clear" w:color="auto" w:fill="FFFFFF"/>
        <w:spacing w:before="0" w:beforeAutospacing="0" w:after="0" w:afterAutospacing="0"/>
        <w:ind w:firstLine="708"/>
        <w:jc w:val="both"/>
        <w:rPr>
          <w:color w:val="000000"/>
        </w:rPr>
      </w:pPr>
      <w:r>
        <w:rPr>
          <w:rStyle w:val="c0"/>
          <w:color w:val="000000"/>
          <w:sz w:val="28"/>
          <w:szCs w:val="28"/>
        </w:rPr>
        <w:t>Ребенку нужна активная деятельность, способствующая повышению его жизненного тонуса, удовлетворяющая его интересы, социальные потребности. Игры необходимы для здоровья ребенка, они делают его жизнь содержательной, полной, создают уверенность в своих силах. Недаром известный советский педагог и врач Е.А. Аркин называл их психическим витамином. Игра имеет большое образовательное значение, она тесно связана с обучением на занятиях, с наблюдениями повседневной жизни.</w:t>
      </w:r>
    </w:p>
    <w:p w:rsidR="004F2827" w:rsidRDefault="004F2827" w:rsidP="004F2827">
      <w:pPr>
        <w:pStyle w:val="c1"/>
        <w:shd w:val="clear" w:color="auto" w:fill="FFFFFF"/>
        <w:spacing w:before="0" w:beforeAutospacing="0" w:after="0" w:afterAutospacing="0"/>
        <w:ind w:firstLine="708"/>
        <w:jc w:val="both"/>
        <w:rPr>
          <w:color w:val="000000"/>
        </w:rPr>
      </w:pPr>
      <w:r>
        <w:rPr>
          <w:rStyle w:val="c18"/>
          <w:color w:val="000000"/>
          <w:sz w:val="28"/>
          <w:szCs w:val="28"/>
        </w:rPr>
        <w:t>Нередко игра служит поводом для сообщения дошкольникам новых знаний, для расширения их кругозора. С развитием интереса к труду взрослых, к общественной жизни, к героическим подвигам советских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rsidR="004F2827" w:rsidRDefault="004F2827" w:rsidP="004F2827">
      <w:pPr>
        <w:pStyle w:val="c1"/>
        <w:shd w:val="clear" w:color="auto" w:fill="FFFFFF"/>
        <w:spacing w:before="0" w:beforeAutospacing="0" w:after="0" w:afterAutospacing="0"/>
        <w:ind w:firstLine="708"/>
        <w:jc w:val="both"/>
        <w:rPr>
          <w:color w:val="000000"/>
        </w:rPr>
      </w:pPr>
      <w:r>
        <w:rPr>
          <w:rStyle w:val="c0"/>
          <w:color w:val="000000"/>
          <w:sz w:val="28"/>
          <w:szCs w:val="28"/>
        </w:rPr>
        <w:t>Игры с правилами имеют другое назначение: они дают возможность систематических упражнений, необходимых для развития мышления, чувств и речи, произвольного внимания и памяти, разнообразных движений. Каждая игра с правилами имеет определенную дидактическую задачу, но, в конечном счете, она направлена также на решение основных воспитательных задач.</w:t>
      </w:r>
    </w:p>
    <w:p w:rsidR="004F2827" w:rsidRDefault="004F2827" w:rsidP="004F2827">
      <w:pPr>
        <w:pStyle w:val="c1"/>
        <w:shd w:val="clear" w:color="auto" w:fill="FFFFFF"/>
        <w:spacing w:before="0" w:beforeAutospacing="0" w:after="0" w:afterAutospacing="0"/>
        <w:ind w:firstLine="708"/>
        <w:jc w:val="both"/>
        <w:rPr>
          <w:color w:val="000000"/>
        </w:rPr>
      </w:pPr>
      <w:r>
        <w:rPr>
          <w:rStyle w:val="c0"/>
          <w:color w:val="000000"/>
          <w:sz w:val="28"/>
          <w:szCs w:val="28"/>
        </w:rPr>
        <w:t>Проведя исследование, мы выявили, что в игровой деятельности речь ребенка достаточно хорошо развивается. Игровая и творческая деятельность, театрализованные представления и всевозможные игры раскрывают содержание воспитания и обучения детей, основные нравственные правила и идеалы, понимание добра и зла, нормы общения и человеческих отношений, тем самым обогащают эмоциональную сферу дошкольника адекватно содержанию текста.</w:t>
      </w:r>
    </w:p>
    <w:p w:rsidR="004F2827" w:rsidRDefault="004F2827" w:rsidP="004F2827">
      <w:pPr>
        <w:pStyle w:val="c1"/>
        <w:shd w:val="clear" w:color="auto" w:fill="FFFFFF"/>
        <w:spacing w:before="0" w:beforeAutospacing="0" w:after="0" w:afterAutospacing="0"/>
        <w:ind w:firstLine="708"/>
        <w:jc w:val="both"/>
        <w:rPr>
          <w:color w:val="000000"/>
        </w:rPr>
      </w:pPr>
      <w:r>
        <w:rPr>
          <w:rStyle w:val="c0"/>
          <w:color w:val="000000"/>
          <w:sz w:val="28"/>
          <w:szCs w:val="28"/>
        </w:rPr>
        <w:t>В играх ребенок учится правильно общаться со сверстниками, узнает новые слова, учится правильно строить предложения.</w:t>
      </w:r>
    </w:p>
    <w:p w:rsidR="004F2827" w:rsidRDefault="004F2827" w:rsidP="004F2827">
      <w:pPr>
        <w:pStyle w:val="c1"/>
        <w:shd w:val="clear" w:color="auto" w:fill="FFFFFF"/>
        <w:spacing w:before="0" w:beforeAutospacing="0" w:after="0" w:afterAutospacing="0"/>
        <w:ind w:firstLine="708"/>
        <w:jc w:val="both"/>
        <w:rPr>
          <w:color w:val="000000"/>
        </w:rPr>
      </w:pPr>
      <w:r>
        <w:rPr>
          <w:rStyle w:val="c0"/>
          <w:color w:val="000000"/>
          <w:sz w:val="28"/>
          <w:szCs w:val="28"/>
        </w:rPr>
        <w:t xml:space="preserve">Следовательно, игра является неотъемлемой частью жизни ребенка-дошкольника. И главное в этом участие родителей и воспитателей, которые </w:t>
      </w:r>
      <w:r>
        <w:rPr>
          <w:rStyle w:val="c0"/>
          <w:color w:val="000000"/>
          <w:sz w:val="28"/>
          <w:szCs w:val="28"/>
        </w:rPr>
        <w:lastRenderedPageBreak/>
        <w:t>могут правильно организовать игры детей, подсказать. Также было раскрыто значение игр для детей дошкольного возраста, их роль в развитии детей.</w:t>
      </w:r>
    </w:p>
    <w:p w:rsidR="004F2827" w:rsidRDefault="004F2827" w:rsidP="004F2827">
      <w:pPr>
        <w:pStyle w:val="c1"/>
        <w:shd w:val="clear" w:color="auto" w:fill="FFFFFF"/>
        <w:spacing w:before="0" w:beforeAutospacing="0" w:after="0" w:afterAutospacing="0"/>
        <w:ind w:firstLine="708"/>
        <w:jc w:val="both"/>
        <w:rPr>
          <w:color w:val="000000"/>
        </w:rPr>
      </w:pPr>
      <w:r>
        <w:rPr>
          <w:rStyle w:val="c0"/>
          <w:color w:val="000000"/>
          <w:sz w:val="28"/>
          <w:szCs w:val="28"/>
        </w:rPr>
        <w:t>Таким образом, игровая деятельность связана со всеми сторонами воспитательной и образовательной работы детского сада. В ней отражаются и развиваются знания и умения, полученные на занятиях, закрепляются правила поведения, к которым приучают детей в жизни.</w:t>
      </w:r>
    </w:p>
    <w:p w:rsidR="004F2827" w:rsidRPr="004F2827" w:rsidRDefault="004F2827" w:rsidP="004F2827">
      <w:pPr>
        <w:spacing w:after="0" w:line="294" w:lineRule="atLeast"/>
        <w:jc w:val="both"/>
        <w:rPr>
          <w:rFonts w:ascii="Times New Roman" w:eastAsia="Times New Roman" w:hAnsi="Times New Roman" w:cs="Times New Roman"/>
          <w:sz w:val="24"/>
          <w:szCs w:val="24"/>
          <w:lang w:eastAsia="ru-RU"/>
        </w:rPr>
      </w:pPr>
    </w:p>
    <w:p w:rsidR="004F2827" w:rsidRPr="004F2827" w:rsidRDefault="004F2827" w:rsidP="004F2827">
      <w:pPr>
        <w:spacing w:after="0" w:line="294" w:lineRule="atLeast"/>
        <w:rPr>
          <w:rFonts w:ascii="Times New Roman" w:eastAsia="Times New Roman" w:hAnsi="Times New Roman" w:cs="Times New Roman"/>
          <w:sz w:val="24"/>
          <w:szCs w:val="24"/>
          <w:lang w:eastAsia="ru-RU"/>
        </w:rPr>
      </w:pPr>
    </w:p>
    <w:p w:rsidR="004F2827" w:rsidRPr="004F2827" w:rsidRDefault="004F2827" w:rsidP="004F2827">
      <w:pPr>
        <w:spacing w:after="0" w:line="294" w:lineRule="atLeast"/>
        <w:rPr>
          <w:rFonts w:ascii="Times New Roman" w:eastAsia="Times New Roman" w:hAnsi="Times New Roman" w:cs="Times New Roman"/>
          <w:sz w:val="24"/>
          <w:szCs w:val="24"/>
          <w:lang w:eastAsia="ru-RU"/>
        </w:rPr>
      </w:pPr>
    </w:p>
    <w:p w:rsidR="004F2827" w:rsidRDefault="004F2827" w:rsidP="004F2827">
      <w:pPr>
        <w:spacing w:after="0" w:line="294" w:lineRule="atLeast"/>
        <w:rPr>
          <w:rFonts w:ascii="Times New Roman" w:eastAsia="Times New Roman" w:hAnsi="Times New Roman" w:cs="Times New Roman"/>
          <w:sz w:val="27"/>
          <w:szCs w:val="27"/>
          <w:lang w:eastAsia="ru-RU"/>
        </w:rPr>
      </w:pPr>
    </w:p>
    <w:p w:rsidR="004F2827" w:rsidRDefault="004F2827" w:rsidP="004F2827">
      <w:pPr>
        <w:spacing w:after="0" w:line="294" w:lineRule="atLeast"/>
        <w:rPr>
          <w:rFonts w:ascii="Times New Roman" w:eastAsia="Times New Roman" w:hAnsi="Times New Roman" w:cs="Times New Roman"/>
          <w:sz w:val="27"/>
          <w:szCs w:val="27"/>
          <w:lang w:eastAsia="ru-RU"/>
        </w:rPr>
      </w:pPr>
    </w:p>
    <w:p w:rsidR="004F2827" w:rsidRDefault="004F2827" w:rsidP="004F2827">
      <w:pPr>
        <w:spacing w:after="0" w:line="294" w:lineRule="atLeast"/>
        <w:rPr>
          <w:rFonts w:ascii="Times New Roman" w:eastAsia="Times New Roman" w:hAnsi="Times New Roman" w:cs="Times New Roman"/>
          <w:sz w:val="27"/>
          <w:szCs w:val="27"/>
          <w:lang w:eastAsia="ru-RU"/>
        </w:rPr>
      </w:pPr>
    </w:p>
    <w:p w:rsidR="004F2827" w:rsidRDefault="004F2827" w:rsidP="004F2827">
      <w:pPr>
        <w:spacing w:after="0" w:line="294" w:lineRule="atLeast"/>
        <w:rPr>
          <w:rFonts w:ascii="Times New Roman" w:eastAsia="Times New Roman" w:hAnsi="Times New Roman" w:cs="Times New Roman"/>
          <w:sz w:val="27"/>
          <w:szCs w:val="27"/>
          <w:lang w:eastAsia="ru-RU"/>
        </w:rPr>
      </w:pPr>
    </w:p>
    <w:p w:rsidR="004F2827" w:rsidRDefault="004F2827" w:rsidP="004F2827">
      <w:pPr>
        <w:spacing w:after="0" w:line="294" w:lineRule="atLeast"/>
        <w:rPr>
          <w:rFonts w:ascii="Times New Roman" w:eastAsia="Times New Roman" w:hAnsi="Times New Roman" w:cs="Times New Roman"/>
          <w:sz w:val="27"/>
          <w:szCs w:val="27"/>
          <w:lang w:eastAsia="ru-RU"/>
        </w:rPr>
      </w:pPr>
    </w:p>
    <w:p w:rsidR="004F2827" w:rsidRDefault="004F2827" w:rsidP="004F2827">
      <w:pPr>
        <w:pStyle w:val="c10"/>
        <w:shd w:val="clear" w:color="auto" w:fill="FFFFFF"/>
        <w:spacing w:before="0" w:beforeAutospacing="0" w:after="0" w:afterAutospacing="0"/>
        <w:jc w:val="center"/>
        <w:rPr>
          <w:color w:val="000000"/>
        </w:rPr>
      </w:pPr>
      <w:r>
        <w:rPr>
          <w:rStyle w:val="c0"/>
          <w:b/>
          <w:bCs/>
          <w:color w:val="000000"/>
          <w:sz w:val="28"/>
          <w:szCs w:val="28"/>
        </w:rPr>
        <w:t>Список литературы</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 xml:space="preserve">1. Алексеева М.М. Яшина В.И. Речевое развитие дошкольников. – М.: Академия, 2000. – 159 </w:t>
      </w:r>
      <w:proofErr w:type="gramStart"/>
      <w:r>
        <w:rPr>
          <w:rStyle w:val="c0"/>
          <w:color w:val="000000"/>
          <w:sz w:val="28"/>
          <w:szCs w:val="28"/>
        </w:rPr>
        <w:t>с</w:t>
      </w:r>
      <w:proofErr w:type="gramEnd"/>
      <w:r>
        <w:rPr>
          <w:rStyle w:val="c0"/>
          <w:color w:val="000000"/>
          <w:sz w:val="28"/>
          <w:szCs w:val="28"/>
        </w:rPr>
        <w:t>.</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 xml:space="preserve">2. Арушанова А.Г. Речь и речевое общение детей: Книга для воспитателей детского сада. — М.: Мозаика-Синтез, 2000. — 272 </w:t>
      </w:r>
      <w:proofErr w:type="gramStart"/>
      <w:r>
        <w:rPr>
          <w:rStyle w:val="c0"/>
          <w:color w:val="000000"/>
          <w:sz w:val="28"/>
          <w:szCs w:val="28"/>
        </w:rPr>
        <w:t>с</w:t>
      </w:r>
      <w:proofErr w:type="gramEnd"/>
      <w:r>
        <w:rPr>
          <w:rStyle w:val="c0"/>
          <w:color w:val="000000"/>
          <w:sz w:val="28"/>
          <w:szCs w:val="28"/>
        </w:rPr>
        <w:t>.</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 xml:space="preserve">3. Бахтин М. М. Эстетика словесного творчества / Сост. С. Г. Бочаров, примеч. С. С. Аверинцев и С. Г. Бочаров. М.: Искусство, 2003. - 423 </w:t>
      </w:r>
      <w:proofErr w:type="gramStart"/>
      <w:r>
        <w:rPr>
          <w:rStyle w:val="c0"/>
          <w:color w:val="000000"/>
          <w:sz w:val="28"/>
          <w:szCs w:val="28"/>
        </w:rPr>
        <w:t>с</w:t>
      </w:r>
      <w:proofErr w:type="gramEnd"/>
      <w:r>
        <w:rPr>
          <w:rStyle w:val="c0"/>
          <w:color w:val="000000"/>
          <w:sz w:val="28"/>
          <w:szCs w:val="28"/>
        </w:rPr>
        <w:t>.</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4. Белоус Е. Развитие речи и фонематического слуха в театрально-игровой деятельности // Дошкольное воспитание. – 2009. - №7. – С. 66-70.</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5. Бондаренко А.К., Матусик А.И. Воспитание детей в игре. – М.: Просвещение, 2002.</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6. Ветчинкина Т. Игровая деятельность как средство коррекции речевых нарушений у дошкольника // Учитель. – 2009. - №3. – С. 14-15.</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7. Выготский Л.С. Педагогическая психология - М.: Педагогика, 1991.</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 xml:space="preserve">8. Галанов А.С. Психическое и физическое развитие ребенка от 3 до 5 лет: Пособие для работников дошкольных образовательных учреждений и родителей. — 3-е изд., испр. и доп. — М.: АРКТИ, 2006. — 96 </w:t>
      </w:r>
      <w:proofErr w:type="gramStart"/>
      <w:r>
        <w:rPr>
          <w:rStyle w:val="c0"/>
          <w:color w:val="000000"/>
          <w:sz w:val="28"/>
          <w:szCs w:val="28"/>
        </w:rPr>
        <w:t>с</w:t>
      </w:r>
      <w:proofErr w:type="gramEnd"/>
      <w:r>
        <w:rPr>
          <w:rStyle w:val="c0"/>
          <w:color w:val="000000"/>
          <w:sz w:val="28"/>
          <w:szCs w:val="28"/>
        </w:rPr>
        <w:t>.</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 xml:space="preserve">9. Герасимова А.С. Уникальное руководство по развитию речи / Под ред. Б.Ф. Сергеева. – 2-е изд. – М.: Айрис-Пресс, 2004. – 160 </w:t>
      </w:r>
      <w:proofErr w:type="gramStart"/>
      <w:r>
        <w:rPr>
          <w:rStyle w:val="c0"/>
          <w:color w:val="000000"/>
          <w:sz w:val="28"/>
          <w:szCs w:val="28"/>
        </w:rPr>
        <w:t>с</w:t>
      </w:r>
      <w:proofErr w:type="gramEnd"/>
      <w:r>
        <w:rPr>
          <w:rStyle w:val="c0"/>
          <w:color w:val="000000"/>
          <w:sz w:val="28"/>
          <w:szCs w:val="28"/>
        </w:rPr>
        <w:t>.</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10. Двинянинова Ю.А. Творческие игры в старшем дошкольном возрасте // Воспитатель ДОУ. – 2009. - №12. – С. 43-47.</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11. Калягин В.А. Логопсихология: учеб</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п</w:t>
      </w:r>
      <w:proofErr w:type="gramEnd"/>
      <w:r>
        <w:rPr>
          <w:rStyle w:val="c0"/>
          <w:color w:val="000000"/>
          <w:sz w:val="28"/>
          <w:szCs w:val="28"/>
        </w:rPr>
        <w:t xml:space="preserve">особие для студ. высш. учеб. заведений / В.А. Калягин, Т.С. Овчинникова. — М.: Академия, 2006. — 320 </w:t>
      </w:r>
      <w:proofErr w:type="gramStart"/>
      <w:r>
        <w:rPr>
          <w:rStyle w:val="c0"/>
          <w:color w:val="000000"/>
          <w:sz w:val="28"/>
          <w:szCs w:val="28"/>
        </w:rPr>
        <w:t>с</w:t>
      </w:r>
      <w:proofErr w:type="gramEnd"/>
      <w:r>
        <w:rPr>
          <w:rStyle w:val="c0"/>
          <w:color w:val="000000"/>
          <w:sz w:val="28"/>
          <w:szCs w:val="28"/>
        </w:rPr>
        <w:t>.</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12. Леонтьев А.Н. Психология общения / А.Н. Леонтьев. – М.: Тарту, 2002.</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 xml:space="preserve">13. Лисина М.И. Этапы генезиса речи как средства общения // Семенюк Л.М. Хрестоматия по возрастной психологии: учебное пособие для студентов/Под ред. Д.И. Фельдштейна: издание 2-е, дополненное. - Москва: Институт практической психологии, 2000. - 304 </w:t>
      </w:r>
      <w:proofErr w:type="gramStart"/>
      <w:r>
        <w:rPr>
          <w:rStyle w:val="c0"/>
          <w:color w:val="000000"/>
          <w:sz w:val="28"/>
          <w:szCs w:val="28"/>
        </w:rPr>
        <w:t>с</w:t>
      </w:r>
      <w:proofErr w:type="gramEnd"/>
      <w:r>
        <w:rPr>
          <w:rStyle w:val="c0"/>
          <w:color w:val="000000"/>
          <w:sz w:val="28"/>
          <w:szCs w:val="28"/>
        </w:rPr>
        <w:t>.</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14. Лямина Г. Учимся говорить и общаться // Дошкольное воспитание. – 2006. - №4. – С. 105-112.</w:t>
      </w:r>
    </w:p>
    <w:p w:rsidR="004F2827" w:rsidRDefault="004F2827" w:rsidP="004F2827">
      <w:pPr>
        <w:pStyle w:val="c10"/>
        <w:shd w:val="clear" w:color="auto" w:fill="FFFFFF"/>
        <w:spacing w:before="0" w:beforeAutospacing="0" w:after="0" w:afterAutospacing="0"/>
        <w:rPr>
          <w:color w:val="000000"/>
        </w:rPr>
      </w:pPr>
      <w:r>
        <w:rPr>
          <w:rStyle w:val="c0"/>
          <w:color w:val="000000"/>
          <w:sz w:val="28"/>
          <w:szCs w:val="28"/>
        </w:rPr>
        <w:t xml:space="preserve">15. Мухина В.С. Детская психология. – М.: Апрель-пресс, 2004. – 315 </w:t>
      </w:r>
      <w:proofErr w:type="gramStart"/>
      <w:r>
        <w:rPr>
          <w:rStyle w:val="c0"/>
          <w:color w:val="000000"/>
          <w:sz w:val="28"/>
          <w:szCs w:val="28"/>
        </w:rPr>
        <w:t>с</w:t>
      </w:r>
      <w:proofErr w:type="gramEnd"/>
      <w:r>
        <w:rPr>
          <w:rStyle w:val="c0"/>
          <w:color w:val="000000"/>
          <w:sz w:val="28"/>
          <w:szCs w:val="28"/>
        </w:rPr>
        <w:t>.</w:t>
      </w:r>
    </w:p>
    <w:p w:rsidR="004F2827" w:rsidRPr="004F2827" w:rsidRDefault="004F2827" w:rsidP="004F2827">
      <w:pPr>
        <w:spacing w:after="0" w:line="294" w:lineRule="atLeast"/>
        <w:rPr>
          <w:rFonts w:ascii="Times New Roman" w:eastAsia="Times New Roman" w:hAnsi="Times New Roman" w:cs="Times New Roman"/>
          <w:sz w:val="24"/>
          <w:szCs w:val="24"/>
          <w:lang w:eastAsia="ru-RU"/>
        </w:rPr>
      </w:pPr>
    </w:p>
    <w:p w:rsidR="004F2827" w:rsidRPr="004F2827" w:rsidRDefault="004F2827" w:rsidP="004F2827">
      <w:pPr>
        <w:spacing w:after="0" w:line="294" w:lineRule="atLeast"/>
        <w:rPr>
          <w:rFonts w:ascii="Times New Roman" w:eastAsia="Times New Roman" w:hAnsi="Times New Roman" w:cs="Times New Roman"/>
          <w:sz w:val="24"/>
          <w:szCs w:val="24"/>
          <w:lang w:eastAsia="ru-RU"/>
        </w:rPr>
      </w:pPr>
    </w:p>
    <w:p w:rsidR="009C6952" w:rsidRDefault="009C6952"/>
    <w:sectPr w:rsidR="009C6952" w:rsidSect="009C6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899"/>
    <w:multiLevelType w:val="multilevel"/>
    <w:tmpl w:val="4AC0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827"/>
    <w:rsid w:val="00094E73"/>
    <w:rsid w:val="000E258D"/>
    <w:rsid w:val="000E6599"/>
    <w:rsid w:val="001A25D3"/>
    <w:rsid w:val="00214E27"/>
    <w:rsid w:val="00242FEE"/>
    <w:rsid w:val="002504E0"/>
    <w:rsid w:val="002A63E3"/>
    <w:rsid w:val="002A6948"/>
    <w:rsid w:val="002B18E4"/>
    <w:rsid w:val="002F5237"/>
    <w:rsid w:val="0032252C"/>
    <w:rsid w:val="00343E24"/>
    <w:rsid w:val="003F609C"/>
    <w:rsid w:val="00427234"/>
    <w:rsid w:val="00460669"/>
    <w:rsid w:val="004A45EC"/>
    <w:rsid w:val="004F2827"/>
    <w:rsid w:val="00544A2A"/>
    <w:rsid w:val="00592850"/>
    <w:rsid w:val="005B558D"/>
    <w:rsid w:val="005C2EB1"/>
    <w:rsid w:val="005D2F13"/>
    <w:rsid w:val="00642021"/>
    <w:rsid w:val="006644D1"/>
    <w:rsid w:val="006C46F6"/>
    <w:rsid w:val="007335AF"/>
    <w:rsid w:val="00741CCF"/>
    <w:rsid w:val="00833293"/>
    <w:rsid w:val="008439C7"/>
    <w:rsid w:val="00864853"/>
    <w:rsid w:val="009107A2"/>
    <w:rsid w:val="009337EA"/>
    <w:rsid w:val="00945BF1"/>
    <w:rsid w:val="0095611B"/>
    <w:rsid w:val="00973A92"/>
    <w:rsid w:val="009C6952"/>
    <w:rsid w:val="00A8645D"/>
    <w:rsid w:val="00A965D9"/>
    <w:rsid w:val="00AB1D16"/>
    <w:rsid w:val="00AB4C8E"/>
    <w:rsid w:val="00AB7132"/>
    <w:rsid w:val="00B70A8C"/>
    <w:rsid w:val="00BA58F5"/>
    <w:rsid w:val="00BA6F25"/>
    <w:rsid w:val="00C45B52"/>
    <w:rsid w:val="00C62E2A"/>
    <w:rsid w:val="00C863C3"/>
    <w:rsid w:val="00C93390"/>
    <w:rsid w:val="00CB42DB"/>
    <w:rsid w:val="00D2150B"/>
    <w:rsid w:val="00D27D10"/>
    <w:rsid w:val="00D45448"/>
    <w:rsid w:val="00D57E3C"/>
    <w:rsid w:val="00D75DDA"/>
    <w:rsid w:val="00DA3E36"/>
    <w:rsid w:val="00E2509D"/>
    <w:rsid w:val="00E27795"/>
    <w:rsid w:val="00E375BD"/>
    <w:rsid w:val="00E40B2C"/>
    <w:rsid w:val="00E41E6D"/>
    <w:rsid w:val="00E532B6"/>
    <w:rsid w:val="00E72CC1"/>
    <w:rsid w:val="00E92B30"/>
    <w:rsid w:val="00EA745F"/>
    <w:rsid w:val="00F57CC6"/>
    <w:rsid w:val="00F85C99"/>
    <w:rsid w:val="00FC7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52"/>
  </w:style>
  <w:style w:type="paragraph" w:styleId="1">
    <w:name w:val="heading 1"/>
    <w:basedOn w:val="a"/>
    <w:link w:val="10"/>
    <w:uiPriority w:val="9"/>
    <w:qFormat/>
    <w:rsid w:val="004F2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28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28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8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28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282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F2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F28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0">
    <w:name w:val="c10"/>
    <w:basedOn w:val="a"/>
    <w:rsid w:val="004F2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F2827"/>
  </w:style>
  <w:style w:type="paragraph" w:customStyle="1" w:styleId="c1">
    <w:name w:val="c1"/>
    <w:basedOn w:val="a"/>
    <w:rsid w:val="004F2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F2827"/>
  </w:style>
</w:styles>
</file>

<file path=word/webSettings.xml><?xml version="1.0" encoding="utf-8"?>
<w:webSettings xmlns:r="http://schemas.openxmlformats.org/officeDocument/2006/relationships" xmlns:w="http://schemas.openxmlformats.org/wordprocessingml/2006/main">
  <w:divs>
    <w:div w:id="876284265">
      <w:bodyDiv w:val="1"/>
      <w:marLeft w:val="0"/>
      <w:marRight w:val="0"/>
      <w:marTop w:val="0"/>
      <w:marBottom w:val="0"/>
      <w:divBdr>
        <w:top w:val="none" w:sz="0" w:space="0" w:color="auto"/>
        <w:left w:val="none" w:sz="0" w:space="0" w:color="auto"/>
        <w:bottom w:val="none" w:sz="0" w:space="0" w:color="auto"/>
        <w:right w:val="none" w:sz="0" w:space="0" w:color="auto"/>
      </w:divBdr>
    </w:div>
    <w:div w:id="1488329183">
      <w:bodyDiv w:val="1"/>
      <w:marLeft w:val="0"/>
      <w:marRight w:val="0"/>
      <w:marTop w:val="0"/>
      <w:marBottom w:val="0"/>
      <w:divBdr>
        <w:top w:val="none" w:sz="0" w:space="0" w:color="auto"/>
        <w:left w:val="none" w:sz="0" w:space="0" w:color="auto"/>
        <w:bottom w:val="none" w:sz="0" w:space="0" w:color="auto"/>
        <w:right w:val="none" w:sz="0" w:space="0" w:color="auto"/>
      </w:divBdr>
    </w:div>
    <w:div w:id="1797983446">
      <w:bodyDiv w:val="1"/>
      <w:marLeft w:val="0"/>
      <w:marRight w:val="0"/>
      <w:marTop w:val="0"/>
      <w:marBottom w:val="0"/>
      <w:divBdr>
        <w:top w:val="none" w:sz="0" w:space="0" w:color="auto"/>
        <w:left w:val="none" w:sz="0" w:space="0" w:color="auto"/>
        <w:bottom w:val="none" w:sz="0" w:space="0" w:color="auto"/>
        <w:right w:val="none" w:sz="0" w:space="0" w:color="auto"/>
      </w:divBdr>
    </w:div>
    <w:div w:id="18973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3517</Words>
  <Characters>20052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2021-01-29T08:20:00Z</dcterms:created>
  <dcterms:modified xsi:type="dcterms:W3CDTF">2021-01-29T08:32:00Z</dcterms:modified>
</cp:coreProperties>
</file>