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18" w:rsidRDefault="00D14618" w:rsidP="00D1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Консультация для родителей</w:t>
      </w:r>
    </w:p>
    <w:p w:rsidR="00D14618" w:rsidRPr="00EF78BB" w:rsidRDefault="00D14618" w:rsidP="00D1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78BB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Роль книги в жизни ребёнка дошкольного возраста.</w:t>
      </w:r>
    </w:p>
    <w:p w:rsidR="00D14618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</w:rPr>
      </w:pPr>
    </w:p>
    <w:p w:rsidR="00D14618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</w:rPr>
      </w:pP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8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«Что бы вы ни делали, чем бы вы не занимались, вам всегда понадобится умный и верный помощник — книга» </w:t>
      </w:r>
      <w:r w:rsidRPr="00EF78BB">
        <w:rPr>
          <w:rStyle w:val="c17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Самуил Маршак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"Книга твой друг, без нее, как без рук".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1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Воспитать ребёнка любознательным,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творческим, помочь стать ему человеком образованным, культурным </w:t>
      </w:r>
      <w:r w:rsidRPr="00EF78BB">
        <w:rPr>
          <w:rStyle w:val="c1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умеющим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достигать в жизни успехов </w:t>
      </w:r>
      <w:r w:rsidRPr="00EF78BB">
        <w:rPr>
          <w:rStyle w:val="c1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 желание каждого родителя.  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1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Одним из лучших способов развития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интеллектуальных, личностных качеств </w:t>
      </w:r>
      <w:r w:rsidRPr="00EF78BB">
        <w:rPr>
          <w:rStyle w:val="c1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человека является приобщение к чтению книг, так</w:t>
      </w:r>
      <w:r w:rsidRPr="00EF78BB">
        <w:rPr>
          <w:rStyle w:val="c1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она является самым главным учителем в нашей жизни.</w:t>
      </w:r>
      <w:r w:rsidRPr="00EF78BB">
        <w:rPr>
          <w:rStyle w:val="c1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Книга – источник знаний и</w:t>
      </w:r>
      <w:r w:rsidRPr="00EF78BB">
        <w:rPr>
          <w:rStyle w:val="c1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роль её в развитии личности человека имеет огромное значение.  А.М. Горький сказал: «Всем хорошим во мне я обязан книгам».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Книга поможет ребенку познавать новый, еще неизведанный и огромный мир.</w:t>
      </w:r>
      <w:r w:rsidRPr="00EF78BB">
        <w:rPr>
          <w:rStyle w:val="c1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Книга формирует мировоззрение ребёнка и даёт ему знания.  Принимая во внимание ведущую роль книги в развитии ребёнка,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взрослыми стоит серьёзная задача - не только заинтересовать ребенка информацией, которая изложена в книге, но и познакомить его с ценностью самой книги, её страниц и языка, научить любить книгу, которая даст ребёнку глубокие познания в различных направлениях, важных для его будущего.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Начинать знакомить ребёнка с книжкой можно с того момента, как малыш научился фокусировать свое внимание на определенных предметах. В результате этого родители уже могут постепенно начинать демонстрировать малышу яркие и несложные </w:t>
      </w:r>
      <w:proofErr w:type="gramStart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картинки</w:t>
      </w:r>
      <w:proofErr w:type="gramEnd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 которых нарисован один или два персонажа. В этом возрасте можно использовать специальные книжки-игрушки.</w:t>
      </w:r>
    </w:p>
    <w:p w:rsidR="00D14618" w:rsidRPr="00EF78BB" w:rsidRDefault="00D14618" w:rsidP="00D146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Fonts w:ascii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>
            <wp:extent cx="3810000" cy="2019300"/>
            <wp:effectExtent l="19050" t="0" r="0" b="0"/>
            <wp:docPr id="2" name="Рисунок 2" descr="http://cdn3.imgbb.ru/community/82/826841/1b6b023d44da5b427f2a80818d16b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imgbb.ru/community/82/826841/1b6b023d44da5b427f2a80818d16b5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Выполненные из мягких материалов ярких цветов и дополненные интерактивными элементами (молнии, пуговицы, различные виды застежек, шнуровка, липучки) помогают малышу   научиться рассматривать, удерживать внимание, развивают восприятие, мышление и мелкую моторику. В первых книжках обязательно должен быть элемент игры. Тут кто-то прячется, тут выдвигается, тут открепить можно, а здесь, если нажать, слышен звук. Различные на ощупь поверхности всевозможных деталей книжки развивают тактильные ощущения, которые влияют на общее развитие ребенка. В книжках-игрушках 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элементы выпуклые, есть пищалки, </w:t>
      </w:r>
      <w:proofErr w:type="spellStart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шуршалки</w:t>
      </w:r>
      <w:proofErr w:type="spellEnd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.  Можно разыграть ситуацию - взять и открепить бабочку, полетать-полетать и посадить на другой цветочек.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Когда ребенку исполняется 1 год, то к книгам-игрушкам добавляются книги из плотного картона, содержащие всего несколько страниц, с прекрасными иллюстрациями и несложными сюжетами, в которых всего по 1-2 предложения на странице. В этом возрасте дети начинают воспринимать самые простые сюжеты и их интерес к книгам увеличивается.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Fonts w:ascii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>
            <wp:extent cx="3810000" cy="3810000"/>
            <wp:effectExtent l="19050" t="0" r="0" b="0"/>
            <wp:docPr id="3" name="Рисунок 3" descr="https://teleporto.ru/images/detailed/9263/1013147193.jpg?t=144179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leporto.ru/images/detailed/9263/1013147193.jpg?t=14417976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8BB">
        <w:rPr>
          <w:rStyle w:val="c8"/>
          <w:rFonts w:ascii="Times New Roman" w:hAnsi="Times New Roman" w:cs="Times New Roman"/>
          <w:color w:val="000000"/>
          <w:sz w:val="24"/>
          <w:szCs w:val="24"/>
        </w:rPr>
        <w:t>                </w:t>
      </w:r>
      <w:r w:rsidRPr="00EF78BB">
        <w:rPr>
          <w:rFonts w:ascii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>
            <wp:extent cx="3810000" cy="3810000"/>
            <wp:effectExtent l="19050" t="0" r="0" b="0"/>
            <wp:docPr id="4" name="Рисунок 4" descr="https://images.ru.prom.st/683295924_w640_h640_knigi-kartonnye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ru.prom.st/683295924_w640_h640_knigi-kartonnye-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Главная цель в чтении книг для детей этого возраста — освоение родного языка, приобщение к пониманию текста. Очень важно, чтобы тексты вызывали живой интерес.</w:t>
      </w:r>
      <w:r w:rsidRPr="00EF78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Читая малышу, необходимо следить за четкостью собственного произношения, интонацией, эмоциональностью. Особое место в этом процессе отводится использованию художественных произведений: </w:t>
      </w:r>
      <w:proofErr w:type="spellStart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элементами пальчиковой игры, колыбельных песен, детских стихов.</w:t>
      </w:r>
      <w:r w:rsidRPr="00EF78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Ребенок учится узнавать знакомые персонажи, удивляться, смеяться, огорчаться за происходящее с персонажами. Очень важно вовлекать ребенка в процесс чтения - попросить малыша изобразить кого-то на картинке. Например - Какие у зайки ушки? Как зайка прыгает? Как лает собачка? Покажи – какой большой мяч у девочки? и др.</w:t>
      </w:r>
      <w:r w:rsidRPr="00EF78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 в возрасте 2-3 лет уже имеют некоторое представление об окружающем мире. Им знакомы названия предметов, виды животных, основные цвета и времена года. Ключевая задача, которую должны выполнить книги, это улучшить кругозор малыша и расширить его словарный запас.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Возраст 2-3 года хорош тем, что ребенок уже в состоянии воспринимать книжки не просто в качестве игрушки, он начинает постепенно осознавать смысл описанных историй, понимать сюжет, выражать свое мнение по поводу услышанного и увиденного. Конечно, здесь нужна помощь взрослого. Например, прочитав сказку «Репка», взрослый подводит понимание ребёнка к смыслу этой сказки –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 семейных отношениях и взаимовыручки. Сказка</w:t>
      </w:r>
      <w:r w:rsidRPr="00EF7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 быть дружными, ценить семью и каждого члена семьи. Герои дружны, никто не конфликтует: ни собака с кошкой, ни кошка с мышкой, все стремятся помочь. Общие усилия помогают преодолеть трудности и достигнуть желаемого, и помощь каждого важна, даже самая маленькая.</w:t>
      </w:r>
      <w:r w:rsidRPr="00EF78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Мораль сказки говорит о том, что выполнять  любое дело всегда легче всем вместе, чем одному.</w:t>
      </w:r>
      <w:r w:rsidRPr="00EF78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Стихи играют очень важную роль в развитии ребенка. Стихотворения для малышей нужно подбирать соответственно их возрасту: для самых маленьких – короткие четверостишия о любимых игрушках, для детей постарше – о природе, сказочных персонажей, животных. Настоящим шедевром, для восприятия и воспроизведения малышами стихов, является творчество А. </w:t>
      </w:r>
      <w:proofErr w:type="spellStart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EF78B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Цикл стихотворений «Игрушки», адресованный самым маленьким, уже не одно десятилетие становятся первыми, среди тех, что </w:t>
      </w:r>
      <w:hyperlink r:id="rId8" w:history="1">
        <w:r w:rsidRPr="00EF78BB">
          <w:rPr>
            <w:rStyle w:val="a6"/>
            <w:rFonts w:ascii="Times New Roman" w:hAnsi="Times New Roman" w:cs="Times New Roman"/>
            <w:sz w:val="24"/>
            <w:szCs w:val="24"/>
          </w:rPr>
          <w:t>дети заучивают наизусть</w:t>
        </w:r>
      </w:hyperlink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 Заучивание стихов включает в себя два связанных между собой процесса: слушание поэтического произведения и его воспроизведение. Читать стихи детям нужно выразительно, эмоционально, не требовать от ребёнка немедленного повторения прочитанного. Лучше сначала поговорить с ребёнком о </w:t>
      </w:r>
      <w:proofErr w:type="gramStart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, рассмотреть картинку. Иллюстрация – это не просто добавление к тексту. Образно раскрывая идею произведения, она помогает ребёнку понять содержание. Для запоминания стихотворения очень важно, чтобы ребёнок имел положительное отношение к художественному тексту и позитивный эмоциональный настрой.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8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Чтение художественной литературы в раннем и младшем возрасте это, так называемый, подготовительный процесс перед началом чтения </w:t>
      </w:r>
      <w:proofErr w:type="spellStart"/>
      <w:r w:rsidRPr="00EF78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болеее</w:t>
      </w:r>
      <w:proofErr w:type="spellEnd"/>
      <w:r w:rsidRPr="00EF78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значимых по содержанию сказок, рассказов, стихов</w:t>
      </w:r>
      <w:r w:rsidRPr="00EF78B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Fonts w:ascii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</w:rPr>
        <w:lastRenderedPageBreak/>
        <w:drawing>
          <wp:inline distT="0" distB="0" distL="0" distR="0">
            <wp:extent cx="3810000" cy="3714750"/>
            <wp:effectExtent l="19050" t="0" r="0" b="0"/>
            <wp:docPr id="5" name="Рисунок 5" descr="http://ds78.detkin-club.ru/images/news/image_5cbd63116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78.detkin-club.ru/images/news/image_5cbd6311631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 детей 4-5 лет происходит активизация словарного запаса, идёт развитие связной речи. Художественная литература - это и чудесный мир, в который с удовольствием погружается ребенок, и источник информации об окружающем мире, и необходимое условие нормального речевого развития. Маленький ребенок ещё не умеет </w:t>
      </w:r>
      <w:proofErr w:type="gramStart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читать сам и роль взрослых в процессе чтении художественной литературы очень велика</w:t>
      </w:r>
      <w:proofErr w:type="gramEnd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Совместные посещения библиотеки семейного чтения, где ребёнок знакомится с </w:t>
      </w:r>
      <w:proofErr w:type="gramStart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удивительным</w:t>
      </w:r>
      <w:proofErr w:type="gramEnd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атмосферой и где ему будут предложены книги на любой интерес, благоприятно влияют на формирование читательского интереса ребёнка, приобщают к культуре читателя.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Особое значение для читательской судьбы ребёнка имеет </w:t>
      </w:r>
      <w:r w:rsidRPr="00EF78BB">
        <w:rPr>
          <w:rStyle w:val="c23"/>
          <w:rFonts w:ascii="Times New Roman" w:hAnsi="Times New Roman" w:cs="Times New Roman"/>
          <w:b/>
          <w:bCs/>
          <w:color w:val="000000"/>
          <w:sz w:val="24"/>
          <w:szCs w:val="24"/>
        </w:rPr>
        <w:t>семейное чтение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EF78BB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Семейное чтение – это время совместного досуга, когда семья собирается вместе, никто не спешит, когда взрослый и ребенок настраиваются на одну волну, устанавливается тесный духовный контакт. Слушая чтение взрослого, рассматривая вместе с ним книжные иллюстрации, ребёнок активно думает, переживает за героев, устанавливает связи своего опыта с опытом других. Книги учат ребенка разбираться в различных ситуациях, в том, что хорошо, а что – плохо. Они развивают воображение и память, абстрактное и логическое мышление. Из произведений маленький слушатель узнает много новых слов, расширяет свой кругозор, учится правильно разговаривать. Книга учит ребенка сочувствовать, сопереживать, помогает понять взаимоотношения людей, что существуют положительные и отрицательные персонажи.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Прежде чем читать ребёнку незнакомую книгу, взрослому необходимо предварительно познакомиться с содержанием текста, выбрать нужные интонации, эмоциональность при чтении. Это поможет ребенку узнать характер героя, прочувствовать его настроение. Обязательно нужно объяснять значение встречающихся в тексте незнакомых слов, даже если для этого нужно прервать чтение. Если это длительное чтение, то полезно перед чтением новой главы вспомнить то, о чём было прочитано прежде. Необходимо </w:t>
      </w:r>
      <w:proofErr w:type="gramStart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предоставить ребёнку рассказать</w:t>
      </w:r>
      <w:proofErr w:type="gramEnd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 этом самостоятельно, при необходимости помогая и дополняя его рассказ.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Совместное чтение сближает взрослых и детей, стимулирует и наполняет содержанием радостных минут духовного общения, воспитывает в ребёнке доброе и любящее сердце.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Растёт человек, и растут книжки, а вместе с ними растут его знания.</w:t>
      </w:r>
      <w:r w:rsidRPr="00EF78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Становясь старше, юный читатель начинает формировать свой личный литературный вкус. В возрасте 6-7 лет, имея уже опыт общения с книгами, ребёнок уже способен воспринимать достаточно сложную и серьезную литературу.   И хотя без помощи взрослого ещё не обойтись в выборе и приобретения книг, следует учитывать кругозор и интересы ребёнка. Современная детская литература предлагает богатейший выбор книг – это сказки и былины разных народов, произведения детских писателей (современных и классиков) различных жанров,</w:t>
      </w:r>
      <w:r w:rsidRPr="00EF78B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справочные (словари, энциклопедии, имеющие научную основу с правдивым содержанием), научно-популярные (книги о различных науках, достижениях человечества, ученых, написанные понятным для детей языком).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ребенок в этом возрасте уже сам учится читать, то будет лучше, если он будет делать это вслух. Роль семейного чтения возрастает.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Семейное чтение – это чтение вслух по очереди каждым членом семьи (по возрастной возможности). У ребенка дошкольного возраста есть свой опыт читателя, который связан</w:t>
      </w:r>
      <w:r w:rsidRPr="00EF78BB">
        <w:rPr>
          <w:rStyle w:val="c8"/>
          <w:rFonts w:ascii="Times New Roman" w:hAnsi="Times New Roman" w:cs="Times New Roman"/>
          <w:color w:val="000000"/>
          <w:sz w:val="24"/>
          <w:szCs w:val="24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с переживаниями чувств, эмоций после прочитанного литературно-художественного произведения.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Обсуждение с ребенком о </w:t>
      </w:r>
      <w:proofErr w:type="gramStart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прочитанном</w:t>
      </w:r>
      <w:proofErr w:type="gramEnd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предполагает следующие задачи взрослого – способствовать умению ребёнка излагать свои собственные впечатления о прочитанном, не отвергать их, ненавязчиво изложить своё личное мнение</w:t>
      </w:r>
      <w:r w:rsidRPr="00EF78BB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</w:t>
      </w:r>
      <w:r w:rsidRPr="00EF78BB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если оно не совпадает с мнением взрослого</w:t>
      </w:r>
      <w:r w:rsidRPr="00EF78BB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Разговаривая с ребёнком, взрослый помогает ему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более глубоко осмыслить и осознать прочитанное художественное произведение, постарается ответить даже на непростые вопросы.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«Лучше поменьше прочесть книг, но </w:t>
      </w:r>
      <w:proofErr w:type="gramStart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подумать над их содержанием, над характером людей, выведенных в этих книгах, постараться самостоятельно оценить книгу.»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EF78B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Калинин М.И.</w:t>
      </w:r>
    </w:p>
    <w:p w:rsidR="00D14618" w:rsidRPr="00EF78BB" w:rsidRDefault="00D14618" w:rsidP="00D146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78B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Роль книги в жизни человека невозможно переоценить! </w:t>
      </w:r>
      <w:r w:rsidRPr="00EF78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 книге всегда можно найти много интересного для размышления. Одним словом, книга является незаменимым атрибутом полноценного и всестороннего развития.</w:t>
      </w:r>
    </w:p>
    <w:p w:rsidR="00D14618" w:rsidRPr="00EF78BB" w:rsidRDefault="00D14618" w:rsidP="00D14618">
      <w:pPr>
        <w:rPr>
          <w:rFonts w:ascii="Times New Roman" w:hAnsi="Times New Roman" w:cs="Times New Roman"/>
          <w:sz w:val="24"/>
          <w:szCs w:val="24"/>
        </w:rPr>
      </w:pPr>
    </w:p>
    <w:p w:rsidR="00D14618" w:rsidRPr="00EF78BB" w:rsidRDefault="00D14618" w:rsidP="00D14618">
      <w:pPr>
        <w:rPr>
          <w:rFonts w:ascii="Times New Roman" w:hAnsi="Times New Roman" w:cs="Times New Roman"/>
          <w:sz w:val="24"/>
          <w:szCs w:val="24"/>
        </w:rPr>
      </w:pPr>
    </w:p>
    <w:p w:rsidR="00B06677" w:rsidRPr="00780710" w:rsidRDefault="00B06677" w:rsidP="00780710">
      <w:pPr>
        <w:rPr>
          <w:rFonts w:ascii="Times New Roman" w:hAnsi="Times New Roman" w:cs="Times New Roman"/>
          <w:sz w:val="28"/>
          <w:szCs w:val="28"/>
        </w:rPr>
      </w:pPr>
    </w:p>
    <w:sectPr w:rsidR="00B06677" w:rsidRPr="00780710" w:rsidSect="008C36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702"/>
    <w:multiLevelType w:val="multilevel"/>
    <w:tmpl w:val="FB7A3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4154"/>
    <w:multiLevelType w:val="multilevel"/>
    <w:tmpl w:val="F9BA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F3536"/>
    <w:multiLevelType w:val="multilevel"/>
    <w:tmpl w:val="0DF613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BC4"/>
    <w:multiLevelType w:val="multilevel"/>
    <w:tmpl w:val="8016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E51EF"/>
    <w:multiLevelType w:val="multilevel"/>
    <w:tmpl w:val="0D48D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C35F2"/>
    <w:multiLevelType w:val="multilevel"/>
    <w:tmpl w:val="731A1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945"/>
    <w:rsid w:val="0035049A"/>
    <w:rsid w:val="003E6996"/>
    <w:rsid w:val="004D6945"/>
    <w:rsid w:val="006C4FF4"/>
    <w:rsid w:val="00780710"/>
    <w:rsid w:val="007C05C7"/>
    <w:rsid w:val="00941889"/>
    <w:rsid w:val="00A57D31"/>
    <w:rsid w:val="00AA0D27"/>
    <w:rsid w:val="00B06677"/>
    <w:rsid w:val="00D14618"/>
    <w:rsid w:val="00EB3A34"/>
    <w:rsid w:val="00F417E5"/>
    <w:rsid w:val="00FC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0710"/>
    <w:pPr>
      <w:spacing w:after="0" w:line="240" w:lineRule="auto"/>
    </w:pPr>
  </w:style>
  <w:style w:type="character" w:customStyle="1" w:styleId="c0">
    <w:name w:val="c0"/>
    <w:basedOn w:val="a0"/>
    <w:rsid w:val="00D14618"/>
  </w:style>
  <w:style w:type="character" w:styleId="a6">
    <w:name w:val="Hyperlink"/>
    <w:basedOn w:val="a0"/>
    <w:uiPriority w:val="99"/>
    <w:unhideWhenUsed/>
    <w:rsid w:val="00D14618"/>
    <w:rPr>
      <w:color w:val="0000FF" w:themeColor="hyperlink"/>
      <w:u w:val="single"/>
    </w:rPr>
  </w:style>
  <w:style w:type="character" w:customStyle="1" w:styleId="c4">
    <w:name w:val="c4"/>
    <w:basedOn w:val="a0"/>
    <w:rsid w:val="00D14618"/>
  </w:style>
  <w:style w:type="character" w:customStyle="1" w:styleId="c12">
    <w:name w:val="c12"/>
    <w:basedOn w:val="a0"/>
    <w:rsid w:val="00D14618"/>
  </w:style>
  <w:style w:type="character" w:customStyle="1" w:styleId="c8">
    <w:name w:val="c8"/>
    <w:basedOn w:val="a0"/>
    <w:rsid w:val="00D14618"/>
  </w:style>
  <w:style w:type="character" w:customStyle="1" w:styleId="c17">
    <w:name w:val="c17"/>
    <w:basedOn w:val="a0"/>
    <w:rsid w:val="00D14618"/>
  </w:style>
  <w:style w:type="character" w:customStyle="1" w:styleId="c1">
    <w:name w:val="c1"/>
    <w:basedOn w:val="a0"/>
    <w:rsid w:val="00D14618"/>
  </w:style>
  <w:style w:type="character" w:customStyle="1" w:styleId="c16">
    <w:name w:val="c16"/>
    <w:basedOn w:val="a0"/>
    <w:rsid w:val="00D14618"/>
  </w:style>
  <w:style w:type="character" w:customStyle="1" w:styleId="c19">
    <w:name w:val="c19"/>
    <w:basedOn w:val="a0"/>
    <w:rsid w:val="00D14618"/>
  </w:style>
  <w:style w:type="character" w:customStyle="1" w:styleId="c23">
    <w:name w:val="c23"/>
    <w:basedOn w:val="a0"/>
    <w:rsid w:val="00D1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etyam-knigi.ru/stihi-dlya-zaychivaniya.html&amp;sa=D&amp;ust=1606161680679000&amp;usg=AOvVaw0hV920m8_ZDew4D4wQQV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2024-01-25T15:22:00Z</dcterms:created>
  <dcterms:modified xsi:type="dcterms:W3CDTF">2024-03-26T08:19:00Z</dcterms:modified>
</cp:coreProperties>
</file>