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8C" w:rsidRDefault="00F7409A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</w:p>
    <w:p w:rsidR="00E44A8C" w:rsidRPr="00ED55A8" w:rsidRDefault="00E44A8C" w:rsidP="00E44A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5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Нравственно-этическое воспитание обучающихся в условиях     школы-интерната.</w:t>
      </w:r>
    </w:p>
    <w:p w:rsidR="004C688C" w:rsidRPr="00692F54" w:rsidRDefault="00625B5C" w:rsidP="00E44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74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опыт работы</w:t>
      </w:r>
      <w:r w:rsidR="004C688C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</w:t>
      </w:r>
    </w:p>
    <w:p w:rsidR="004C688C" w:rsidRPr="00692F54" w:rsidRDefault="004C688C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РМ ДО «Республиканская детская музыкальная школа- интернат»</w:t>
      </w:r>
    </w:p>
    <w:p w:rsidR="004C688C" w:rsidRPr="00692F54" w:rsidRDefault="004C688C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Макаровой Натальи Михайловны</w:t>
      </w:r>
    </w:p>
    <w:p w:rsidR="0000046E" w:rsidRPr="003058C8" w:rsidRDefault="002D6CB4" w:rsidP="00305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54">
        <w:rPr>
          <w:rFonts w:ascii="Times New Roman" w:hAnsi="Times New Roman" w:cs="Times New Roman"/>
          <w:sz w:val="28"/>
          <w:szCs w:val="28"/>
        </w:rPr>
        <w:t xml:space="preserve">  </w:t>
      </w:r>
      <w:r w:rsidR="00020ECB" w:rsidRPr="00692F54">
        <w:rPr>
          <w:rFonts w:ascii="Times New Roman" w:hAnsi="Times New Roman" w:cs="Times New Roman"/>
          <w:sz w:val="28"/>
          <w:szCs w:val="28"/>
        </w:rPr>
        <w:t>Каждое поколение имеет свои ценности, свои взгляды на жизнь. Но есть вневременные ценности и правила личного и общественного поведения, которые одно поколение передает другому.</w:t>
      </w:r>
      <w:r w:rsidR="004C688C" w:rsidRPr="00692F54">
        <w:rPr>
          <w:rFonts w:ascii="Times New Roman" w:hAnsi="Times New Roman" w:cs="Times New Roman"/>
          <w:sz w:val="28"/>
          <w:szCs w:val="28"/>
        </w:rPr>
        <w:t xml:space="preserve"> Вопросы нравственного развития, воспитания совершенствование человека волновали общество</w:t>
      </w:r>
      <w:r w:rsidR="003C22CF" w:rsidRPr="00692F54">
        <w:rPr>
          <w:rFonts w:ascii="Times New Roman" w:hAnsi="Times New Roman" w:cs="Times New Roman"/>
          <w:sz w:val="28"/>
          <w:szCs w:val="28"/>
        </w:rPr>
        <w:t xml:space="preserve"> во все времена.</w:t>
      </w:r>
      <w:r w:rsidR="00020ECB" w:rsidRPr="00692F54">
        <w:rPr>
          <w:rFonts w:ascii="Times New Roman" w:hAnsi="Times New Roman" w:cs="Times New Roman"/>
          <w:sz w:val="28"/>
          <w:szCs w:val="28"/>
        </w:rPr>
        <w:t xml:space="preserve"> К сожалению, сегодня в нашем обществе упал уровень поведенческой культуры, отсутствует элементарная вежливость, доброжелательность. Дети перенимают отрицательный опыт взрослых людей. Нередко в детской среде встречаются грубость, насилие, жестокость. Не случайно все выдающиеся педагоги и мыслители (К.Д.Ушинский, Л.Н.Толстой, А.А Ухтомский, В.А.Сухомлинский, Ш.А. Амонашвили и другие) придавали первостепенное значение проблеме нравственного</w:t>
      </w:r>
      <w:r w:rsidR="007679C1" w:rsidRPr="00692F54">
        <w:rPr>
          <w:rFonts w:ascii="Times New Roman" w:hAnsi="Times New Roman" w:cs="Times New Roman"/>
          <w:sz w:val="28"/>
          <w:szCs w:val="28"/>
        </w:rPr>
        <w:t>-этического</w:t>
      </w:r>
      <w:r w:rsidR="00020ECB" w:rsidRPr="00692F54">
        <w:rPr>
          <w:rFonts w:ascii="Times New Roman" w:hAnsi="Times New Roman" w:cs="Times New Roman"/>
          <w:sz w:val="28"/>
          <w:szCs w:val="28"/>
        </w:rPr>
        <w:t xml:space="preserve"> воспитания подрастающего поколения. Сегодня эта проблема звучит все острее.</w:t>
      </w:r>
    </w:p>
    <w:p w:rsidR="007679C1" w:rsidRPr="00692F54" w:rsidRDefault="00020ECB" w:rsidP="00305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="00D77F42" w:rsidRPr="00692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нравственно-</w:t>
      </w:r>
      <w:r w:rsidRPr="00692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</w:t>
      </w:r>
      <w:r w:rsidR="0000046E" w:rsidRPr="00692F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ического образования школьников</w:t>
      </w:r>
    </w:p>
    <w:p w:rsidR="007679C1" w:rsidRPr="00692F54" w:rsidRDefault="00525F46" w:rsidP="00692F54">
      <w:pPr>
        <w:pStyle w:val="a4"/>
        <w:spacing w:after="0" w:line="360" w:lineRule="auto"/>
        <w:ind w:firstLine="709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692F54">
        <w:rPr>
          <w:rFonts w:eastAsia="Times New Roman"/>
          <w:bCs/>
          <w:iCs/>
          <w:color w:val="000000"/>
          <w:sz w:val="28"/>
          <w:szCs w:val="28"/>
          <w:lang w:eastAsia="ru-RU"/>
        </w:rPr>
        <w:t>Современное общество столкнулось с острой проблемой нравственного воспитания детей, методы, используемые ранее, становятся менее эффективными, а подрастающему поколению все сложнее привить нравственно-духовные ценности. На сегодняшний день дети получают огромный пласт информации из СМИ, интер</w:t>
      </w:r>
      <w:r w:rsidR="003B60AA">
        <w:rPr>
          <w:rFonts w:eastAsia="Times New Roman"/>
          <w:bCs/>
          <w:iCs/>
          <w:color w:val="000000"/>
          <w:sz w:val="28"/>
          <w:szCs w:val="28"/>
          <w:lang w:eastAsia="ru-RU"/>
        </w:rPr>
        <w:t>нета, школ, кино</w:t>
      </w:r>
      <w:r w:rsidRPr="00692F54">
        <w:rPr>
          <w:rFonts w:eastAsia="Times New Roman"/>
          <w:bCs/>
          <w:iCs/>
          <w:color w:val="000000"/>
          <w:sz w:val="28"/>
          <w:szCs w:val="28"/>
          <w:lang w:eastAsia="ru-RU"/>
        </w:rPr>
        <w:t>, которые, к сожалению, скорее способствуют размыванию понимания нравственных норм. Именно такое положение дел и заставляет общество все чаще задумываться над проблемой нравственно-этического воспитания детей всех</w:t>
      </w:r>
      <w:r w:rsidR="0000046E" w:rsidRPr="00692F54">
        <w:rPr>
          <w:rFonts w:eastAsia="Times New Roman"/>
          <w:bCs/>
          <w:iCs/>
          <w:color w:val="000000"/>
          <w:sz w:val="28"/>
          <w:szCs w:val="28"/>
          <w:lang w:eastAsia="ru-RU"/>
        </w:rPr>
        <w:t> </w:t>
      </w:r>
      <w:r w:rsidR="007679C1" w:rsidRPr="00692F54">
        <w:rPr>
          <w:rFonts w:eastAsia="Times New Roman"/>
          <w:bCs/>
          <w:iCs/>
          <w:color w:val="000000"/>
          <w:sz w:val="28"/>
          <w:szCs w:val="28"/>
          <w:lang w:eastAsia="ru-RU"/>
        </w:rPr>
        <w:t>возрастов.</w:t>
      </w:r>
    </w:p>
    <w:p w:rsidR="00500BEF" w:rsidRPr="00692F54" w:rsidRDefault="00053397" w:rsidP="00CD3DAD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2F54">
        <w:rPr>
          <w:rFonts w:eastAsia="Times New Roman"/>
          <w:color w:val="000000"/>
          <w:sz w:val="28"/>
          <w:szCs w:val="28"/>
          <w:lang w:eastAsia="ru-RU"/>
        </w:rPr>
        <w:t xml:space="preserve">Сегодня школа ориентирована на возрастание нравственных ценностей в обществе, духовности и культуры. Условия общественной жизни в нашей стране </w:t>
      </w:r>
      <w:r w:rsidRPr="00692F54">
        <w:rPr>
          <w:rFonts w:eastAsia="Times New Roman"/>
          <w:color w:val="000000"/>
          <w:sz w:val="28"/>
          <w:szCs w:val="28"/>
          <w:lang w:eastAsia="ru-RU"/>
        </w:rPr>
        <w:lastRenderedPageBreak/>
        <w:t>предъявляют повышенные тре</w:t>
      </w:r>
      <w:r w:rsidR="007679C1" w:rsidRPr="00692F54">
        <w:rPr>
          <w:rFonts w:eastAsia="Times New Roman"/>
          <w:color w:val="000000"/>
          <w:sz w:val="28"/>
          <w:szCs w:val="28"/>
          <w:lang w:eastAsia="ru-RU"/>
        </w:rPr>
        <w:t>бования к нравственно-этической</w:t>
      </w:r>
      <w:r w:rsidRPr="00692F54">
        <w:rPr>
          <w:rFonts w:eastAsia="Times New Roman"/>
          <w:color w:val="000000"/>
          <w:sz w:val="28"/>
          <w:szCs w:val="28"/>
          <w:lang w:eastAsia="ru-RU"/>
        </w:rPr>
        <w:t xml:space="preserve"> надежности личности, поэтому мы должны научить учащихся в самых сложных, неожиданных ситуациях принимать оптимально гуманные решения, совершать моральные поступки. В соответствии с этим</w:t>
      </w:r>
      <w:r w:rsidR="002D6CB4" w:rsidRPr="00692F54">
        <w:rPr>
          <w:rFonts w:eastAsia="Times New Roman"/>
          <w:color w:val="000000"/>
          <w:sz w:val="28"/>
          <w:szCs w:val="28"/>
          <w:lang w:eastAsia="ru-RU"/>
        </w:rPr>
        <w:t xml:space="preserve"> нравственно-</w:t>
      </w:r>
      <w:r w:rsidRPr="00692F54">
        <w:rPr>
          <w:rFonts w:eastAsia="Times New Roman"/>
          <w:color w:val="000000"/>
          <w:sz w:val="28"/>
          <w:szCs w:val="28"/>
          <w:lang w:eastAsia="ru-RU"/>
        </w:rPr>
        <w:t xml:space="preserve"> этическое воспитание школьников становится необычайно актуальным.</w:t>
      </w:r>
    </w:p>
    <w:p w:rsidR="00500BEF" w:rsidRPr="00692F54" w:rsidRDefault="00500BEF" w:rsidP="00CD3DAD">
      <w:pPr>
        <w:pStyle w:val="a4"/>
        <w:spacing w:after="0" w:line="36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692F54">
        <w:rPr>
          <w:rFonts w:eastAsia="Times New Roman"/>
          <w:b/>
          <w:i/>
          <w:color w:val="000000"/>
          <w:sz w:val="28"/>
          <w:szCs w:val="28"/>
          <w:lang w:eastAsia="ru-RU"/>
        </w:rPr>
        <w:t>Основная идея</w:t>
      </w:r>
    </w:p>
    <w:p w:rsidR="00500BEF" w:rsidRPr="00692F54" w:rsidRDefault="00500BEF" w:rsidP="00692F54">
      <w:pPr>
        <w:pStyle w:val="a4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92F54">
        <w:rPr>
          <w:rFonts w:eastAsia="Times New Roman"/>
          <w:color w:val="000000"/>
          <w:sz w:val="28"/>
          <w:szCs w:val="28"/>
          <w:lang w:eastAsia="ru-RU"/>
        </w:rPr>
        <w:t>Для достижения целей нравственно-этического воспитания мною</w:t>
      </w:r>
    </w:p>
    <w:p w:rsidR="00500BEF" w:rsidRPr="00692F54" w:rsidRDefault="00625B5C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проект </w:t>
      </w:r>
      <w:r w:rsidR="00500BEF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«Ступени к успеху», включающий несколько</w:t>
      </w:r>
      <w:r w:rsidR="00CD3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BEF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направлений: </w:t>
      </w:r>
    </w:p>
    <w:p w:rsidR="00500BEF" w:rsidRPr="00692F54" w:rsidRDefault="00500BEF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духовно-нравственное;</w:t>
      </w:r>
    </w:p>
    <w:p w:rsidR="00500BEF" w:rsidRPr="00692F54" w:rsidRDefault="00500BEF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здоровье-сберегающее;</w:t>
      </w:r>
    </w:p>
    <w:p w:rsidR="00500BEF" w:rsidRPr="00692F54" w:rsidRDefault="00500BEF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гражданско-патриотическое;</w:t>
      </w:r>
    </w:p>
    <w:p w:rsidR="00500BEF" w:rsidRPr="00692F54" w:rsidRDefault="00500BEF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культурно-эстетическое;</w:t>
      </w:r>
    </w:p>
    <w:p w:rsidR="00500BEF" w:rsidRPr="00692F54" w:rsidRDefault="00500BEF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нравственно-этическое.</w:t>
      </w:r>
    </w:p>
    <w:p w:rsidR="00BA15B8" w:rsidRPr="00692F54" w:rsidRDefault="00500BEF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Учащиеся нашей группы – это дети ХХ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века. Изменения, происходящие в современном стремительном мире, не могли не сказаться на их психологическом и физическом развитии. </w:t>
      </w:r>
    </w:p>
    <w:p w:rsidR="00500BEF" w:rsidRPr="003058C8" w:rsidRDefault="00500BEF" w:rsidP="003058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воспитание ребёнка, на его сферу нравственности обрушивается колоссальное количество информации, которую ребенок не способен правильно оценить. В этом ему могут и должны помочь взрослые, а это прежде всего, родители и воспитатели. Опираясь на богатейший опыт советской, российской и мировой педагогики, креативный педагог должен находить и применять новые инновационные формы и методы работы с учётом особенностей современных детей.</w:t>
      </w:r>
    </w:p>
    <w:p w:rsidR="00B473FC" w:rsidRDefault="00BA15B8" w:rsidP="00B473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Теоретическая </w:t>
      </w:r>
      <w:r w:rsidR="00AB495B" w:rsidRPr="00692F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база</w:t>
      </w:r>
    </w:p>
    <w:p w:rsidR="0003584C" w:rsidRPr="00B473FC" w:rsidRDefault="00BA15B8" w:rsidP="00B473FC">
      <w:pPr>
        <w:spacing w:after="0" w:line="360" w:lineRule="auto"/>
        <w:ind w:firstLine="709"/>
        <w:jc w:val="both"/>
        <w:rPr>
          <w:rStyle w:val="c4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73FC">
        <w:rPr>
          <w:rStyle w:val="c4"/>
          <w:rFonts w:ascii="Times New Roman" w:hAnsi="Times New Roman" w:cs="Times New Roman"/>
          <w:color w:val="000000"/>
          <w:sz w:val="28"/>
          <w:szCs w:val="28"/>
        </w:rPr>
        <w:t>Вопросы нравственно-этического воспитания исследовались в трудах известных педагогов и общественных деятелей прошлого: В. Г. Белинского, В. И. Водовозова,  Е. Р. Дашковой,</w:t>
      </w:r>
      <w:r w:rsidRPr="00B473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73F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П. Ф. Каптерева, Н. И. Новикова,  К. Д. Ушинского. Они заостряли внимание на том, что нравственное воспитание является важнейшей стороной формирования и развития личности ребенка и </w:t>
      </w:r>
      <w:r w:rsidRPr="00B473FC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предполагает становление его отношения к родителям, коллективу, обществу, своим обязанностям и к самому себе</w:t>
      </w:r>
    </w:p>
    <w:p w:rsidR="001A4F26" w:rsidRDefault="0003584C" w:rsidP="001A4F26">
      <w:pPr>
        <w:pStyle w:val="c3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73FC">
        <w:rPr>
          <w:color w:val="000000"/>
          <w:sz w:val="28"/>
          <w:szCs w:val="28"/>
        </w:rPr>
        <w:t>    А. С. Макаренко придавал исключительно большое значение этической беседе как средству изложения теории морали. Он писал: «В своей практике я пришел к убеждению, что и для нас необходимо изложение теории морали... Я в своем опыте даже имел уже разработанные конспекты таких бесед теоретического морального типа, имел время несколько совершенствовать свою работу в этом направлении, и я видел очень хорошие, большие результаты такой теории морали... Я помню, как быстро и радостно возрождался мой коллектив в отдельных случаях и проблемах после единственной беседы на такую моральную тему. Целый ряд бесед, целый цикл таких бесед производил просто большое</w:t>
      </w:r>
      <w:r w:rsidR="009736B5" w:rsidRPr="00B473FC">
        <w:rPr>
          <w:color w:val="000000"/>
          <w:sz w:val="28"/>
          <w:szCs w:val="28"/>
        </w:rPr>
        <w:t xml:space="preserve"> философское оздоровление</w:t>
      </w:r>
      <w:r w:rsidRPr="00B473FC">
        <w:rPr>
          <w:color w:val="000000"/>
          <w:sz w:val="28"/>
          <w:szCs w:val="28"/>
        </w:rPr>
        <w:t xml:space="preserve"> в моем коллективе»</w:t>
      </w:r>
      <w:r w:rsidRPr="00B473FC">
        <w:rPr>
          <w:color w:val="000000"/>
          <w:sz w:val="28"/>
          <w:szCs w:val="28"/>
        </w:rPr>
        <w:br/>
        <w:t>    В процессе этических бесед происходит обобщение детских наблюдений, личных впечатлений и переживаний, уже имеющихся знаний, т. е. на осн</w:t>
      </w:r>
      <w:r w:rsidRPr="0003584C">
        <w:rPr>
          <w:color w:val="000000"/>
          <w:sz w:val="28"/>
          <w:szCs w:val="28"/>
        </w:rPr>
        <w:t>ове «первичного» материала происходит формирование нравственных представлений и понятий. Эт</w:t>
      </w:r>
      <w:r w:rsidR="000538A9">
        <w:rPr>
          <w:color w:val="000000"/>
          <w:sz w:val="28"/>
          <w:szCs w:val="28"/>
        </w:rPr>
        <w:t xml:space="preserve">от процесс сложен и для воспитателя, </w:t>
      </w:r>
      <w:r w:rsidRPr="0003584C">
        <w:rPr>
          <w:color w:val="000000"/>
          <w:sz w:val="28"/>
          <w:szCs w:val="28"/>
        </w:rPr>
        <w:t>и для самого ребенка. Надо отбросить ча</w:t>
      </w:r>
      <w:r w:rsidR="000538A9">
        <w:rPr>
          <w:color w:val="000000"/>
          <w:sz w:val="28"/>
          <w:szCs w:val="28"/>
        </w:rPr>
        <w:t>стное, случайное</w:t>
      </w:r>
      <w:r w:rsidRPr="0003584C">
        <w:rPr>
          <w:color w:val="000000"/>
          <w:sz w:val="28"/>
          <w:szCs w:val="28"/>
        </w:rPr>
        <w:t xml:space="preserve"> и выделить главное,</w:t>
      </w:r>
      <w:r w:rsidR="001A4F26">
        <w:rPr>
          <w:color w:val="000000"/>
          <w:sz w:val="28"/>
          <w:szCs w:val="28"/>
        </w:rPr>
        <w:t xml:space="preserve"> существенн</w:t>
      </w:r>
      <w:r w:rsidR="001A4F26" w:rsidRPr="001A4F26">
        <w:rPr>
          <w:color w:val="000000"/>
          <w:sz w:val="28"/>
          <w:szCs w:val="28"/>
        </w:rPr>
        <w:t>ое.</w:t>
      </w:r>
    </w:p>
    <w:p w:rsidR="009736B5" w:rsidRDefault="0003584C" w:rsidP="001A4F26">
      <w:pPr>
        <w:pStyle w:val="c3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  <w:r w:rsidR="00BA15B8" w:rsidRPr="00692F54">
        <w:rPr>
          <w:sz w:val="28"/>
          <w:szCs w:val="28"/>
        </w:rPr>
        <w:t>Проблемами нравственного воспитания за</w:t>
      </w:r>
      <w:r w:rsidR="00DF30AE">
        <w:rPr>
          <w:sz w:val="28"/>
          <w:szCs w:val="28"/>
        </w:rPr>
        <w:t>нимались такие ученые, как А.М. </w:t>
      </w:r>
      <w:r w:rsidR="00BA15B8" w:rsidRPr="00692F54">
        <w:rPr>
          <w:sz w:val="28"/>
          <w:szCs w:val="28"/>
        </w:rPr>
        <w:t>Архангельский, Н.И. Болдырева, Н.К.</w:t>
      </w:r>
      <w:r w:rsidR="00DF30AE">
        <w:rPr>
          <w:sz w:val="28"/>
          <w:szCs w:val="28"/>
        </w:rPr>
        <w:t xml:space="preserve"> Крупская, А.С. Макаренко, Н.М. </w:t>
      </w:r>
      <w:r w:rsidR="00BA15B8" w:rsidRPr="00692F54">
        <w:rPr>
          <w:sz w:val="28"/>
          <w:szCs w:val="28"/>
        </w:rPr>
        <w:t>Трофимова, Я.И. Колдунов, И.Ф. Харламов. Они выявляли сущность основных понятий теории нравственного воспитания, указывали способы дальнейшего развития принципов, содержания, форм и методов. Они исследовали нравственное воспитание и рассматривали его в разных аспектах.</w:t>
      </w:r>
    </w:p>
    <w:p w:rsidR="0034095E" w:rsidRPr="00692F54" w:rsidRDefault="0034095E" w:rsidP="009736B5">
      <w:pPr>
        <w:pStyle w:val="c3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2F54">
        <w:rPr>
          <w:sz w:val="28"/>
          <w:szCs w:val="28"/>
        </w:rPr>
        <w:t xml:space="preserve">В настоящее время решением нравственных проблем занимаются и на законодательном уровне. </w:t>
      </w:r>
      <w:r w:rsidR="0093545C" w:rsidRPr="00692F54">
        <w:rPr>
          <w:sz w:val="28"/>
          <w:szCs w:val="28"/>
        </w:rPr>
        <w:t xml:space="preserve">Уже в 2009 г. </w:t>
      </w:r>
      <w:r w:rsidRPr="00692F54">
        <w:rPr>
          <w:sz w:val="28"/>
          <w:szCs w:val="28"/>
        </w:rPr>
        <w:t>Государственной Думой был принят закон, предусматривающий нравственное и духовное развитие детей. Данный законопроект определяет дополнительные меры содействия интеллектуальному, физическому, нр</w:t>
      </w:r>
      <w:r w:rsidR="0093545C" w:rsidRPr="00692F54">
        <w:rPr>
          <w:sz w:val="28"/>
          <w:szCs w:val="28"/>
        </w:rPr>
        <w:t>авственному и духовному развитию</w:t>
      </w:r>
      <w:r w:rsidRPr="00692F54">
        <w:rPr>
          <w:sz w:val="28"/>
          <w:szCs w:val="28"/>
        </w:rPr>
        <w:t xml:space="preserve"> детей.</w:t>
      </w:r>
    </w:p>
    <w:p w:rsidR="0034095E" w:rsidRPr="00692F54" w:rsidRDefault="0034095E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hAnsi="Times New Roman" w:cs="Times New Roman"/>
          <w:sz w:val="28"/>
          <w:szCs w:val="28"/>
        </w:rPr>
        <w:lastRenderedPageBreak/>
        <w:t>Нравственное воспитание – это формирование ценностного отношения к жизни, обеспечивающего устойчивое, гармоничное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</w:t>
      </w:r>
      <w:r w:rsidR="00020ECB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B495B" w:rsidRDefault="00020ECB" w:rsidP="0097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Этика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545C" w:rsidRPr="00692F54">
        <w:rPr>
          <w:rFonts w:ascii="Times New Roman" w:hAnsi="Times New Roman" w:cs="Times New Roman"/>
          <w:sz w:val="28"/>
          <w:szCs w:val="28"/>
        </w:rPr>
        <w:t xml:space="preserve">– 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 о нравственной жизни человека, вобравшая в себя исторический опыт моральных основ жизнедеятельности и культуры человека. Особое значение этики состоит в том, что именно в ней философское размышление переходит непосредственно в практику повседневного человеческого поведения, когда элементы мировоззрения становятся мотивами поступков. При недостатке этической информации воспитание идет ложными путями, учащиеся усваивают не лучшие образцы поведения и отношений. Они вынуждены заниматься как бы ложным самообразованием в рамках нравственно-этической сферы. </w:t>
      </w:r>
    </w:p>
    <w:p w:rsidR="009966F4" w:rsidRPr="009966F4" w:rsidRDefault="009966F4" w:rsidP="009736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Новизна</w:t>
      </w:r>
      <w:r w:rsidR="00625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опыта</w:t>
      </w:r>
    </w:p>
    <w:p w:rsidR="00C83BC4" w:rsidRPr="00C83BC4" w:rsidRDefault="00A16ABB" w:rsidP="00C83B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2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Концептуальность работы заключается в </w:t>
      </w:r>
      <w:r w:rsidRPr="00692F54">
        <w:rPr>
          <w:rFonts w:ascii="Times New Roman" w:hAnsi="Times New Roman" w:cs="Times New Roman"/>
          <w:sz w:val="28"/>
          <w:szCs w:val="28"/>
        </w:rPr>
        <w:t xml:space="preserve">адаптации школьной программы воспитания к конкретным условиям музыкальной школы-интернат, в </w:t>
      </w:r>
      <w:r w:rsidRPr="00692F54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совершенствовании работы с детьми над нравственными, культурными и этическими ценностями.</w:t>
      </w:r>
      <w:r w:rsidR="007F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Новизной нравственно- этического воспитания является стремление изучить эту проблему углубленно и расширенно с использованием современных </w:t>
      </w:r>
      <w:r w:rsidR="00C83BC4">
        <w:rPr>
          <w:rFonts w:ascii="Times New Roman" w:hAnsi="Times New Roman" w:cs="Times New Roman"/>
          <w:color w:val="000000" w:themeColor="text1"/>
          <w:sz w:val="28"/>
          <w:szCs w:val="28"/>
        </w:rPr>
        <w:t>методов и форм воспитания и</w:t>
      </w:r>
      <w:r w:rsidR="00C83BC4" w:rsidRPr="00C83B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позволяет  через проектную деятельность дополнить традиционную систему работы с детьми  по формированию этических норм поведения</w:t>
      </w:r>
    </w:p>
    <w:p w:rsidR="00C83BC4" w:rsidRPr="00C83BC4" w:rsidRDefault="00C83BC4" w:rsidP="00C83B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16ABB" w:rsidRPr="00692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ABB" w:rsidRPr="00692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Считаю, что нравственно-этическое воспитание является неотъемлемой частью вс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естороннего воспитания ребёнка</w:t>
      </w:r>
    </w:p>
    <w:p w:rsidR="00A16ABB" w:rsidRPr="00692F54" w:rsidRDefault="00C83BC4" w:rsidP="00692F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6ABB" w:rsidRPr="00692F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Данная работа </w:t>
      </w:r>
      <w:r w:rsidR="00A16ABB" w:rsidRPr="00692F54">
        <w:rPr>
          <w:rFonts w:ascii="Times New Roman" w:hAnsi="Times New Roman" w:cs="Times New Roman"/>
          <w:sz w:val="28"/>
          <w:szCs w:val="28"/>
        </w:rPr>
        <w:t>способствует раскрытию и развитию нравственно-этических качеств школьников, а именно, ответственность, доброжелательность и толерантность.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Технология опыта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нравственно-этического воспитания в процессе работы может быть обеспечена при выполнении следующих целей: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возрождение нравственных ценностей;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соблюдение единства воспитательных и практических задач;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становление основ морали и нравственности;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формирование гуманизма к окружающему;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формирование потребности самосовершенствования;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расширение кругозора, развитие морального суждения, обучение главным способам самостоятельного принятия решений.</w:t>
      </w:r>
    </w:p>
    <w:p w:rsidR="00AB495B" w:rsidRPr="00692F54" w:rsidRDefault="00AB495B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поставленных целей, основными задачами содержания</w:t>
      </w:r>
    </w:p>
    <w:p w:rsidR="00AB495B" w:rsidRPr="00692F54" w:rsidRDefault="007F0FE9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работы по нравственно- этическому воспитания </w:t>
      </w:r>
      <w:r w:rsidR="00AB495B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AB495B" w:rsidRPr="00E102BD" w:rsidRDefault="00AB495B" w:rsidP="001A4F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</w:t>
      </w:r>
      <w:r w:rsidR="007F0FE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азвитие нравственного сознания,</w:t>
      </w: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формирование понятий, оценок, взглядов, идеалов, идейной убежденности, мотивов высокоморального поведения;</w:t>
      </w:r>
      <w:r w:rsidR="001A4F26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развитие важнейших нравственных качеств, чувств. Включает нормы, навыки морально оправданного поведения: уважение к старшим, труду, обществу; скромность, честность, добросовестность;</w:t>
      </w:r>
      <w:r w:rsidR="00B473FC" w:rsidRPr="00B473F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692F5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выработка эталонов поведения.</w:t>
      </w:r>
    </w:p>
    <w:p w:rsidR="00AB495B" w:rsidRPr="00692F54" w:rsidRDefault="00B473FC" w:rsidP="00B47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B495B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воспитателем в Республиканской детской музыкальной школе-интернат с музыкально одаренными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</w:p>
    <w:p w:rsidR="00AB495B" w:rsidRPr="00692F54" w:rsidRDefault="00AB495B" w:rsidP="00B47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в группе большое внимание уделяется нравственно-этическому воспитанию учащихся.</w:t>
      </w:r>
    </w:p>
    <w:p w:rsidR="00AB495B" w:rsidRPr="00692F54" w:rsidRDefault="00AB495B" w:rsidP="007F0F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следующая работа: </w:t>
      </w:r>
    </w:p>
    <w:p w:rsidR="0018508C" w:rsidRPr="007F0FE9" w:rsidRDefault="00B473FC" w:rsidP="00BB6E0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7F0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08C" w:rsidRPr="007F0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тематические беседы;</w:t>
      </w:r>
    </w:p>
    <w:p w:rsidR="0018508C" w:rsidRPr="007F0FE9" w:rsidRDefault="00B473FC" w:rsidP="00BB6E0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7F0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508C" w:rsidRPr="007F0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классные часы;</w:t>
      </w:r>
    </w:p>
    <w:p w:rsidR="0018508C" w:rsidRPr="00692F54" w:rsidRDefault="0018508C" w:rsidP="001A4F26">
      <w:pPr>
        <w:pStyle w:val="a5"/>
        <w:spacing w:before="0" w:after="1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дела;</w:t>
      </w:r>
    </w:p>
    <w:p w:rsidR="0018508C" w:rsidRPr="00692F54" w:rsidRDefault="0018508C" w:rsidP="001A4F26">
      <w:pPr>
        <w:pStyle w:val="a5"/>
        <w:spacing w:before="0" w:after="1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стихов, рисунков;</w:t>
      </w:r>
    </w:p>
    <w:p w:rsidR="0018508C" w:rsidRPr="00692F54" w:rsidRDefault="0018508C" w:rsidP="001A4F26">
      <w:pPr>
        <w:pStyle w:val="a5"/>
        <w:spacing w:before="0" w:after="1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18508C" w:rsidRPr="00692F54" w:rsidRDefault="0018508C" w:rsidP="001A4F26">
      <w:pPr>
        <w:pStyle w:val="a5"/>
        <w:spacing w:before="0" w:after="1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18508C" w:rsidRPr="00692F54" w:rsidRDefault="0018508C" w:rsidP="001A4F26">
      <w:pPr>
        <w:pStyle w:val="a5"/>
        <w:spacing w:before="0" w:after="1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уроки;</w:t>
      </w:r>
    </w:p>
    <w:p w:rsidR="0018508C" w:rsidRPr="00692F54" w:rsidRDefault="0018508C" w:rsidP="001A4F26">
      <w:pPr>
        <w:pStyle w:val="a5"/>
        <w:spacing w:before="0" w:after="1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интересными людьми; игры;</w:t>
      </w:r>
    </w:p>
    <w:p w:rsidR="0018508C" w:rsidRPr="00692F54" w:rsidRDefault="0018508C" w:rsidP="001A4F26">
      <w:pPr>
        <w:pStyle w:val="a5"/>
        <w:spacing w:before="0" w:after="1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</w:t>
      </w:r>
    </w:p>
    <w:p w:rsidR="00711F62" w:rsidRPr="00692F54" w:rsidRDefault="0018508C" w:rsidP="001A4F26">
      <w:pPr>
        <w:pStyle w:val="a5"/>
        <w:spacing w:after="16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тесты, диагностика, анкетирование.</w:t>
      </w:r>
    </w:p>
    <w:p w:rsidR="00711F62" w:rsidRPr="00692F54" w:rsidRDefault="00711F62" w:rsidP="0069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54">
        <w:rPr>
          <w:rFonts w:ascii="Times New Roman" w:hAnsi="Times New Roman" w:cs="Times New Roman"/>
          <w:sz w:val="28"/>
          <w:szCs w:val="28"/>
        </w:rPr>
        <w:lastRenderedPageBreak/>
        <w:t>Цель работы – повышение уровня нравс</w:t>
      </w:r>
      <w:r w:rsidR="00D27374" w:rsidRPr="00692F54">
        <w:rPr>
          <w:rFonts w:ascii="Times New Roman" w:hAnsi="Times New Roman" w:cs="Times New Roman"/>
          <w:sz w:val="28"/>
          <w:szCs w:val="28"/>
        </w:rPr>
        <w:t>твенной воспитанности посредство</w:t>
      </w:r>
      <w:r w:rsidR="007F0FE9">
        <w:rPr>
          <w:rFonts w:ascii="Times New Roman" w:hAnsi="Times New Roman" w:cs="Times New Roman"/>
          <w:sz w:val="28"/>
          <w:szCs w:val="28"/>
        </w:rPr>
        <w:t>м проведения этических занятий, бесед.</w:t>
      </w:r>
      <w:r w:rsidRPr="00692F54">
        <w:rPr>
          <w:rFonts w:ascii="Times New Roman" w:hAnsi="Times New Roman" w:cs="Times New Roman"/>
          <w:sz w:val="28"/>
          <w:szCs w:val="28"/>
        </w:rPr>
        <w:t xml:space="preserve"> В процессе были разработаны и проведены следующие этические занятия: </w:t>
      </w:r>
    </w:p>
    <w:p w:rsidR="00D27374" w:rsidRPr="00692F54" w:rsidRDefault="00EB38DD" w:rsidP="00EB3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«Добро и зло», «Культурный человек», «Порядочность» «Законы дружбы», «</w:t>
      </w:r>
      <w:r w:rsidR="00711F62" w:rsidRPr="00692F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азрешение конфликтных ситуаций», </w:t>
      </w:r>
      <w:r w:rsidR="00711F62" w:rsidRPr="00692F54">
        <w:rPr>
          <w:rFonts w:ascii="Times New Roman" w:hAnsi="Times New Roman" w:cs="Times New Roman"/>
          <w:sz w:val="28"/>
          <w:szCs w:val="28"/>
        </w:rPr>
        <w:t xml:space="preserve">«Совесть» 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1F62" w:rsidRPr="00692F54">
        <w:rPr>
          <w:rFonts w:ascii="Times New Roman" w:hAnsi="Times New Roman" w:cs="Times New Roman"/>
          <w:sz w:val="28"/>
          <w:szCs w:val="28"/>
        </w:rPr>
        <w:t xml:space="preserve"> «Милосердие и сострадание»  «Честь и достоинство» 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1F62" w:rsidRPr="00692F54">
        <w:rPr>
          <w:rFonts w:ascii="Times New Roman" w:hAnsi="Times New Roman" w:cs="Times New Roman"/>
          <w:sz w:val="28"/>
          <w:szCs w:val="28"/>
        </w:rPr>
        <w:t xml:space="preserve"> «Толерантность»</w:t>
      </w:r>
      <w:r>
        <w:rPr>
          <w:rFonts w:ascii="Times New Roman" w:hAnsi="Times New Roman" w:cs="Times New Roman"/>
          <w:sz w:val="28"/>
          <w:szCs w:val="28"/>
        </w:rPr>
        <w:t>, «Азбука этикета».</w:t>
      </w:r>
      <w:r w:rsidR="00FF2060">
        <w:rPr>
          <w:rFonts w:ascii="Times New Roman" w:hAnsi="Times New Roman" w:cs="Times New Roman"/>
          <w:sz w:val="28"/>
          <w:szCs w:val="28"/>
        </w:rPr>
        <w:t xml:space="preserve"> «Ежели вы вежливы»</w:t>
      </w:r>
    </w:p>
    <w:p w:rsidR="00D27374" w:rsidRPr="00692F54" w:rsidRDefault="00EB38DD" w:rsidP="00EB38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7374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проводятся общешкольные мероприятия, которые способствуют раскрытию коммуникативных</w:t>
      </w:r>
      <w:r w:rsidR="00D01D0C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374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компетенций, творческих способностей детей, формированию интереса к отечественной культуре и уважительного отношения к нравственным ценностям прошлых поколений:</w:t>
      </w:r>
    </w:p>
    <w:p w:rsidR="00D27374" w:rsidRPr="00692F54" w:rsidRDefault="00D27374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«Дружба начинается с улыбки»;</w:t>
      </w:r>
    </w:p>
    <w:p w:rsidR="00D27374" w:rsidRPr="00692F54" w:rsidRDefault="00D27374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«Давайте жить</w:t>
      </w:r>
      <w:r w:rsidR="009B753C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уважая!»;</w:t>
      </w:r>
    </w:p>
    <w:p w:rsidR="00D27374" w:rsidRDefault="00D27374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 пожаловать в страну этикет»;</w:t>
      </w:r>
    </w:p>
    <w:p w:rsidR="00FF2060" w:rsidRPr="00692F54" w:rsidRDefault="00FF2060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«Курить не модно,модно не курить»</w:t>
      </w:r>
    </w:p>
    <w:p w:rsidR="00D01D0C" w:rsidRPr="00692F54" w:rsidRDefault="00D27374" w:rsidP="005B09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54">
        <w:rPr>
          <w:rFonts w:ascii="Times New Roman" w:hAnsi="Times New Roman" w:cs="Times New Roman"/>
          <w:sz w:val="28"/>
          <w:szCs w:val="28"/>
        </w:rPr>
        <w:t>«</w:t>
      </w:r>
      <w:r w:rsidR="00FF2060">
        <w:rPr>
          <w:rFonts w:ascii="Times New Roman" w:hAnsi="Times New Roman" w:cs="Times New Roman"/>
          <w:sz w:val="28"/>
          <w:szCs w:val="28"/>
        </w:rPr>
        <w:t>Все начинается с любви»</w:t>
      </w:r>
      <w:r w:rsidR="00D01D0C" w:rsidRPr="00692F54">
        <w:rPr>
          <w:rFonts w:ascii="Times New Roman" w:hAnsi="Times New Roman" w:cs="Times New Roman"/>
          <w:sz w:val="28"/>
          <w:szCs w:val="28"/>
        </w:rPr>
        <w:t>»;</w:t>
      </w:r>
    </w:p>
    <w:p w:rsidR="00D01D0C" w:rsidRPr="00692F54" w:rsidRDefault="00D01D0C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 детьми посещаем музеи, театры,</w:t>
      </w:r>
      <w:r w:rsidR="0076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библиотеки, экскурсии по достопримечательностям города,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является эффективным</w:t>
      </w:r>
    </w:p>
    <w:p w:rsidR="00711F62" w:rsidRPr="00692F54" w:rsidRDefault="00D01D0C" w:rsidP="00B473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развития патриотического, духовного, гражданского</w:t>
      </w:r>
      <w:r w:rsidR="0076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этического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учащихся. </w:t>
      </w:r>
    </w:p>
    <w:p w:rsidR="00A06E7A" w:rsidRPr="00692F54" w:rsidRDefault="00EB38DD" w:rsidP="00EB38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</w:t>
      </w:r>
      <w:r w:rsidR="00AB495B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оспитанники</w:t>
      </w:r>
      <w:r w:rsidR="00D01D0C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</w:t>
      </w:r>
      <w:r w:rsidR="00AB495B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</w:t>
      </w:r>
      <w:r w:rsidR="00AB495B" w:rsidRPr="0069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конкурсах</w:t>
      </w:r>
      <w:r w:rsidR="00D01D0C" w:rsidRPr="0069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различного уровня</w:t>
      </w:r>
      <w:r w:rsidR="00A06E7A" w:rsidRPr="0069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522CE" w:rsidRPr="007F604E" w:rsidRDefault="00A06E7A" w:rsidP="00763B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конкурс творческих работ «Пламя памяти», Международный конкурс-фестиваль «Северное сияние», Международный конкурс-фестиваль «Прекрасное далёко», региональный конкурс научно-исследовательских работ «Моя Республика», Российский дистанционный фестиваль искусств «Рождественские звезды».</w:t>
      </w:r>
      <w:r w:rsidR="00763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литературный -  онлайн портрет «Певец страны Сенемас»</w:t>
      </w:r>
    </w:p>
    <w:p w:rsidR="00D522CE" w:rsidRPr="00692F54" w:rsidRDefault="00D522CE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работе с детьми особое значение имеет – обращени</w:t>
      </w:r>
      <w:r w:rsidR="00DF30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 к художественной литературе. 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Художественная литература развивает мышление и воображение ребенка, обогащает его эмоции.</w:t>
      </w:r>
    </w:p>
    <w:p w:rsidR="00FC3982" w:rsidRPr="00692F54" w:rsidRDefault="003B26F4" w:rsidP="00763B7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692F54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Художественная литература заставляет детей сопереживать персонажам и событиям, сочувствовать им, что постепенно формирует определённые моральные оценки, имеющие несравненно большую воздействующую силу.  Из рассказов и особенно из сказок ребёнок постигает красоту благородных поступков и низость коварства, злобы и предательства, испытывает радость любви и силу ненависти; черпает первые представления о справедливости и </w:t>
      </w:r>
    </w:p>
    <w:p w:rsidR="00FC3982" w:rsidRPr="00692F54" w:rsidRDefault="00FC3982" w:rsidP="00692F54">
      <w:pPr>
        <w:pStyle w:val="a4"/>
        <w:spacing w:after="0" w:line="360" w:lineRule="auto"/>
        <w:ind w:firstLine="709"/>
        <w:jc w:val="both"/>
        <w:rPr>
          <w:color w:val="111115"/>
          <w:sz w:val="28"/>
          <w:szCs w:val="28"/>
        </w:rPr>
      </w:pPr>
      <w:r w:rsidRPr="00692F54">
        <w:rPr>
          <w:color w:val="000000"/>
          <w:sz w:val="28"/>
          <w:szCs w:val="28"/>
          <w:bdr w:val="none" w:sz="0" w:space="0" w:color="auto" w:frame="1"/>
        </w:rPr>
        <w:t>Также в своей работе я использую видеофильмы, которые имеют ряд особенностей - это информационная насыщенность и сильное эмоциональное воздействие на аудиторию.</w:t>
      </w:r>
    </w:p>
    <w:p w:rsidR="00FC3982" w:rsidRPr="00692F54" w:rsidRDefault="00FC3982" w:rsidP="00692F54">
      <w:pPr>
        <w:pStyle w:val="a4"/>
        <w:spacing w:after="0" w:line="360" w:lineRule="auto"/>
        <w:ind w:firstLine="709"/>
        <w:jc w:val="both"/>
        <w:rPr>
          <w:color w:val="111115"/>
          <w:sz w:val="28"/>
          <w:szCs w:val="28"/>
        </w:rPr>
      </w:pPr>
      <w:r w:rsidRPr="00692F54">
        <w:rPr>
          <w:color w:val="000000"/>
          <w:sz w:val="28"/>
          <w:szCs w:val="28"/>
          <w:bdr w:val="none" w:sz="0" w:space="0" w:color="auto" w:frame="1"/>
        </w:rPr>
        <w:t xml:space="preserve">На мероприятии </w:t>
      </w:r>
      <w:r w:rsidRPr="00692F54">
        <w:rPr>
          <w:i/>
          <w:iCs/>
          <w:color w:val="000000"/>
          <w:sz w:val="28"/>
          <w:szCs w:val="28"/>
          <w:bdr w:val="none" w:sz="0" w:space="0" w:color="auto" w:frame="1"/>
        </w:rPr>
        <w:t>«Давайте жить друг друга уважая!»</w:t>
      </w:r>
      <w:r w:rsidRPr="00692F54">
        <w:rPr>
          <w:color w:val="000000"/>
          <w:sz w:val="28"/>
          <w:szCs w:val="28"/>
          <w:bdr w:val="none" w:sz="0" w:space="0" w:color="auto" w:frame="1"/>
        </w:rPr>
        <w:t> можно продемонстрировать мини-фильм </w:t>
      </w:r>
      <w:r w:rsidRPr="00692F54">
        <w:rPr>
          <w:i/>
          <w:iCs/>
          <w:color w:val="000000"/>
          <w:sz w:val="28"/>
          <w:szCs w:val="28"/>
          <w:bdr w:val="none" w:sz="0" w:space="0" w:color="auto" w:frame="1"/>
        </w:rPr>
        <w:t>«Толерантность в современном мире»</w:t>
      </w:r>
      <w:r w:rsidRPr="00692F54">
        <w:rPr>
          <w:color w:val="000000"/>
          <w:sz w:val="28"/>
          <w:szCs w:val="28"/>
          <w:bdr w:val="none" w:sz="0" w:space="0" w:color="auto" w:frame="1"/>
        </w:rPr>
        <w:t>, который осуществ</w:t>
      </w:r>
      <w:r w:rsidR="005B098F">
        <w:rPr>
          <w:color w:val="000000"/>
          <w:sz w:val="28"/>
          <w:szCs w:val="28"/>
          <w:bdr w:val="none" w:sz="0" w:space="0" w:color="auto" w:frame="1"/>
        </w:rPr>
        <w:t>ит   важную работу в направлени</w:t>
      </w:r>
      <w:r w:rsidR="000538A9">
        <w:rPr>
          <w:color w:val="000000"/>
          <w:sz w:val="28"/>
          <w:szCs w:val="28"/>
          <w:bdr w:val="none" w:sz="0" w:space="0" w:color="auto" w:frame="1"/>
        </w:rPr>
        <w:t>и</w:t>
      </w:r>
      <w:r w:rsidRPr="00692F54">
        <w:rPr>
          <w:color w:val="000000"/>
          <w:sz w:val="28"/>
          <w:szCs w:val="28"/>
          <w:bdr w:val="none" w:sz="0" w:space="0" w:color="auto" w:frame="1"/>
        </w:rPr>
        <w:t>  нравственно-этического развития.</w:t>
      </w:r>
    </w:p>
    <w:p w:rsidR="003B26F4" w:rsidRPr="00692F54" w:rsidRDefault="00FC3982" w:rsidP="00692F54">
      <w:pPr>
        <w:pStyle w:val="a4"/>
        <w:spacing w:after="0" w:line="360" w:lineRule="auto"/>
        <w:ind w:firstLine="709"/>
        <w:jc w:val="both"/>
        <w:rPr>
          <w:color w:val="111115"/>
          <w:sz w:val="28"/>
          <w:szCs w:val="28"/>
        </w:rPr>
      </w:pPr>
      <w:r w:rsidRPr="00692F54">
        <w:rPr>
          <w:color w:val="000000"/>
          <w:sz w:val="28"/>
          <w:szCs w:val="28"/>
          <w:bdr w:val="none" w:sz="0" w:space="0" w:color="auto" w:frame="1"/>
        </w:rPr>
        <w:t>Ни одно внеклассное мероприятие не проводитс</w:t>
      </w:r>
      <w:r w:rsidR="00CD3DAD">
        <w:rPr>
          <w:color w:val="000000"/>
          <w:sz w:val="28"/>
          <w:szCs w:val="28"/>
          <w:bdr w:val="none" w:sz="0" w:space="0" w:color="auto" w:frame="1"/>
        </w:rPr>
        <w:t>я без мультимедийной презентации</w:t>
      </w:r>
      <w:r w:rsidRPr="00692F54">
        <w:rPr>
          <w:color w:val="000000"/>
          <w:sz w:val="28"/>
          <w:szCs w:val="28"/>
          <w:bdr w:val="none" w:sz="0" w:space="0" w:color="auto" w:frame="1"/>
        </w:rPr>
        <w:t>, которая является самым быстрым и современным способом донести любую информацию. Она дает возможность четко, ярко, быстро и интересно подать, и соответственно получить нужную нам информацию.</w:t>
      </w:r>
    </w:p>
    <w:p w:rsidR="004E6F88" w:rsidRPr="00692F54" w:rsidRDefault="00C83BC4" w:rsidP="00C83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2F54" w:rsidRPr="00692F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E6F88" w:rsidRPr="00692F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Результативность опыта</w:t>
      </w:r>
    </w:p>
    <w:p w:rsidR="004E6F88" w:rsidRPr="00692F54" w:rsidRDefault="004E24F9" w:rsidP="00F740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E6F88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музыкальной школе-интернате я работаю воспитателем более </w:t>
      </w:r>
      <w:r w:rsidR="00D57665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4E6F88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  <w:r w:rsidR="0097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F88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годы работы выстроилась система воспитательной работы с учетом</w:t>
      </w:r>
      <w:r w:rsidR="0097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F88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пребывания детей в о</w:t>
      </w:r>
      <w:r w:rsidR="0097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организации. Нам, </w:t>
      </w:r>
      <w:r w:rsidR="004E6F88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воспитателям, приходится делить с семьей функции по развитию личных</w:t>
      </w:r>
      <w:r w:rsidR="0097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F88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 ребенка, приобщению его к культуре, воспитанию нравственных</w:t>
      </w:r>
      <w:r w:rsidR="00973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F88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 поскольку большую часть своего времени дети находятся вдали от</w:t>
      </w:r>
      <w:r w:rsidR="00DF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F88"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от родителей</w:t>
      </w:r>
      <w:r w:rsidR="007F6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588F" w:rsidRDefault="00D57665" w:rsidP="00F740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Результативность моего опыта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в том, что разработки занятий</w:t>
      </w:r>
      <w:r w:rsidR="00275707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беседы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нравственного содержания</w:t>
      </w:r>
      <w:r w:rsidR="00757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внеклассные мероприятия, встречи со знаменитыми людьми Мордовии, коллективные творческие дела</w:t>
      </w:r>
      <w:r w:rsidR="00053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викторины, экскурсии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 влияют на детей. Они становятся добрее друг к другу и к окружающим, проявляют заботу о животных, достойно </w:t>
      </w:r>
      <w:r w:rsidR="00275707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в общественных </w:t>
      </w:r>
      <w:r w:rsidR="00275707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местах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помогают вновь прибывшим одноклассникам в быту, при подготовке дом</w:t>
      </w:r>
      <w:r w:rsidR="00275707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ашнего задания, более сдержанны в конфликтных ситуациях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665" w:rsidRPr="00757AB3" w:rsidRDefault="0014588F" w:rsidP="00757AB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588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14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личностном плане можно отметить проявление у детей таких качеств как</w:t>
      </w:r>
      <w:r w:rsidR="000538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r w:rsidRPr="0014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доброжелательность, эмоциона</w:t>
      </w:r>
      <w:r w:rsidR="00757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льно-нравственная отзывчивость</w:t>
      </w:r>
      <w:r w:rsidR="003B6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4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A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старшим, умение контролировать собственное поведение</w:t>
      </w:r>
      <w:r w:rsidRPr="00145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разных жизненных ситуациях.</w:t>
      </w:r>
    </w:p>
    <w:p w:rsidR="004E6F88" w:rsidRPr="00625B5C" w:rsidRDefault="004E6F88" w:rsidP="00757A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моменту окончания школы у обучающихся как правило</w:t>
      </w:r>
      <w:r w:rsidR="0075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следующие</w:t>
      </w:r>
      <w:r w:rsidR="003E5BCA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нравственно-этические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BCA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F88" w:rsidRPr="00625B5C" w:rsidRDefault="004E6F88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гражданская </w:t>
      </w:r>
      <w:r w:rsidR="003E5BCA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позиция;</w:t>
      </w:r>
    </w:p>
    <w:p w:rsidR="004E6F88" w:rsidRPr="00625B5C" w:rsidRDefault="003E5BCA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саморазвитию;</w:t>
      </w:r>
    </w:p>
    <w:p w:rsidR="003E5BCA" w:rsidRPr="00625B5C" w:rsidRDefault="003E5BCA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общаться со взрослыми и сверстниками;</w:t>
      </w:r>
    </w:p>
    <w:p w:rsidR="003E5BCA" w:rsidRPr="00625B5C" w:rsidRDefault="003E5BCA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 относиться ко всему живому;</w:t>
      </w:r>
    </w:p>
    <w:p w:rsidR="003E5BCA" w:rsidRPr="00625B5C" w:rsidRDefault="003E5BCA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отвечать за свои поступки;</w:t>
      </w:r>
    </w:p>
    <w:p w:rsidR="003E5BCA" w:rsidRPr="00625B5C" w:rsidRDefault="003E5BCA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правила культурного поведения;</w:t>
      </w:r>
    </w:p>
    <w:p w:rsidR="003E5BCA" w:rsidRPr="00625B5C" w:rsidRDefault="003E5BCA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жить в гармонии с окружающим миром;</w:t>
      </w:r>
    </w:p>
    <w:p w:rsidR="003E5BCA" w:rsidRPr="00625B5C" w:rsidRDefault="003E5BCA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что </w:t>
      </w:r>
      <w:r w:rsidR="00FB0BD1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сочувствие, сопереживание, милосердие.</w:t>
      </w:r>
    </w:p>
    <w:p w:rsidR="004E6F88" w:rsidRPr="00625B5C" w:rsidRDefault="004E6F88" w:rsidP="002757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важно для дальнейшей социализации </w:t>
      </w:r>
      <w:r w:rsidR="00275707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школьников, поскольку они 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из-под постоянной опеки воспитателей интерната и должны</w:t>
      </w:r>
      <w:r w:rsidR="00275707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принимать решения</w:t>
      </w:r>
      <w:r w:rsidR="00FB0BD1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F88" w:rsidRPr="00625B5C" w:rsidRDefault="004E6F88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над которой я работаю, была освящена на методическом</w:t>
      </w:r>
    </w:p>
    <w:p w:rsidR="004E6F88" w:rsidRPr="00625B5C" w:rsidRDefault="004E6F88" w:rsidP="007F6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 воспитателей,</w:t>
      </w:r>
      <w:r w:rsidR="00EC5B08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педагогическом совете школы</w:t>
      </w:r>
      <w:r w:rsidR="003B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были подготовлены доклады</w:t>
      </w:r>
      <w:r w:rsidR="00575D5A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C5B08" w:rsidRPr="0062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толерантности как нравственной основы личности учащихся», «Развитие нравственных качеств у учащихся как основа успешной деятельности детского коллектива».</w:t>
      </w:r>
    </w:p>
    <w:p w:rsidR="00030882" w:rsidRPr="00692F54" w:rsidRDefault="00030882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нравственное развитие занимает ведущее место в формировании всесторонне развитой личности, оказывая огромное влияние на умственное развитие, трудовую подготовку и физическое развитие,</w:t>
      </w:r>
      <w:r w:rsidR="00FF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воспитание этических норм поведения</w:t>
      </w:r>
      <w:r w:rsidR="00D12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F26" w:rsidRDefault="007F604E" w:rsidP="005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86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1A4F26" w:rsidRDefault="001A4F26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B08" w:rsidRPr="00133720" w:rsidRDefault="00133720" w:rsidP="00692F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F604E" w:rsidRPr="0013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4E6F88" w:rsidRPr="00B92EC1" w:rsidRDefault="00B92EC1" w:rsidP="00B92EC1">
      <w:pPr>
        <w:shd w:val="clear" w:color="auto" w:fill="FFFFFF" w:themeFill="background1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92EC1">
        <w:rPr>
          <w:rFonts w:ascii="Times New Roman" w:hAnsi="Times New Roman" w:cs="Times New Roman"/>
          <w:sz w:val="28"/>
          <w:szCs w:val="28"/>
          <w:shd w:val="clear" w:color="auto" w:fill="FAFAFA"/>
        </w:rPr>
        <w:t>1.</w:t>
      </w:r>
      <w:r w:rsidR="00EF31D4" w:rsidRPr="00B92EC1">
        <w:rPr>
          <w:rFonts w:ascii="Times New Roman" w:hAnsi="Times New Roman" w:cs="Times New Roman"/>
          <w:sz w:val="28"/>
          <w:szCs w:val="28"/>
          <w:shd w:val="clear" w:color="auto" w:fill="FAFAFA"/>
        </w:rPr>
        <w:t> Баранец Н. А</w:t>
      </w:r>
      <w:r w:rsidR="00180C1A" w:rsidRPr="00B92EC1">
        <w:rPr>
          <w:rFonts w:ascii="Times New Roman" w:hAnsi="Times New Roman" w:cs="Times New Roman"/>
          <w:sz w:val="28"/>
          <w:szCs w:val="28"/>
          <w:shd w:val="clear" w:color="auto" w:fill="FAFAFA"/>
        </w:rPr>
        <w:t>. Формирование ценностных ориентаций младшего школьника в современной информационной среде / Н.</w:t>
      </w:r>
      <w:r w:rsidRPr="00B92EC1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А. Баранец // Начальная школа</w:t>
      </w:r>
      <w:r w:rsidR="00FF20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– 2008. – N 7. </w:t>
      </w:r>
    </w:p>
    <w:p w:rsidR="00B92EC1" w:rsidRDefault="00B92EC1" w:rsidP="00B92EC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180C1A" w:rsidRPr="00B92EC1" w:rsidRDefault="00B92EC1" w:rsidP="00B92EC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B92EC1">
        <w:rPr>
          <w:rFonts w:ascii="Times New Roman" w:hAnsi="Times New Roman" w:cs="Times New Roman"/>
          <w:sz w:val="28"/>
          <w:szCs w:val="28"/>
          <w:shd w:val="clear" w:color="auto" w:fill="FAFAFA"/>
        </w:rPr>
        <w:t>2.</w:t>
      </w:r>
      <w:r w:rsidR="00180C1A" w:rsidRPr="00B92EC1">
        <w:rPr>
          <w:rFonts w:ascii="Times New Roman" w:hAnsi="Times New Roman" w:cs="Times New Roman"/>
          <w:sz w:val="28"/>
          <w:szCs w:val="28"/>
          <w:shd w:val="clear" w:color="auto" w:fill="FAFAFA"/>
        </w:rPr>
        <w:t>Бразговка Л.П. Значение нравственной установки в процессе морального становления младшего подростка / Бразговка Л.П. // Этическое восп</w:t>
      </w:r>
      <w:r w:rsidR="00FF206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итание. - 2007. - N 3. - </w:t>
      </w:r>
    </w:p>
    <w:p w:rsidR="00B92EC1" w:rsidRDefault="00B92EC1" w:rsidP="00B92EC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F31D4" w:rsidRPr="00B92EC1" w:rsidRDefault="00B92EC1" w:rsidP="00B92EC1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92EC1">
        <w:rPr>
          <w:rFonts w:ascii="Times New Roman" w:hAnsi="Times New Roman" w:cs="Times New Roman"/>
          <w:sz w:val="28"/>
          <w:szCs w:val="28"/>
        </w:rPr>
        <w:t>3.</w:t>
      </w:r>
      <w:r w:rsidR="00EF31D4" w:rsidRPr="00B92EC1">
        <w:rPr>
          <w:rFonts w:ascii="Times New Roman" w:hAnsi="Times New Roman" w:cs="Times New Roman"/>
          <w:sz w:val="28"/>
          <w:szCs w:val="28"/>
        </w:rPr>
        <w:t> Харламов И.Ф. Нравственное воспитание школьников: Пособие для классных руководителей. - М.: Просвещение, 1983</w:t>
      </w:r>
    </w:p>
    <w:p w:rsidR="00EF31D4" w:rsidRPr="00EF31D4" w:rsidRDefault="00B92EC1" w:rsidP="00B92EC1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31D4" w:rsidRPr="00EF31D4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Шемшурина А.</w:t>
      </w:r>
      <w:r w:rsidR="00757AB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EF31D4" w:rsidRPr="00EF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этической культуры школьников. // Народное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.1998-№6</w:t>
      </w:r>
    </w:p>
    <w:p w:rsidR="00EF31D4" w:rsidRPr="00EF31D4" w:rsidRDefault="00B92EC1" w:rsidP="00B92EC1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C1">
        <w:rPr>
          <w:rFonts w:ascii="Times New Roman" w:hAnsi="Times New Roman" w:cs="Times New Roman"/>
          <w:sz w:val="28"/>
          <w:szCs w:val="28"/>
        </w:rPr>
        <w:t>5.</w:t>
      </w:r>
      <w:r w:rsidR="00EF31D4" w:rsidRPr="00B92EC1">
        <w:rPr>
          <w:rFonts w:ascii="Times New Roman" w:hAnsi="Times New Roman" w:cs="Times New Roman"/>
          <w:sz w:val="28"/>
          <w:szCs w:val="28"/>
        </w:rPr>
        <w:t xml:space="preserve">Рахимов А.З. Роль нравственного воспитания в формировании личности // Классный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руководитель. 2001. № 6. </w:t>
      </w:r>
    </w:p>
    <w:p w:rsidR="00B92EC1" w:rsidRPr="00B92EC1" w:rsidRDefault="00B92EC1" w:rsidP="00B92EC1">
      <w:pPr>
        <w:shd w:val="clear" w:color="auto" w:fill="FFFFFF" w:themeFill="background1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C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Азбука нравственного воспитания: Пособие для учителя. / Под ред. И.А. Каирова, О.С. Богдановой.- М.: Просвещение, 1997</w:t>
      </w:r>
    </w:p>
    <w:p w:rsidR="00B92EC1" w:rsidRPr="00B92EC1" w:rsidRDefault="00757AB3" w:rsidP="00B92EC1">
      <w:pPr>
        <w:shd w:val="clear" w:color="auto" w:fill="FFFFFF" w:themeFill="background1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2EC1" w:rsidRPr="00B9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.Марьенко И.С. Основы процесса нравственного воспитания школьников/ И.С. Марьенко. -- М.: Просвещение, 1980. </w:t>
      </w:r>
    </w:p>
    <w:p w:rsidR="00D43A62" w:rsidRPr="00772C9D" w:rsidRDefault="00D43A62" w:rsidP="00D43A6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9.</w:t>
      </w:r>
      <w:r w:rsidRPr="00772C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Апробация и внедрение примерной программы воспитания</w:t>
      </w:r>
    </w:p>
    <w:p w:rsidR="00D43A62" w:rsidRPr="00772C9D" w:rsidRDefault="00D43A62" w:rsidP="00D43A6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2C9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[Электронный ресурс]. – Режим доступа: http://form.instrao.ru/.</w:t>
      </w:r>
    </w:p>
    <w:p w:rsidR="00EF31D4" w:rsidRPr="00B92EC1" w:rsidRDefault="00EF31D4" w:rsidP="00B92EC1">
      <w:pPr>
        <w:shd w:val="clear" w:color="auto" w:fill="FFFFFF" w:themeFill="background1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2EC1">
        <w:rPr>
          <w:rFonts w:ascii="Times New Roman" w:hAnsi="Times New Roman" w:cs="Times New Roman"/>
          <w:sz w:val="28"/>
          <w:szCs w:val="28"/>
        </w:rPr>
        <w:t>.</w:t>
      </w:r>
      <w:r w:rsidR="00712EAE" w:rsidRPr="00B92E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31D4" w:rsidRPr="00B92EC1" w:rsidSect="00692F54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A9" w:rsidRDefault="000538A9" w:rsidP="000538A9">
      <w:pPr>
        <w:spacing w:after="0" w:line="240" w:lineRule="auto"/>
      </w:pPr>
      <w:r>
        <w:separator/>
      </w:r>
    </w:p>
  </w:endnote>
  <w:endnote w:type="continuationSeparator" w:id="0">
    <w:p w:rsidR="000538A9" w:rsidRDefault="000538A9" w:rsidP="0005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074886"/>
      <w:docPartObj>
        <w:docPartGallery w:val="Page Numbers (Bottom of Page)"/>
        <w:docPartUnique/>
      </w:docPartObj>
    </w:sdtPr>
    <w:sdtEndPr/>
    <w:sdtContent>
      <w:p w:rsidR="000538A9" w:rsidRDefault="000538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DC">
          <w:rPr>
            <w:noProof/>
          </w:rPr>
          <w:t>9</w:t>
        </w:r>
        <w:r>
          <w:fldChar w:fldCharType="end"/>
        </w:r>
      </w:p>
    </w:sdtContent>
  </w:sdt>
  <w:p w:rsidR="000538A9" w:rsidRDefault="000538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A9" w:rsidRDefault="000538A9" w:rsidP="000538A9">
      <w:pPr>
        <w:spacing w:after="0" w:line="240" w:lineRule="auto"/>
      </w:pPr>
      <w:r>
        <w:separator/>
      </w:r>
    </w:p>
  </w:footnote>
  <w:footnote w:type="continuationSeparator" w:id="0">
    <w:p w:rsidR="000538A9" w:rsidRDefault="000538A9" w:rsidP="0005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5E9"/>
    <w:multiLevelType w:val="multilevel"/>
    <w:tmpl w:val="5BA6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E7DEF"/>
    <w:multiLevelType w:val="hybridMultilevel"/>
    <w:tmpl w:val="011E3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134C"/>
    <w:multiLevelType w:val="multilevel"/>
    <w:tmpl w:val="11A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4263B"/>
    <w:multiLevelType w:val="multilevel"/>
    <w:tmpl w:val="D94E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81F32"/>
    <w:multiLevelType w:val="multilevel"/>
    <w:tmpl w:val="FE64E6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05"/>
    <w:rsid w:val="0000046E"/>
    <w:rsid w:val="00012B1A"/>
    <w:rsid w:val="00020ECB"/>
    <w:rsid w:val="00030882"/>
    <w:rsid w:val="0003584C"/>
    <w:rsid w:val="00053397"/>
    <w:rsid w:val="000538A9"/>
    <w:rsid w:val="00133720"/>
    <w:rsid w:val="0014588F"/>
    <w:rsid w:val="00157005"/>
    <w:rsid w:val="00180C1A"/>
    <w:rsid w:val="0018251E"/>
    <w:rsid w:val="0018508C"/>
    <w:rsid w:val="001A4F26"/>
    <w:rsid w:val="00275707"/>
    <w:rsid w:val="002D6CB4"/>
    <w:rsid w:val="003058C8"/>
    <w:rsid w:val="0034095E"/>
    <w:rsid w:val="003B26F4"/>
    <w:rsid w:val="003B60AA"/>
    <w:rsid w:val="003C22CF"/>
    <w:rsid w:val="003E5BCA"/>
    <w:rsid w:val="004C688C"/>
    <w:rsid w:val="004E24F9"/>
    <w:rsid w:val="004E6F88"/>
    <w:rsid w:val="00500BEF"/>
    <w:rsid w:val="00525F46"/>
    <w:rsid w:val="00575D5A"/>
    <w:rsid w:val="00586E05"/>
    <w:rsid w:val="005B098F"/>
    <w:rsid w:val="00625B5C"/>
    <w:rsid w:val="00692F54"/>
    <w:rsid w:val="00711F62"/>
    <w:rsid w:val="00712EAE"/>
    <w:rsid w:val="00757AB3"/>
    <w:rsid w:val="00763B75"/>
    <w:rsid w:val="007679C1"/>
    <w:rsid w:val="007D7ADC"/>
    <w:rsid w:val="007F0FE9"/>
    <w:rsid w:val="007F604E"/>
    <w:rsid w:val="009134B9"/>
    <w:rsid w:val="0093545C"/>
    <w:rsid w:val="009736B5"/>
    <w:rsid w:val="009966F4"/>
    <w:rsid w:val="009B753C"/>
    <w:rsid w:val="009F1A03"/>
    <w:rsid w:val="00A06E7A"/>
    <w:rsid w:val="00A079CE"/>
    <w:rsid w:val="00A16ABB"/>
    <w:rsid w:val="00A23DC1"/>
    <w:rsid w:val="00A435E3"/>
    <w:rsid w:val="00AB495B"/>
    <w:rsid w:val="00B326F8"/>
    <w:rsid w:val="00B34DFA"/>
    <w:rsid w:val="00B473FC"/>
    <w:rsid w:val="00B92EC1"/>
    <w:rsid w:val="00BA15B8"/>
    <w:rsid w:val="00BB6E03"/>
    <w:rsid w:val="00C1776A"/>
    <w:rsid w:val="00C83BC4"/>
    <w:rsid w:val="00CD3DAD"/>
    <w:rsid w:val="00D01D0C"/>
    <w:rsid w:val="00D127CB"/>
    <w:rsid w:val="00D27374"/>
    <w:rsid w:val="00D43A62"/>
    <w:rsid w:val="00D522CE"/>
    <w:rsid w:val="00D57665"/>
    <w:rsid w:val="00D77F42"/>
    <w:rsid w:val="00D9415A"/>
    <w:rsid w:val="00DA4B4F"/>
    <w:rsid w:val="00DF30AE"/>
    <w:rsid w:val="00E102BD"/>
    <w:rsid w:val="00E44A8C"/>
    <w:rsid w:val="00EB38DD"/>
    <w:rsid w:val="00EC5B08"/>
    <w:rsid w:val="00ED55A8"/>
    <w:rsid w:val="00EF31D4"/>
    <w:rsid w:val="00F16A76"/>
    <w:rsid w:val="00F7409A"/>
    <w:rsid w:val="00FB0BD1"/>
    <w:rsid w:val="00FC3982"/>
    <w:rsid w:val="00FE6D84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1599-F90E-429B-AFC1-BC7D470B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F4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53397"/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A1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15B8"/>
  </w:style>
  <w:style w:type="paragraph" w:styleId="a5">
    <w:name w:val="List Paragraph"/>
    <w:basedOn w:val="a"/>
    <w:uiPriority w:val="34"/>
    <w:qFormat/>
    <w:rsid w:val="0018508C"/>
    <w:pPr>
      <w:spacing w:before="240" w:after="0" w:line="240" w:lineRule="auto"/>
      <w:ind w:left="720"/>
      <w:contextualSpacing/>
      <w:jc w:val="both"/>
    </w:pPr>
  </w:style>
  <w:style w:type="paragraph" w:styleId="a6">
    <w:name w:val="header"/>
    <w:basedOn w:val="a"/>
    <w:link w:val="a7"/>
    <w:uiPriority w:val="99"/>
    <w:unhideWhenUsed/>
    <w:rsid w:val="0005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8A9"/>
  </w:style>
  <w:style w:type="paragraph" w:styleId="a8">
    <w:name w:val="footer"/>
    <w:basedOn w:val="a"/>
    <w:link w:val="a9"/>
    <w:uiPriority w:val="99"/>
    <w:unhideWhenUsed/>
    <w:rsid w:val="0005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1084-F011-476F-A202-2BFCE699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9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46</cp:revision>
  <dcterms:created xsi:type="dcterms:W3CDTF">2022-01-08T19:03:00Z</dcterms:created>
  <dcterms:modified xsi:type="dcterms:W3CDTF">2022-03-09T09:25:00Z</dcterms:modified>
</cp:coreProperties>
</file>